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1BC3009F" w14:textId="012D070D" w:rsidR="00023A99" w:rsidRPr="00F02E5D" w:rsidRDefault="00FC4110" w:rsidP="004C0125">
            <w:r w:rsidRPr="00FC4110">
              <w:t>Doradztwo w obszarach wiejskich</w:t>
            </w:r>
          </w:p>
        </w:tc>
      </w:tr>
      <w:tr w:rsidR="00023A99" w:rsidRPr="00F02E5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3AE1B6C6" w14:textId="2CAE2E8F" w:rsidR="00023A99" w:rsidRPr="00F02E5D" w:rsidRDefault="00FC4110" w:rsidP="004C0125">
            <w:r w:rsidRPr="00FC4110">
              <w:t>Dobra praktyka rolnicza</w:t>
            </w:r>
            <w:r>
              <w:t xml:space="preserve"> </w:t>
            </w:r>
            <w:r>
              <w:br/>
            </w:r>
            <w:r w:rsidRPr="00FC4110">
              <w:t xml:space="preserve">Good </w:t>
            </w:r>
            <w:proofErr w:type="spellStart"/>
            <w:r w:rsidRPr="00FC4110">
              <w:t>agricultural</w:t>
            </w:r>
            <w:proofErr w:type="spellEnd"/>
            <w:r w:rsidRPr="00FC4110">
              <w:t xml:space="preserve"> </w:t>
            </w:r>
            <w:proofErr w:type="spellStart"/>
            <w:r w:rsidRPr="00FC4110">
              <w:t>practice</w:t>
            </w:r>
            <w:proofErr w:type="spellEnd"/>
          </w:p>
        </w:tc>
      </w:tr>
      <w:tr w:rsidR="00023A99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5D55EF5C" w14:textId="7482B859" w:rsidR="00023A99" w:rsidRPr="00F02E5D" w:rsidRDefault="00FC4110" w:rsidP="004C0125">
            <w:r>
              <w:t>polski</w:t>
            </w:r>
          </w:p>
        </w:tc>
      </w:tr>
      <w:tr w:rsidR="00023A99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70B2B1A3" w14:textId="5B5BB373" w:rsidR="00023A99" w:rsidRPr="00F02E5D" w:rsidRDefault="00023A99" w:rsidP="004C0125">
            <w:r w:rsidRPr="00F02E5D">
              <w:t>obowiązkowy</w:t>
            </w:r>
          </w:p>
        </w:tc>
      </w:tr>
      <w:tr w:rsidR="00023A99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5809DABC" w:rsidR="00023A99" w:rsidRPr="00F02E5D" w:rsidRDefault="00023A99" w:rsidP="004C0125">
            <w:r w:rsidRPr="00F02E5D">
              <w:t>drugiego stopnia</w:t>
            </w:r>
          </w:p>
        </w:tc>
      </w:tr>
      <w:tr w:rsidR="00023A99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5344" w:type="dxa"/>
            <w:shd w:val="clear" w:color="auto" w:fill="auto"/>
          </w:tcPr>
          <w:p w14:paraId="6418EEA2" w14:textId="0D195596" w:rsidR="00023A99" w:rsidRPr="00F02E5D" w:rsidRDefault="00023A99" w:rsidP="004C0125">
            <w:r w:rsidRPr="00F02E5D">
              <w:t>stacjonarne</w:t>
            </w:r>
          </w:p>
        </w:tc>
      </w:tr>
      <w:tr w:rsidR="00023A99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2AD4823F" w:rsidR="00023A99" w:rsidRPr="00F02E5D" w:rsidRDefault="00023A99" w:rsidP="004C0125">
            <w:r w:rsidRPr="00F02E5D">
              <w:t>I</w:t>
            </w:r>
          </w:p>
        </w:tc>
      </w:tr>
      <w:tr w:rsidR="00023A99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35957AE9" w:rsidR="00023A99" w:rsidRPr="00F02E5D" w:rsidRDefault="00023A99" w:rsidP="004C0125">
            <w:r w:rsidRPr="00F02E5D">
              <w:t>1</w:t>
            </w:r>
          </w:p>
        </w:tc>
      </w:tr>
      <w:tr w:rsidR="00023A99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60B292F2" w:rsidR="00023A99" w:rsidRPr="00F02E5D" w:rsidRDefault="00023A99" w:rsidP="004C0125">
            <w:r w:rsidRPr="00817353">
              <w:t xml:space="preserve">4 </w:t>
            </w:r>
            <w:r w:rsidR="00817353" w:rsidRPr="00817353">
              <w:t xml:space="preserve"> (2,</w:t>
            </w:r>
            <w:r w:rsidR="00817D2A">
              <w:t>08</w:t>
            </w:r>
            <w:r w:rsidR="00817353" w:rsidRPr="00817353">
              <w:t>/1,</w:t>
            </w:r>
            <w:r w:rsidR="00817D2A">
              <w:t>92</w:t>
            </w:r>
            <w:r w:rsidR="00817353" w:rsidRPr="00817353">
              <w:t>)</w:t>
            </w:r>
          </w:p>
        </w:tc>
      </w:tr>
      <w:tr w:rsidR="00023A99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023A99" w:rsidRPr="00F02E5D" w:rsidRDefault="00023A99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 w:rsidR="00F02E5D">
              <w:t xml:space="preserve"> naukowy</w:t>
            </w:r>
            <w:r w:rsidRPr="00F02E5D">
              <w:t>/stopień</w:t>
            </w:r>
            <w:r w:rsidR="00F02E5D">
              <w:t xml:space="preserve"> naukowy</w:t>
            </w:r>
            <w:r w:rsidRPr="00F02E5D">
              <w:t>, imię i nazwisko osoby</w:t>
            </w:r>
            <w:r w:rsidR="00F02E5D"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6B61BFEC" w:rsidR="00023A99" w:rsidRPr="00F02E5D" w:rsidRDefault="00FC4110" w:rsidP="004C0125">
            <w:r>
              <w:t>Dr inż. Krzysztof Patkowski</w:t>
            </w:r>
          </w:p>
        </w:tc>
      </w:tr>
      <w:tr w:rsidR="00023A99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023A99" w:rsidRPr="00F02E5D" w:rsidRDefault="00023A99" w:rsidP="004C0125">
            <w:r w:rsidRPr="00F02E5D">
              <w:t>Jednostka oferująca moduł</w:t>
            </w:r>
          </w:p>
          <w:p w14:paraId="08637ABB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6B680D21" w14:textId="61550A6A" w:rsidR="00023A99" w:rsidRPr="00F02E5D" w:rsidRDefault="00FC4110" w:rsidP="004C0125">
            <w:r>
              <w:t>Katedra Hodowli Zwierząt i Doradztwa Rolniczego</w:t>
            </w:r>
          </w:p>
        </w:tc>
      </w:tr>
      <w:tr w:rsidR="00023A99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F02E5D" w:rsidRDefault="00023A99" w:rsidP="004C0125">
            <w:r w:rsidRPr="00F02E5D">
              <w:t>Cel modułu</w:t>
            </w:r>
          </w:p>
          <w:p w14:paraId="5788912F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2D36A1CD" w14:textId="2FE8F4C8" w:rsidR="00023A99" w:rsidRPr="00F02E5D" w:rsidRDefault="00FC4110" w:rsidP="00FC4110">
            <w:pPr>
              <w:autoSpaceDE w:val="0"/>
              <w:autoSpaceDN w:val="0"/>
              <w:adjustRightInd w:val="0"/>
              <w:jc w:val="both"/>
            </w:pPr>
            <w:r>
              <w:t xml:space="preserve">Celem modułu jest </w:t>
            </w:r>
            <w:r w:rsidRPr="00FC4110">
              <w:t>zapoznawani</w:t>
            </w:r>
            <w:r>
              <w:t>e studentów</w:t>
            </w:r>
            <w:r w:rsidRPr="00FC4110">
              <w:t xml:space="preserve"> z uwarunkowaniami prawnymi dotyczącymi działalności rolniczej. W oparciu o kodeks dobrej praktyki rolniczej omawiane są zagadnienia dotyczące produkcji w gospodarstwie rolnym w oparciu o naturalne zasoby środowiska na które składają się gleba, woda, powietrze i krajobraz z jego bioróżnorodnością. </w:t>
            </w:r>
          </w:p>
        </w:tc>
      </w:tr>
      <w:tr w:rsidR="00023A99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F02E5D" w:rsidRDefault="00023A99" w:rsidP="00206860">
            <w:pPr>
              <w:jc w:val="both"/>
            </w:pPr>
            <w:r w:rsidRPr="00F02E5D">
              <w:t xml:space="preserve">Efekty </w:t>
            </w:r>
            <w:r w:rsidR="00D2747A" w:rsidRPr="00F02E5D">
              <w:t>uczenia się</w:t>
            </w:r>
            <w:r w:rsidR="00206860" w:rsidRPr="00F02E5D">
              <w:t xml:space="preserve"> dla modułu </w:t>
            </w:r>
            <w:r w:rsidRPr="00F02E5D">
              <w:t>to opis zasobu wiedzy, umiejętności i kompetencji społecznych, które student osi</w:t>
            </w:r>
            <w:r w:rsidR="000F587A" w:rsidRPr="00F02E5D">
              <w:t>ągnie</w:t>
            </w:r>
            <w:r w:rsidR="00206860" w:rsidRPr="00F02E5D">
              <w:t xml:space="preserve"> po zrealizowaniu zajęć</w:t>
            </w:r>
            <w:r w:rsidR="000F587A" w:rsidRPr="00F02E5D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F02E5D" w:rsidRDefault="00023A99" w:rsidP="004C0125">
            <w:r w:rsidRPr="00F02E5D">
              <w:t xml:space="preserve">Wiedza: </w:t>
            </w:r>
          </w:p>
        </w:tc>
      </w:tr>
      <w:tr w:rsidR="004F601D" w:rsidRPr="00F02E5D" w14:paraId="7E6C8F4C" w14:textId="77777777" w:rsidTr="002F1A45">
        <w:trPr>
          <w:trHeight w:val="1054"/>
        </w:trPr>
        <w:tc>
          <w:tcPr>
            <w:tcW w:w="3942" w:type="dxa"/>
            <w:vMerge/>
            <w:shd w:val="clear" w:color="auto" w:fill="auto"/>
          </w:tcPr>
          <w:p w14:paraId="57C44ACD" w14:textId="77777777" w:rsidR="004F601D" w:rsidRPr="00F02E5D" w:rsidRDefault="004F601D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2C423552" w:rsidR="002E299E" w:rsidRPr="00F02E5D" w:rsidRDefault="002E299E" w:rsidP="00A8357A">
            <w:pPr>
              <w:pStyle w:val="Akapitzlist"/>
              <w:numPr>
                <w:ilvl w:val="0"/>
                <w:numId w:val="5"/>
              </w:numPr>
              <w:jc w:val="both"/>
            </w:pPr>
            <w:r>
              <w:t xml:space="preserve"> </w:t>
            </w:r>
            <w:r w:rsidR="004F601D" w:rsidRPr="00FC4110">
              <w:t>zna metody</w:t>
            </w:r>
            <w:r>
              <w:t xml:space="preserve"> zarządzania</w:t>
            </w:r>
            <w:r w:rsidR="004F601D" w:rsidRPr="00FC4110">
              <w:t xml:space="preserve"> i</w:t>
            </w:r>
            <w:r>
              <w:t xml:space="preserve"> </w:t>
            </w:r>
            <w:r w:rsidR="004F601D" w:rsidRPr="00FC4110">
              <w:t xml:space="preserve">racjonalnego wykorzystania czynników wytwórczych </w:t>
            </w:r>
            <w:r w:rsidR="004F601D">
              <w:t>w gospodarstwie rolny</w:t>
            </w:r>
            <w:r>
              <w:t>m</w:t>
            </w:r>
          </w:p>
        </w:tc>
      </w:tr>
      <w:tr w:rsidR="004F601D" w:rsidRPr="00F02E5D" w14:paraId="436DFDCA" w14:textId="77777777" w:rsidTr="002F1A45">
        <w:trPr>
          <w:trHeight w:val="983"/>
        </w:trPr>
        <w:tc>
          <w:tcPr>
            <w:tcW w:w="3942" w:type="dxa"/>
            <w:vMerge/>
            <w:shd w:val="clear" w:color="auto" w:fill="auto"/>
          </w:tcPr>
          <w:p w14:paraId="3F28B659" w14:textId="77777777" w:rsidR="004F601D" w:rsidRPr="00F02E5D" w:rsidRDefault="004F601D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17E83CB7" w14:textId="5F871774" w:rsidR="004F601D" w:rsidRDefault="004F601D" w:rsidP="00A8357A">
            <w:pPr>
              <w:pStyle w:val="Akapitzlist"/>
              <w:numPr>
                <w:ilvl w:val="0"/>
                <w:numId w:val="5"/>
              </w:numPr>
              <w:jc w:val="both"/>
            </w:pPr>
            <w:r>
              <w:t xml:space="preserve">  zna technik</w:t>
            </w:r>
            <w:r w:rsidR="002E299E">
              <w:t>i</w:t>
            </w:r>
            <w:r>
              <w:t xml:space="preserve"> </w:t>
            </w:r>
            <w:r w:rsidR="002E299E">
              <w:t>i</w:t>
            </w:r>
            <w:r>
              <w:t xml:space="preserve"> metod</w:t>
            </w:r>
            <w:r w:rsidR="002E299E">
              <w:t>y doradzania podczas procesów decyzyjnych w gospodarstwie rolnym</w:t>
            </w:r>
            <w:r>
              <w:t xml:space="preserve"> </w:t>
            </w:r>
          </w:p>
        </w:tc>
      </w:tr>
      <w:tr w:rsidR="00023A99" w:rsidRPr="00F02E5D" w14:paraId="2098588E" w14:textId="77777777" w:rsidTr="002F1A45">
        <w:trPr>
          <w:trHeight w:val="419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F02E5D" w:rsidRDefault="00023A99" w:rsidP="004C0125">
            <w:r w:rsidRPr="00F02E5D">
              <w:t>Umiejętności:</w:t>
            </w:r>
          </w:p>
        </w:tc>
      </w:tr>
      <w:tr w:rsidR="004F601D" w:rsidRPr="00F02E5D" w14:paraId="5CF6025D" w14:textId="77777777" w:rsidTr="00817353">
        <w:trPr>
          <w:trHeight w:val="2267"/>
        </w:trPr>
        <w:tc>
          <w:tcPr>
            <w:tcW w:w="3942" w:type="dxa"/>
            <w:vMerge/>
            <w:shd w:val="clear" w:color="auto" w:fill="auto"/>
          </w:tcPr>
          <w:p w14:paraId="0F89FE14" w14:textId="77777777" w:rsidR="004F601D" w:rsidRPr="00F02E5D" w:rsidRDefault="004F601D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0FB424C5" w:rsidR="004F601D" w:rsidRPr="00F02E5D" w:rsidRDefault="004F601D" w:rsidP="002E299E">
            <w:pPr>
              <w:pStyle w:val="Akapitzlist"/>
              <w:numPr>
                <w:ilvl w:val="0"/>
                <w:numId w:val="2"/>
              </w:numPr>
              <w:jc w:val="both"/>
            </w:pPr>
            <w:r>
              <w:t xml:space="preserve">potrafi </w:t>
            </w:r>
            <w:r w:rsidR="002E299E">
              <w:t xml:space="preserve">oceniać gospodarstwo i </w:t>
            </w:r>
            <w:r>
              <w:t>wskazać rozwiązania</w:t>
            </w:r>
            <w:r w:rsidR="002E299E">
              <w:t xml:space="preserve"> </w:t>
            </w:r>
            <w:r>
              <w:t>zwiększenie opłacalności produkcji r</w:t>
            </w:r>
            <w:r w:rsidR="002E299E">
              <w:t>olnej</w:t>
            </w:r>
            <w:r>
              <w:t xml:space="preserve"> oraz posiada umiejętności </w:t>
            </w:r>
            <w:r w:rsidR="002E299E">
              <w:t>wdrażania wybranych rozwiązań</w:t>
            </w:r>
            <w:r>
              <w:t xml:space="preserve"> w produkcji zwierzęcej i roślinnej</w:t>
            </w:r>
          </w:p>
        </w:tc>
      </w:tr>
      <w:tr w:rsidR="00023A99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023A99" w:rsidRPr="00F02E5D" w:rsidRDefault="00023A99" w:rsidP="004C0125">
            <w:r w:rsidRPr="00F02E5D">
              <w:t>Kompetencje społeczne:</w:t>
            </w:r>
          </w:p>
        </w:tc>
      </w:tr>
      <w:tr w:rsidR="004F601D" w:rsidRPr="00F02E5D" w14:paraId="4BC11334" w14:textId="77777777" w:rsidTr="00E96C77">
        <w:trPr>
          <w:trHeight w:val="698"/>
        </w:trPr>
        <w:tc>
          <w:tcPr>
            <w:tcW w:w="3942" w:type="dxa"/>
            <w:vMerge/>
            <w:shd w:val="clear" w:color="auto" w:fill="auto"/>
          </w:tcPr>
          <w:p w14:paraId="3599C180" w14:textId="77777777" w:rsidR="004F601D" w:rsidRPr="00F02E5D" w:rsidRDefault="004F601D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0CA77806" w:rsidR="004F601D" w:rsidRPr="00F02E5D" w:rsidRDefault="004F601D" w:rsidP="00473E6E">
            <w:pPr>
              <w:pStyle w:val="Akapitzlist"/>
              <w:numPr>
                <w:ilvl w:val="0"/>
                <w:numId w:val="4"/>
              </w:numPr>
              <w:jc w:val="both"/>
            </w:pPr>
            <w:r>
              <w:t xml:space="preserve">jest gotów </w:t>
            </w:r>
            <w:r w:rsidR="002E299E">
              <w:t xml:space="preserve">oceniać krytycznie </w:t>
            </w:r>
            <w:r w:rsidRPr="004F601D">
              <w:t>odbieran</w:t>
            </w:r>
            <w:r w:rsidR="002E299E">
              <w:t>e</w:t>
            </w:r>
            <w:r w:rsidRPr="004F601D">
              <w:t xml:space="preserve"> treści</w:t>
            </w:r>
            <w:r w:rsidR="002E299E">
              <w:t xml:space="preserve"> merytoryczne</w:t>
            </w:r>
            <w:r>
              <w:t xml:space="preserve"> w zawodzie doradcy rolniczego</w:t>
            </w:r>
          </w:p>
        </w:tc>
      </w:tr>
      <w:tr w:rsidR="00AE37C2" w:rsidRPr="00F02E5D" w14:paraId="289C879F" w14:textId="77777777" w:rsidTr="00E96C77">
        <w:trPr>
          <w:trHeight w:val="1261"/>
        </w:trPr>
        <w:tc>
          <w:tcPr>
            <w:tcW w:w="3942" w:type="dxa"/>
            <w:shd w:val="clear" w:color="auto" w:fill="auto"/>
          </w:tcPr>
          <w:p w14:paraId="73CD2046" w14:textId="549BCBEE" w:rsidR="00AE37C2" w:rsidRPr="00F02E5D" w:rsidRDefault="00AE37C2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1F5C079B" w14:textId="12CD1943" w:rsidR="00AE37C2" w:rsidRPr="00F02E5D" w:rsidRDefault="004F601D" w:rsidP="004F601D">
            <w:r w:rsidRPr="004F601D">
              <w:t>DO2 _W03</w:t>
            </w:r>
            <w:r>
              <w:br/>
            </w:r>
            <w:r w:rsidRPr="004F601D">
              <w:t>DO2_W09</w:t>
            </w:r>
            <w:r>
              <w:br/>
            </w:r>
            <w:r w:rsidRPr="004F601D">
              <w:t>DO2 _U06</w:t>
            </w:r>
            <w:r>
              <w:br/>
            </w:r>
            <w:r w:rsidRPr="004F601D">
              <w:t>DO_K01</w:t>
            </w:r>
            <w:r>
              <w:br/>
            </w:r>
          </w:p>
        </w:tc>
      </w:tr>
      <w:tr w:rsidR="00F17FA9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F17FA9" w:rsidRPr="00F02E5D" w:rsidRDefault="00F17FA9" w:rsidP="00AE37C2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</w:t>
            </w:r>
            <w:r w:rsidR="00C82AC5">
              <w:t xml:space="preserve"> (jeżeli dotyczy)</w:t>
            </w:r>
          </w:p>
        </w:tc>
        <w:tc>
          <w:tcPr>
            <w:tcW w:w="5344" w:type="dxa"/>
            <w:shd w:val="clear" w:color="auto" w:fill="auto"/>
          </w:tcPr>
          <w:p w14:paraId="69F5E70E" w14:textId="77777777" w:rsidR="003609A3" w:rsidRDefault="004F601D" w:rsidP="00AE37C2">
            <w:pPr>
              <w:jc w:val="both"/>
            </w:pPr>
            <w:r w:rsidRPr="004F601D">
              <w:t>InzDO2_W01</w:t>
            </w:r>
          </w:p>
          <w:p w14:paraId="67ED9380" w14:textId="22DD66DD" w:rsidR="003609A3" w:rsidRDefault="003609A3" w:rsidP="00AE37C2">
            <w:pPr>
              <w:jc w:val="both"/>
            </w:pPr>
            <w:r w:rsidRPr="004F601D">
              <w:t>InzDO2_W0</w:t>
            </w:r>
            <w:r>
              <w:t>2</w:t>
            </w:r>
          </w:p>
          <w:p w14:paraId="0CD20BB9" w14:textId="21767EF1" w:rsidR="005A4862" w:rsidRDefault="003609A3" w:rsidP="00AE37C2">
            <w:pPr>
              <w:jc w:val="both"/>
            </w:pPr>
            <w:r w:rsidRPr="004F601D">
              <w:t>InzDO2_W0</w:t>
            </w:r>
            <w:r>
              <w:t>3</w:t>
            </w:r>
            <w:r w:rsidR="004F601D">
              <w:br/>
            </w:r>
            <w:r w:rsidR="006A750C" w:rsidRPr="006A750C">
              <w:t>InzDO2_U0</w:t>
            </w:r>
            <w:r w:rsidR="00EE041C">
              <w:t>1</w:t>
            </w:r>
          </w:p>
          <w:p w14:paraId="3934FFE7" w14:textId="01CFABD3" w:rsidR="00EE041C" w:rsidRPr="00F02E5D" w:rsidRDefault="00EE041C" w:rsidP="00AE37C2">
            <w:pPr>
              <w:jc w:val="both"/>
            </w:pPr>
            <w:r w:rsidRPr="006A750C">
              <w:t>InzDO2_U0</w:t>
            </w:r>
            <w:r>
              <w:t>2</w:t>
            </w:r>
          </w:p>
        </w:tc>
      </w:tr>
      <w:tr w:rsidR="00AE37C2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AE37C2" w:rsidRPr="00F02E5D" w:rsidRDefault="00AE37C2" w:rsidP="00AE37C2">
            <w:r w:rsidRPr="00F02E5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6D54F060" w:rsidR="00AE37C2" w:rsidRPr="00F02E5D" w:rsidRDefault="006A750C" w:rsidP="00AE37C2">
            <w:pPr>
              <w:jc w:val="both"/>
            </w:pPr>
            <w:r>
              <w:t>brak</w:t>
            </w:r>
          </w:p>
        </w:tc>
      </w:tr>
      <w:tr w:rsidR="00AE37C2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AE37C2" w:rsidRPr="00F02E5D" w:rsidRDefault="00AE37C2" w:rsidP="00AE37C2">
            <w:r w:rsidRPr="00F02E5D">
              <w:t xml:space="preserve">Treści programowe modułu </w:t>
            </w:r>
          </w:p>
          <w:p w14:paraId="4DD31D43" w14:textId="77777777" w:rsidR="00AE37C2" w:rsidRPr="00F02E5D" w:rsidRDefault="00AE37C2" w:rsidP="00AE37C2"/>
        </w:tc>
        <w:tc>
          <w:tcPr>
            <w:tcW w:w="5344" w:type="dxa"/>
            <w:shd w:val="clear" w:color="auto" w:fill="auto"/>
          </w:tcPr>
          <w:p w14:paraId="7095A455" w14:textId="07C336F5" w:rsidR="00AE37C2" w:rsidRPr="00F02E5D" w:rsidRDefault="00FC4110" w:rsidP="00473E6E">
            <w:pPr>
              <w:jc w:val="both"/>
            </w:pPr>
            <w:r>
              <w:t>Do treści programowych modułu należy organizacja</w:t>
            </w:r>
            <w:r w:rsidRPr="00FC4110">
              <w:t xml:space="preserve"> produkcji roślinnej i zwierzęcej, produkcja roślinna odbywa się w ramach płodozmianu, a produkcja zwierzęca w ramach przemyślanego i racjonalnego obrotu stadem. Ponad to na zajęciach studenci zapoznają się z dobrymi praktykami w nawożeniu, emisją amoniaku, dobrymi praktykami w uprawach ogrodniczych, dobrymi praktykami w produkcji zwierzęcej (bydło, konie, owce, kozy, trzoda chlewna i drób). Biorą czynny udział w tworzeniu Planu Poprawy Dobrostanu oraz planu nawozowego.</w:t>
            </w:r>
          </w:p>
        </w:tc>
      </w:tr>
      <w:tr w:rsidR="00AE37C2" w:rsidRPr="00F02E5D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AE37C2" w:rsidRPr="00F02E5D" w:rsidRDefault="00AE37C2" w:rsidP="00AE37C2">
            <w:r w:rsidRPr="00F02E5D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20B0B8F8" w14:textId="7295DA6D" w:rsidR="002E299E" w:rsidRDefault="002E299E" w:rsidP="002E299E">
            <w:pPr>
              <w:ind w:left="360"/>
            </w:pPr>
            <w:r>
              <w:t>Literatura podstawowa:</w:t>
            </w:r>
          </w:p>
          <w:p w14:paraId="537E2526" w14:textId="311EA703" w:rsidR="00AE37C2" w:rsidRDefault="006A750C" w:rsidP="002E299E">
            <w:pPr>
              <w:pStyle w:val="Akapitzlist"/>
              <w:numPr>
                <w:ilvl w:val="0"/>
                <w:numId w:val="3"/>
              </w:numPr>
            </w:pPr>
            <w:r>
              <w:t>Polski Kodeks Dobrej Praktyki Rolniczej, IUNG, Puławy, 1999</w:t>
            </w:r>
            <w:r w:rsidR="002E299E">
              <w:br/>
            </w:r>
            <w:r w:rsidR="002E299E">
              <w:br/>
              <w:t>Literatura uzupełniająca:</w:t>
            </w:r>
          </w:p>
          <w:p w14:paraId="6053C1D4" w14:textId="77777777" w:rsidR="006A750C" w:rsidRDefault="006A750C" w:rsidP="006A750C">
            <w:pPr>
              <w:pStyle w:val="Akapitzlist"/>
              <w:numPr>
                <w:ilvl w:val="0"/>
                <w:numId w:val="3"/>
              </w:numPr>
            </w:pPr>
            <w:r>
              <w:t xml:space="preserve">Kodeks dobrej praktyki rolniczej, </w:t>
            </w:r>
            <w:proofErr w:type="spellStart"/>
            <w:r>
              <w:t>MRiRW</w:t>
            </w:r>
            <w:proofErr w:type="spellEnd"/>
            <w:r>
              <w:t>, Warszawa, 2002</w:t>
            </w:r>
          </w:p>
          <w:p w14:paraId="7A8B8958" w14:textId="49AA0976" w:rsidR="006A750C" w:rsidRPr="00F02E5D" w:rsidRDefault="006A750C" w:rsidP="006A750C">
            <w:pPr>
              <w:pStyle w:val="Akapitzlist"/>
              <w:numPr>
                <w:ilvl w:val="0"/>
                <w:numId w:val="3"/>
              </w:numPr>
            </w:pPr>
            <w:r>
              <w:t xml:space="preserve">Akty prawne obowiązujące w zakresie tematyki przedmiotu ( dotyczące produkcji zwierzęcej i roślinnej) </w:t>
            </w:r>
          </w:p>
        </w:tc>
      </w:tr>
      <w:tr w:rsidR="00AE37C2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AE37C2" w:rsidRPr="00F02E5D" w:rsidRDefault="00AE37C2" w:rsidP="00AE37C2">
            <w:r w:rsidRPr="00F02E5D"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5B8DCCBE" w:rsidR="00AE37C2" w:rsidRPr="00F02E5D" w:rsidRDefault="006A750C" w:rsidP="00473E6E">
            <w:pPr>
              <w:jc w:val="both"/>
            </w:pPr>
            <w:r>
              <w:t>Zajęcia prowadzone są w formie hybrydowej stacjonarnie oraz e-learning. Na zajęcia składają się wykłady oraz ćwiczenia</w:t>
            </w:r>
            <w:r w:rsidR="00C82B97">
              <w:t xml:space="preserve"> na których studenci zapoznawani są z aplikacjami służącymi do wykonywania planów poprawy dobrostanu zwierząt, planów nawozowych. </w:t>
            </w:r>
          </w:p>
        </w:tc>
      </w:tr>
      <w:tr w:rsidR="00AE37C2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AE37C2" w:rsidRPr="00F02E5D" w:rsidRDefault="00AE37C2" w:rsidP="00AE37C2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41046DFF" w14:textId="77777777" w:rsidR="002F1A45" w:rsidRDefault="002F1A45" w:rsidP="002F1A45">
            <w:pPr>
              <w:jc w:val="both"/>
            </w:pPr>
            <w:r>
              <w:t>SPOSOBY WERYFIKACJI:</w:t>
            </w:r>
          </w:p>
          <w:p w14:paraId="61FCB131" w14:textId="6FE95E95" w:rsidR="002F1A45" w:rsidRDefault="002F1A45" w:rsidP="002F1A45">
            <w:pPr>
              <w:jc w:val="both"/>
            </w:pPr>
            <w:r>
              <w:t>W - zaliczenie końcowe przedmiotu - pisemne</w:t>
            </w:r>
          </w:p>
          <w:p w14:paraId="362691AC" w14:textId="5014C9FC" w:rsidR="002F1A45" w:rsidRDefault="002F1A45" w:rsidP="002F1A45">
            <w:pPr>
              <w:jc w:val="both"/>
            </w:pPr>
            <w:r>
              <w:t xml:space="preserve">U – ocena zadań projektowych/praktycznych, </w:t>
            </w:r>
          </w:p>
          <w:p w14:paraId="00AF4A68" w14:textId="25C0EC9A" w:rsidR="002F1A45" w:rsidRDefault="002F1A45" w:rsidP="002F1A45">
            <w:pPr>
              <w:jc w:val="both"/>
            </w:pPr>
            <w:r>
              <w:t>K – udział w dyskusji, wspólne dążenie do weryfikacji postawionych tez poprzez analizę danych, sprawdziany pisemne.</w:t>
            </w:r>
          </w:p>
          <w:p w14:paraId="5FC61FDE" w14:textId="77777777" w:rsidR="002F1A45" w:rsidRDefault="002F1A45" w:rsidP="002F1A45">
            <w:pPr>
              <w:jc w:val="both"/>
            </w:pPr>
          </w:p>
          <w:p w14:paraId="4EC1684E" w14:textId="77777777" w:rsidR="002F1A45" w:rsidRDefault="002F1A45" w:rsidP="002F1A45">
            <w:pPr>
              <w:jc w:val="both"/>
            </w:pPr>
            <w:r>
              <w:t xml:space="preserve">DOKUMENTOWANIE OSIĄGNIĘTYCH EFEKTÓW UCZENIA SIĘ w formie: prace etapowe: </w:t>
            </w:r>
            <w:r>
              <w:lastRenderedPageBreak/>
              <w:t>elementy projektów/opis zadań wykonywanych na  ćwiczeniach i zaliczenie końcowe przedmiotu-  archiwizowanie w formie papierowej lub cyfrowej.</w:t>
            </w:r>
          </w:p>
          <w:p w14:paraId="6CCB69C6" w14:textId="77777777" w:rsidR="002F1A45" w:rsidRDefault="002F1A45" w:rsidP="002F1A45">
            <w:pPr>
              <w:jc w:val="both"/>
            </w:pPr>
          </w:p>
          <w:p w14:paraId="52A5D148" w14:textId="77777777" w:rsidR="002F1A45" w:rsidRDefault="002F1A45" w:rsidP="002F1A45">
            <w:pPr>
              <w:jc w:val="both"/>
            </w:pPr>
            <w:r>
              <w:t>Szczegółowe kryteria przy ocenie zaliczenia i prac kontrolnych</w:t>
            </w:r>
          </w:p>
          <w:p w14:paraId="3E5A96D7" w14:textId="77777777" w:rsidR="002F1A45" w:rsidRDefault="002F1A45" w:rsidP="002F1A45">
            <w:pPr>
              <w:jc w:val="both"/>
            </w:pPr>
            <w:r>
              <w:t></w:t>
            </w:r>
            <w:r>
              <w:tab/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34598E39" w14:textId="77777777" w:rsidR="002F1A45" w:rsidRDefault="002F1A45" w:rsidP="002F1A45">
            <w:pPr>
              <w:jc w:val="both"/>
            </w:pPr>
            <w:r>
              <w:t></w:t>
            </w:r>
            <w:r>
              <w:tab/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6AB1EB8F" w14:textId="77777777" w:rsidR="002F1A45" w:rsidRDefault="002F1A45" w:rsidP="002F1A45">
            <w:pPr>
              <w:jc w:val="both"/>
            </w:pPr>
            <w:r>
              <w:t></w:t>
            </w:r>
            <w:r>
              <w:tab/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46A6B865" w14:textId="77777777" w:rsidR="002F1A45" w:rsidRDefault="002F1A45" w:rsidP="002F1A45">
            <w:pPr>
              <w:jc w:val="both"/>
            </w:pPr>
            <w:r>
              <w:t></w:t>
            </w:r>
            <w:r>
              <w:tab/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71BF8556" w14:textId="77777777" w:rsidR="002F1A45" w:rsidRDefault="002F1A45" w:rsidP="002F1A45">
            <w:pPr>
              <w:jc w:val="both"/>
            </w:pPr>
            <w: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  <w:p w14:paraId="09B2D89E" w14:textId="5B6B33FE" w:rsidR="00AE37C2" w:rsidRPr="00F02E5D" w:rsidRDefault="00AE37C2" w:rsidP="002F1A45">
            <w:pPr>
              <w:jc w:val="both"/>
            </w:pPr>
          </w:p>
        </w:tc>
      </w:tr>
      <w:tr w:rsidR="00AE37C2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AE37C2" w:rsidRPr="003B32BF" w:rsidRDefault="00AE37C2" w:rsidP="00AE37C2">
            <w:r w:rsidRPr="003B32BF">
              <w:lastRenderedPageBreak/>
              <w:t>Elementy i wagi mające wpływ na ocenę końcową</w:t>
            </w:r>
          </w:p>
          <w:p w14:paraId="1CD7C2AA" w14:textId="77777777" w:rsidR="00AE37C2" w:rsidRPr="003B32BF" w:rsidRDefault="00AE37C2" w:rsidP="00AE37C2"/>
          <w:p w14:paraId="1C53C0F0" w14:textId="77777777" w:rsidR="00AE37C2" w:rsidRPr="003B32BF" w:rsidRDefault="00AE37C2" w:rsidP="00AE37C2"/>
        </w:tc>
        <w:tc>
          <w:tcPr>
            <w:tcW w:w="5344" w:type="dxa"/>
            <w:shd w:val="clear" w:color="auto" w:fill="auto"/>
          </w:tcPr>
          <w:p w14:paraId="541D6E1C" w14:textId="10EBA226" w:rsidR="00AE37C2" w:rsidRPr="003B32BF" w:rsidRDefault="00157328" w:rsidP="00473E6E">
            <w:pPr>
              <w:jc w:val="both"/>
            </w:pPr>
            <w:r w:rsidRPr="00157328">
              <w:t xml:space="preserve">Na ocenę końcową ma wpływ średnia ocena z ćwiczeń </w:t>
            </w:r>
            <w:r>
              <w:t>(aktywność, frekwencja_</w:t>
            </w:r>
            <w:r w:rsidRPr="00157328">
              <w:t>(40%) i ocena z pisemnego zaliczenia końcowego przedmiotu (60%). Student może uzyskać końcową ocenę pozytywną z całości modułu, jedynie po uzyskaniu minimum oceny 3.0 z pisemnego zaliczenia końcowego przedmiotu. Warunki te są przedstawiane studentom i konsultowane z nimi na pierwszym wykładzie.</w:t>
            </w:r>
          </w:p>
        </w:tc>
      </w:tr>
      <w:tr w:rsidR="00AE37C2" w:rsidRPr="00F02E5D" w14:paraId="23E86523" w14:textId="77777777" w:rsidTr="001D1906">
        <w:trPr>
          <w:trHeight w:val="1266"/>
        </w:trPr>
        <w:tc>
          <w:tcPr>
            <w:tcW w:w="3942" w:type="dxa"/>
            <w:shd w:val="clear" w:color="auto" w:fill="auto"/>
          </w:tcPr>
          <w:p w14:paraId="5029D552" w14:textId="77777777" w:rsidR="00AE37C2" w:rsidRPr="00F02E5D" w:rsidRDefault="00AE37C2" w:rsidP="00AE37C2">
            <w:pPr>
              <w:jc w:val="both"/>
            </w:pPr>
            <w:r w:rsidRPr="00F02E5D"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02D8922A" w14:textId="2373EBAB" w:rsidR="00AE37C2" w:rsidRDefault="00817353" w:rsidP="00AE37C2">
            <w:pPr>
              <w:jc w:val="both"/>
            </w:pPr>
            <w:r>
              <w:t>Kontaktowe:</w:t>
            </w:r>
          </w:p>
          <w:p w14:paraId="6AC44825" w14:textId="032A6892" w:rsidR="00817353" w:rsidRDefault="00817353" w:rsidP="00AE37C2">
            <w:pPr>
              <w:jc w:val="both"/>
            </w:pPr>
            <w:r>
              <w:t>Wykłady 15 godz./ 0,6 ECTS</w:t>
            </w:r>
          </w:p>
          <w:p w14:paraId="77DE4FC2" w14:textId="543832BF" w:rsidR="00817353" w:rsidRDefault="00817353" w:rsidP="00AE37C2">
            <w:pPr>
              <w:jc w:val="both"/>
            </w:pPr>
            <w:r>
              <w:t>Ćwiczenia 30 godz./ 1,2 ECTS</w:t>
            </w:r>
          </w:p>
          <w:p w14:paraId="0E929DD0" w14:textId="4629DF40" w:rsidR="00817353" w:rsidRDefault="00817353" w:rsidP="00AE37C2">
            <w:pPr>
              <w:jc w:val="both"/>
            </w:pPr>
            <w:r>
              <w:t xml:space="preserve">Konsultacje </w:t>
            </w:r>
            <w:r w:rsidR="00C137DA">
              <w:t>4</w:t>
            </w:r>
            <w:r>
              <w:t xml:space="preserve"> godz./ 0,</w:t>
            </w:r>
            <w:r w:rsidR="00C137DA">
              <w:t>16</w:t>
            </w:r>
            <w:r w:rsidR="00B66BFE">
              <w:t xml:space="preserve"> </w:t>
            </w:r>
            <w:r>
              <w:t>ECTS</w:t>
            </w:r>
          </w:p>
          <w:p w14:paraId="49E31A69" w14:textId="6226B595" w:rsidR="00817353" w:rsidRDefault="00817353" w:rsidP="00AE37C2">
            <w:pPr>
              <w:jc w:val="both"/>
            </w:pPr>
            <w:r>
              <w:t xml:space="preserve">Egzamin/egzamin poprawkowy </w:t>
            </w:r>
            <w:r w:rsidR="00C137DA">
              <w:t>3</w:t>
            </w:r>
            <w:r>
              <w:t>godz./0,</w:t>
            </w:r>
            <w:r w:rsidR="00C137DA">
              <w:t>12</w:t>
            </w:r>
            <w:r>
              <w:t xml:space="preserve"> ECTS</w:t>
            </w:r>
          </w:p>
          <w:p w14:paraId="1022CF75" w14:textId="24241F60" w:rsidR="00817353" w:rsidRDefault="00817353" w:rsidP="00AE37C2">
            <w:pPr>
              <w:jc w:val="both"/>
            </w:pPr>
            <w:r>
              <w:t>Razem 5</w:t>
            </w:r>
            <w:r w:rsidR="00C137DA">
              <w:t>2</w:t>
            </w:r>
            <w:r>
              <w:t xml:space="preserve"> godz./ 2,</w:t>
            </w:r>
            <w:r w:rsidR="00C137DA">
              <w:t>08</w:t>
            </w:r>
            <w:r w:rsidR="00B66BFE">
              <w:t xml:space="preserve"> </w:t>
            </w:r>
            <w:r>
              <w:t>ECTS</w:t>
            </w:r>
          </w:p>
          <w:p w14:paraId="7BB23BCA" w14:textId="77777777" w:rsidR="00817353" w:rsidRDefault="00817353" w:rsidP="00AE37C2">
            <w:pPr>
              <w:jc w:val="both"/>
            </w:pPr>
          </w:p>
          <w:p w14:paraId="1EAFDACB" w14:textId="62D2BBD0" w:rsidR="00817353" w:rsidRDefault="00817353" w:rsidP="00AE37C2">
            <w:pPr>
              <w:jc w:val="both"/>
            </w:pPr>
            <w:proofErr w:type="spellStart"/>
            <w:r>
              <w:t>Niekontaktowe</w:t>
            </w:r>
            <w:proofErr w:type="spellEnd"/>
            <w:r>
              <w:t>:</w:t>
            </w:r>
          </w:p>
          <w:p w14:paraId="35F6C716" w14:textId="3D40169A" w:rsidR="00817353" w:rsidRDefault="00817353" w:rsidP="00AE37C2">
            <w:pPr>
              <w:jc w:val="both"/>
            </w:pPr>
            <w:r>
              <w:t xml:space="preserve">Przygotowanie do ćwiczeń </w:t>
            </w:r>
            <w:r w:rsidR="00C137DA">
              <w:t>20</w:t>
            </w:r>
            <w:r>
              <w:t xml:space="preserve"> godz./ 0,</w:t>
            </w:r>
            <w:r w:rsidR="00C137DA">
              <w:t>8</w:t>
            </w:r>
            <w:r>
              <w:t xml:space="preserve"> ECTS</w:t>
            </w:r>
          </w:p>
          <w:p w14:paraId="4D76EB95" w14:textId="492693A5" w:rsidR="00817353" w:rsidRDefault="00817353" w:rsidP="00AE37C2">
            <w:pPr>
              <w:jc w:val="both"/>
            </w:pPr>
            <w:r>
              <w:t>Studiowanie literatury 10 godz./ 0,4 ECTS</w:t>
            </w:r>
          </w:p>
          <w:p w14:paraId="34B8597F" w14:textId="7BCA28FE" w:rsidR="00817353" w:rsidRDefault="00817353" w:rsidP="00AE37C2">
            <w:pPr>
              <w:jc w:val="both"/>
            </w:pPr>
            <w:r>
              <w:lastRenderedPageBreak/>
              <w:t>Przygotowanie do egzaminu 1</w:t>
            </w:r>
            <w:r w:rsidR="00C137DA">
              <w:t>8</w:t>
            </w:r>
            <w:r>
              <w:t xml:space="preserve"> godz./ 0,</w:t>
            </w:r>
            <w:r w:rsidR="00C137DA">
              <w:t>72</w:t>
            </w:r>
            <w:r>
              <w:t xml:space="preserve"> ECTS</w:t>
            </w:r>
          </w:p>
          <w:p w14:paraId="4E5EBF94" w14:textId="3AB8571C" w:rsidR="00AE37C2" w:rsidRPr="00F02E5D" w:rsidRDefault="00817353" w:rsidP="00AE37C2">
            <w:pPr>
              <w:jc w:val="both"/>
            </w:pPr>
            <w:r>
              <w:t>Razem 4</w:t>
            </w:r>
            <w:r w:rsidR="00C137DA">
              <w:t>8</w:t>
            </w:r>
            <w:r>
              <w:t xml:space="preserve"> godz./ 1,</w:t>
            </w:r>
            <w:r w:rsidR="00C137DA">
              <w:t>92</w:t>
            </w:r>
            <w:r>
              <w:t xml:space="preserve"> ECTS</w:t>
            </w:r>
          </w:p>
        </w:tc>
      </w:tr>
      <w:tr w:rsidR="00AE37C2" w:rsidRPr="00F02E5D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AE37C2" w:rsidRPr="00F02E5D" w:rsidRDefault="00AE37C2" w:rsidP="00AE37C2">
            <w:r w:rsidRPr="00F02E5D">
              <w:lastRenderedPageBreak/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3C957D8E" w14:textId="5F85D5E5" w:rsidR="00AE37C2" w:rsidRDefault="00817353" w:rsidP="00AE37C2">
            <w:pPr>
              <w:jc w:val="both"/>
            </w:pPr>
            <w:r>
              <w:t>Udział w wykładach- 15 godz.</w:t>
            </w:r>
          </w:p>
          <w:p w14:paraId="388856CE" w14:textId="1D0DC8B2" w:rsidR="00817353" w:rsidRDefault="00817353" w:rsidP="00AE37C2">
            <w:pPr>
              <w:jc w:val="both"/>
            </w:pPr>
            <w:r>
              <w:t>Udział w ćwiczeniach- 30 godz.</w:t>
            </w:r>
          </w:p>
          <w:p w14:paraId="37CCA99D" w14:textId="23513BD3" w:rsidR="00817353" w:rsidRDefault="00817353" w:rsidP="00AE37C2">
            <w:pPr>
              <w:jc w:val="both"/>
            </w:pPr>
            <w:r>
              <w:t xml:space="preserve">Udział w konsultacjach- </w:t>
            </w:r>
            <w:r w:rsidR="00C137DA">
              <w:t>4</w:t>
            </w:r>
            <w:r>
              <w:t xml:space="preserve"> godz.</w:t>
            </w:r>
          </w:p>
          <w:p w14:paraId="2B179028" w14:textId="4890CAEF" w:rsidR="00817353" w:rsidRDefault="00817353" w:rsidP="00AE37C2">
            <w:pPr>
              <w:jc w:val="both"/>
            </w:pPr>
            <w:r>
              <w:t xml:space="preserve">Udział w egzaminie- </w:t>
            </w:r>
            <w:r w:rsidR="00C137DA">
              <w:t>3</w:t>
            </w:r>
            <w:r>
              <w:t xml:space="preserve"> godz.</w:t>
            </w:r>
          </w:p>
          <w:p w14:paraId="4DFE89D3" w14:textId="4CF295B4" w:rsidR="00AE37C2" w:rsidRPr="00F02E5D" w:rsidRDefault="00D53753" w:rsidP="00AE37C2">
            <w:pPr>
              <w:jc w:val="both"/>
            </w:pPr>
            <w:r>
              <w:t>Łącznie</w:t>
            </w:r>
            <w:r w:rsidR="002F1A45">
              <w:t xml:space="preserve"> </w:t>
            </w:r>
            <w:r>
              <w:t>52h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9995A" w14:textId="77777777" w:rsidR="00CE1D8D" w:rsidRDefault="00CE1D8D" w:rsidP="008D17BD">
      <w:r>
        <w:separator/>
      </w:r>
    </w:p>
  </w:endnote>
  <w:endnote w:type="continuationSeparator" w:id="0">
    <w:p w14:paraId="7CDC7419" w14:textId="77777777" w:rsidR="00CE1D8D" w:rsidRDefault="00CE1D8D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59668141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B66BFE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B66BFE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325DC" w14:textId="77777777" w:rsidR="00CE1D8D" w:rsidRDefault="00CE1D8D" w:rsidP="008D17BD">
      <w:r>
        <w:separator/>
      </w:r>
    </w:p>
  </w:footnote>
  <w:footnote w:type="continuationSeparator" w:id="0">
    <w:p w14:paraId="3B444B09" w14:textId="77777777" w:rsidR="00CE1D8D" w:rsidRDefault="00CE1D8D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74E96"/>
    <w:multiLevelType w:val="hybridMultilevel"/>
    <w:tmpl w:val="9176FA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E7BD0"/>
    <w:multiLevelType w:val="hybridMultilevel"/>
    <w:tmpl w:val="4CEC5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E2CFA"/>
    <w:multiLevelType w:val="hybridMultilevel"/>
    <w:tmpl w:val="AFEC6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D0614"/>
    <w:multiLevelType w:val="hybridMultilevel"/>
    <w:tmpl w:val="2648E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1E0FBC"/>
    <w:multiLevelType w:val="hybridMultilevel"/>
    <w:tmpl w:val="5EA0A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3578221">
    <w:abstractNumId w:val="4"/>
  </w:num>
  <w:num w:numId="2" w16cid:durableId="1347907854">
    <w:abstractNumId w:val="0"/>
  </w:num>
  <w:num w:numId="3" w16cid:durableId="2107725687">
    <w:abstractNumId w:val="3"/>
  </w:num>
  <w:num w:numId="4" w16cid:durableId="35202968">
    <w:abstractNumId w:val="1"/>
  </w:num>
  <w:num w:numId="5" w16cid:durableId="291906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23A99"/>
    <w:rsid w:val="000A06C8"/>
    <w:rsid w:val="000B32EC"/>
    <w:rsid w:val="000C7C1A"/>
    <w:rsid w:val="000F587A"/>
    <w:rsid w:val="00101F00"/>
    <w:rsid w:val="00157328"/>
    <w:rsid w:val="001C1C14"/>
    <w:rsid w:val="001D1661"/>
    <w:rsid w:val="001D1906"/>
    <w:rsid w:val="00206860"/>
    <w:rsid w:val="00207270"/>
    <w:rsid w:val="00275233"/>
    <w:rsid w:val="002C3223"/>
    <w:rsid w:val="002E299E"/>
    <w:rsid w:val="002F1A45"/>
    <w:rsid w:val="0032739E"/>
    <w:rsid w:val="003609A3"/>
    <w:rsid w:val="003853C3"/>
    <w:rsid w:val="003B32BF"/>
    <w:rsid w:val="003F2952"/>
    <w:rsid w:val="00457679"/>
    <w:rsid w:val="00473E6E"/>
    <w:rsid w:val="00484D48"/>
    <w:rsid w:val="004B0A09"/>
    <w:rsid w:val="004F601D"/>
    <w:rsid w:val="00500899"/>
    <w:rsid w:val="0057184E"/>
    <w:rsid w:val="005A4862"/>
    <w:rsid w:val="005C0B84"/>
    <w:rsid w:val="00633877"/>
    <w:rsid w:val="006742BC"/>
    <w:rsid w:val="006A750C"/>
    <w:rsid w:val="006E34B6"/>
    <w:rsid w:val="006F3573"/>
    <w:rsid w:val="00803B16"/>
    <w:rsid w:val="00817353"/>
    <w:rsid w:val="00817D2A"/>
    <w:rsid w:val="0089357C"/>
    <w:rsid w:val="008D17BD"/>
    <w:rsid w:val="0092197E"/>
    <w:rsid w:val="00980EBB"/>
    <w:rsid w:val="00991350"/>
    <w:rsid w:val="00992D17"/>
    <w:rsid w:val="009C2572"/>
    <w:rsid w:val="009C7B6D"/>
    <w:rsid w:val="009E49CA"/>
    <w:rsid w:val="009E55F7"/>
    <w:rsid w:val="00A6673A"/>
    <w:rsid w:val="00A8357A"/>
    <w:rsid w:val="00AB2D4A"/>
    <w:rsid w:val="00AE37C2"/>
    <w:rsid w:val="00AE46FB"/>
    <w:rsid w:val="00B10C2A"/>
    <w:rsid w:val="00B400C0"/>
    <w:rsid w:val="00B66BFE"/>
    <w:rsid w:val="00BC0680"/>
    <w:rsid w:val="00C137DA"/>
    <w:rsid w:val="00C82AC5"/>
    <w:rsid w:val="00C82B97"/>
    <w:rsid w:val="00CC731C"/>
    <w:rsid w:val="00CD423D"/>
    <w:rsid w:val="00CE1D8D"/>
    <w:rsid w:val="00D201F5"/>
    <w:rsid w:val="00D2747A"/>
    <w:rsid w:val="00D41528"/>
    <w:rsid w:val="00D53753"/>
    <w:rsid w:val="00DC16D3"/>
    <w:rsid w:val="00DC2364"/>
    <w:rsid w:val="00DC5EA9"/>
    <w:rsid w:val="00E54369"/>
    <w:rsid w:val="00E96C77"/>
    <w:rsid w:val="00EC3848"/>
    <w:rsid w:val="00EE041C"/>
    <w:rsid w:val="00F02DA4"/>
    <w:rsid w:val="00F02E5D"/>
    <w:rsid w:val="00F17FA9"/>
    <w:rsid w:val="00F74AC9"/>
    <w:rsid w:val="00F82B32"/>
    <w:rsid w:val="00FC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C4110"/>
    <w:pPr>
      <w:ind w:left="720"/>
      <w:contextualSpacing/>
    </w:pPr>
  </w:style>
  <w:style w:type="paragraph" w:styleId="Poprawka">
    <w:name w:val="Revision"/>
    <w:hidden/>
    <w:uiPriority w:val="99"/>
    <w:semiHidden/>
    <w:rsid w:val="00803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F1DC7-2A99-49A7-BBCD-DC31F9FF5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843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Monika</cp:lastModifiedBy>
  <cp:revision>2</cp:revision>
  <cp:lastPrinted>2021-07-01T08:34:00Z</cp:lastPrinted>
  <dcterms:created xsi:type="dcterms:W3CDTF">2025-01-09T11:52:00Z</dcterms:created>
  <dcterms:modified xsi:type="dcterms:W3CDTF">2025-01-09T11:52:00Z</dcterms:modified>
</cp:coreProperties>
</file>