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ED" w:rsidRPr="000975ED" w:rsidRDefault="000975ED" w:rsidP="000975ED">
      <w:pPr>
        <w:suppressAutoHyphens/>
        <w:autoSpaceDE w:val="0"/>
        <w:jc w:val="right"/>
        <w:rPr>
          <w:rFonts w:ascii="Arial" w:eastAsia="Calibri" w:hAnsi="Arial" w:cs="Arial"/>
          <w:b/>
          <w:i/>
          <w:iCs/>
          <w:color w:val="000000"/>
          <w:sz w:val="15"/>
          <w:szCs w:val="15"/>
          <w:lang w:eastAsia="ar-SA"/>
        </w:rPr>
      </w:pPr>
      <w:r w:rsidRPr="000975E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  <w:r w:rsidRPr="000975ED">
        <w:rPr>
          <w:rFonts w:ascii="Arial" w:hAnsi="Arial" w:cs="Arial"/>
          <w:sz w:val="17"/>
          <w:szCs w:val="17"/>
        </w:rPr>
        <w:t>Część</w:t>
      </w:r>
      <w:r w:rsidRPr="000975ED">
        <w:rPr>
          <w:rFonts w:ascii="Arial" w:hAnsi="Arial" w:cs="Arial"/>
          <w:sz w:val="18"/>
          <w:szCs w:val="18"/>
        </w:rPr>
        <w:t xml:space="preserve"> 1</w:t>
      </w:r>
      <w:r w:rsidR="00633571">
        <w:rPr>
          <w:rFonts w:ascii="Arial" w:hAnsi="Arial" w:cs="Arial"/>
          <w:sz w:val="18"/>
          <w:szCs w:val="18"/>
        </w:rPr>
        <w:t xml:space="preserve"> -</w:t>
      </w:r>
      <w:r w:rsidRPr="000975ED">
        <w:rPr>
          <w:rFonts w:ascii="Arial" w:hAnsi="Arial" w:cs="Arial"/>
          <w:sz w:val="18"/>
          <w:szCs w:val="18"/>
        </w:rPr>
        <w:t xml:space="preserve"> szczegółowy wykaz asortymentowy</w:t>
      </w: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tbl>
      <w:tblPr>
        <w:tblW w:w="13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520"/>
        <w:gridCol w:w="2827"/>
        <w:gridCol w:w="1313"/>
        <w:gridCol w:w="720"/>
        <w:gridCol w:w="1260"/>
        <w:gridCol w:w="1260"/>
        <w:gridCol w:w="824"/>
        <w:gridCol w:w="1605"/>
      </w:tblGrid>
      <w:tr w:rsidR="000975ED" w:rsidRPr="000975ED" w:rsidTr="00B82954">
        <w:trPr>
          <w:trHeight w:val="71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Nazwa przedmiotu zamówienia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Charakterystyka- czytelny i szczegółowy opis przedmiotu zamówienia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J. 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pStyle w:val="Nagwek2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Wartość netto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Stawka VAT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Wartość brutto</w:t>
            </w:r>
          </w:p>
        </w:tc>
      </w:tr>
      <w:tr w:rsidR="000975ED" w:rsidRPr="000975ED" w:rsidTr="00B82954">
        <w:trPr>
          <w:trHeight w:val="26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02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9</w:t>
            </w: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Acetylen analityczny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  <w:vertAlign w:val="superscript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7,0 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Acetylen fotometria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8 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Argon 5.0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 xml:space="preserve">czystość nie mniejsza niż 99,998%, zawartość wody nie większą niż 10 </w:t>
            </w: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ppm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 xml:space="preserve"> i tlenu nie większa niż 10 </w:t>
            </w: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ppm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10,7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Azot 6.0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200 bar – butla 50 l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10 m3"/>
              </w:smartTagPr>
              <w:r w:rsidRPr="000975ED">
                <w:rPr>
                  <w:rFonts w:ascii="Arial" w:hAnsi="Arial" w:cs="Arial"/>
                  <w:sz w:val="15"/>
                  <w:szCs w:val="15"/>
                </w:rPr>
                <w:t>10 m</w:t>
              </w:r>
              <w:r w:rsidRPr="000975ED">
                <w:rPr>
                  <w:rFonts w:ascii="Arial" w:hAnsi="Arial" w:cs="Arial"/>
                  <w:sz w:val="15"/>
                  <w:szCs w:val="15"/>
                  <w:vertAlign w:val="superscript"/>
                </w:rPr>
                <w:t>3</w:t>
              </w:r>
            </w:smartTag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Azot 5.0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Pojemność wodna, zawartość gazu 10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0975ED">
              <w:rPr>
                <w:rFonts w:ascii="Arial" w:hAnsi="Arial" w:cs="Arial"/>
                <w:sz w:val="15"/>
                <w:szCs w:val="15"/>
              </w:rPr>
              <w:t>,  ciśnienie 200 bar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9,6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Azot 4.0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200 bar -butla 50 l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9,6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Dwutlenek węgla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 xml:space="preserve">7,5  kg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Dwutlenek węgla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26,0 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75ED">
              <w:rPr>
                <w:rFonts w:ascii="Arial" w:hAnsi="Arial" w:cs="Arial"/>
                <w:color w:val="000000"/>
                <w:sz w:val="15"/>
                <w:szCs w:val="15"/>
              </w:rPr>
              <w:t>Dwutlenek węgla techniczny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75ED">
              <w:rPr>
                <w:rFonts w:ascii="Arial" w:hAnsi="Arial" w:cs="Arial"/>
                <w:color w:val="000000"/>
                <w:sz w:val="15"/>
                <w:szCs w:val="15"/>
              </w:rPr>
              <w:t>Dwutlenek węgla techniczny, butla z rurką syfonową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75ED">
              <w:rPr>
                <w:rFonts w:ascii="Arial" w:hAnsi="Arial" w:cs="Arial"/>
                <w:color w:val="000000"/>
                <w:sz w:val="15"/>
                <w:szCs w:val="15"/>
              </w:rPr>
              <w:t>35,3 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75E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75ED">
              <w:rPr>
                <w:rFonts w:ascii="Arial" w:hAnsi="Arial" w:cs="Arial"/>
                <w:color w:val="000000"/>
                <w:sz w:val="15"/>
                <w:szCs w:val="15"/>
              </w:rPr>
              <w:t>Dwutlenek węgla techniczny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75ED">
              <w:rPr>
                <w:rFonts w:ascii="Arial" w:hAnsi="Arial" w:cs="Arial"/>
                <w:color w:val="000000"/>
                <w:sz w:val="15"/>
                <w:szCs w:val="15"/>
              </w:rPr>
              <w:t>37,5 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75ED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Hel 6.0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Pojemność wodna, zawartość gazu 10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0975ED">
              <w:rPr>
                <w:rFonts w:ascii="Arial" w:hAnsi="Arial" w:cs="Arial"/>
                <w:sz w:val="15"/>
                <w:szCs w:val="15"/>
              </w:rPr>
              <w:t>, ciśnienie 200 bar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9,2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Hel 5.0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200 bar  - butla 50 l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75ED">
              <w:rPr>
                <w:rFonts w:ascii="Arial" w:hAnsi="Arial" w:cs="Arial"/>
                <w:color w:val="000000"/>
                <w:sz w:val="15"/>
                <w:szCs w:val="15"/>
              </w:rPr>
              <w:t>9,1 m</w:t>
            </w:r>
            <w:r w:rsidRPr="000975ED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Powietrze syntetyczne 5.0</w:t>
            </w:r>
            <w:r w:rsidRPr="000975E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Bez węglowodorów. Ciśnienie 200 bar  butla  50 l pojemność wodna Zawartość gazu 10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10,0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Powietrze sprężone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6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Powietrze sprężone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200 bar – butla 50 l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Tlen 5.0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10,0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Tlen techniczny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10,7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Wodór 5.0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8,9 m</w:t>
            </w:r>
            <w:r w:rsidRPr="000975ED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/Gazy specjalne 200 bar/rok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sztuka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/ Gazy specjalne/rok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sztuka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butli gazy sprężone 200bar/rok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sztuka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butli gazy sprężone /rok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sztuka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butli/rok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sztuka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butli gazy specjalne /</w:t>
            </w: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/dzień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butli/</w:t>
            </w: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/dzień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 xml:space="preserve">      dzień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butli acetylenowych/dzień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 xml:space="preserve">      dzień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Superserwis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- napełnienie butli gazem/ własność Zamawiającego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sztuka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Superserwis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- utrzymanie techniczne butli Zamawiającego: m.in.: malowanie, wymiana zaworu, legalizacja/własność Zamawiającego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sztuka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Opłata ADR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/butla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Opłata ADR pojemniki przewoźne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/pojemnik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Dodatek PROH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B82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8"/>
          <w:wBefore w:w="11631" w:type="dxa"/>
          <w:trHeight w:val="906"/>
        </w:trPr>
        <w:tc>
          <w:tcPr>
            <w:tcW w:w="1605" w:type="dxa"/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Suma wartości brutto</w:t>
            </w:r>
          </w:p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kolumna 9;</w:t>
            </w:r>
          </w:p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…………….</w:t>
            </w:r>
          </w:p>
        </w:tc>
      </w:tr>
    </w:tbl>
    <w:p w:rsidR="000975ED" w:rsidRPr="000975ED" w:rsidRDefault="000975ED" w:rsidP="000975ED">
      <w:pPr>
        <w:suppressAutoHyphens/>
        <w:rPr>
          <w:rFonts w:ascii="Arial" w:hAnsi="Arial" w:cs="Arial"/>
          <w:b/>
          <w:i/>
          <w:sz w:val="15"/>
          <w:szCs w:val="15"/>
          <w:lang w:eastAsia="ar-SA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  <w:r w:rsidRPr="000975ED">
        <w:rPr>
          <w:rFonts w:ascii="Arial" w:hAnsi="Arial" w:cs="Arial"/>
          <w:sz w:val="17"/>
          <w:szCs w:val="17"/>
        </w:rPr>
        <w:lastRenderedPageBreak/>
        <w:t>Część</w:t>
      </w:r>
      <w:r w:rsidRPr="000975ED">
        <w:rPr>
          <w:rFonts w:ascii="Arial" w:hAnsi="Arial" w:cs="Arial"/>
          <w:sz w:val="18"/>
          <w:szCs w:val="18"/>
        </w:rPr>
        <w:t xml:space="preserve"> 2 </w:t>
      </w:r>
      <w:r w:rsidR="00633571">
        <w:rPr>
          <w:rFonts w:ascii="Arial" w:hAnsi="Arial" w:cs="Arial"/>
          <w:sz w:val="18"/>
          <w:szCs w:val="18"/>
        </w:rPr>
        <w:t xml:space="preserve">- </w:t>
      </w:r>
      <w:r w:rsidRPr="000975ED">
        <w:rPr>
          <w:rFonts w:ascii="Arial" w:hAnsi="Arial" w:cs="Arial"/>
          <w:sz w:val="18"/>
          <w:szCs w:val="18"/>
        </w:rPr>
        <w:t>szczegółowy wykaz asortymentowy</w:t>
      </w:r>
    </w:p>
    <w:p w:rsidR="000975ED" w:rsidRPr="000975ED" w:rsidRDefault="000975ED" w:rsidP="000975ED">
      <w:pPr>
        <w:suppressAutoHyphens/>
        <w:autoSpaceDE w:val="0"/>
        <w:jc w:val="right"/>
        <w:rPr>
          <w:rFonts w:ascii="Arial" w:eastAsia="Calibri" w:hAnsi="Arial" w:cs="Arial"/>
          <w:b/>
          <w:i/>
          <w:iCs/>
          <w:color w:val="000000"/>
          <w:sz w:val="15"/>
          <w:szCs w:val="15"/>
          <w:lang w:eastAsia="ar-SA"/>
        </w:rPr>
      </w:pPr>
      <w:r w:rsidRPr="000975E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3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520"/>
        <w:gridCol w:w="2827"/>
        <w:gridCol w:w="1313"/>
        <w:gridCol w:w="720"/>
        <w:gridCol w:w="1260"/>
        <w:gridCol w:w="1260"/>
        <w:gridCol w:w="824"/>
        <w:gridCol w:w="1526"/>
      </w:tblGrid>
      <w:tr w:rsidR="000975ED" w:rsidRPr="000975ED" w:rsidTr="00821964">
        <w:trPr>
          <w:trHeight w:val="9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Nazwa przedmiotu zamówienia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Charakterystyka- czytelny i szczegółowy opis przedmiotu zamówienia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J. 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pStyle w:val="Nagwek2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Wartość netto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Stawka VAT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Wartość brutto</w:t>
            </w:r>
          </w:p>
        </w:tc>
      </w:tr>
      <w:tr w:rsidR="000975ED" w:rsidRPr="000975ED" w:rsidTr="00821964">
        <w:trPr>
          <w:trHeight w:val="26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02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9</w:t>
            </w:r>
          </w:p>
        </w:tc>
      </w:tr>
      <w:tr w:rsidR="000975ED" w:rsidRPr="000975ED" w:rsidTr="0082196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2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Dwutlenek węgla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Oferent zobowiązuje się do dostarczenia i wniesienia butli do pomieszczenia docelowego wskazanego przez Zamawiającego. (Wniesienie na I piętro bez windy)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7,5 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82196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2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Dwutlenek węgla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 xml:space="preserve">Butla stanowi element chłodzenia pracy </w:t>
            </w: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homogenizera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 xml:space="preserve"> komórkowego oraz element systemu zapasowego Backup w zamrażarce niskotemperaturowej        Oferent zobowiązuje się do dostarczenia i wniesienia butli do pomieszczenia docelowego wskazanego przez Zamawiającego. (Budynek przy ulicy Akademickiej 12, II piętro,  brak windy)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26,0 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82196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 xml:space="preserve">Usługa wniesienia butli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usługa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82196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2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butli/rok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sztuka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82196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2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Dzierżawa butli/</w:t>
            </w: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/dzień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 xml:space="preserve">      dzień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82196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2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Opłata ADR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/butla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82196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2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Opłata ADR pojemniki przewoźne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975ED"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5"/>
                <w:szCs w:val="15"/>
              </w:rPr>
              <w:t>/pojemnik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821964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2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Dodatek PROH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975ED" w:rsidRPr="000975ED" w:rsidTr="00821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8"/>
          <w:wBefore w:w="11631" w:type="dxa"/>
          <w:trHeight w:val="1144"/>
        </w:trPr>
        <w:tc>
          <w:tcPr>
            <w:tcW w:w="1526" w:type="dxa"/>
          </w:tcPr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Suma wartości brutto</w:t>
            </w:r>
          </w:p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kolumna 9;</w:t>
            </w:r>
          </w:p>
          <w:p w:rsidR="000975ED" w:rsidRPr="000975ED" w:rsidRDefault="000975ED" w:rsidP="00B82954">
            <w:pPr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…………….</w:t>
            </w:r>
          </w:p>
        </w:tc>
      </w:tr>
    </w:tbl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suppressAutoHyphens/>
        <w:autoSpaceDE w:val="0"/>
        <w:jc w:val="right"/>
        <w:rPr>
          <w:rFonts w:ascii="Arial" w:eastAsia="Calibri" w:hAnsi="Arial" w:cs="Arial"/>
          <w:b/>
          <w:i/>
          <w:iCs/>
          <w:color w:val="000000"/>
          <w:sz w:val="15"/>
          <w:szCs w:val="15"/>
          <w:lang w:eastAsia="ar-SA"/>
        </w:rPr>
      </w:pPr>
      <w:r w:rsidRPr="000975E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  <w:r w:rsidRPr="000975ED">
        <w:rPr>
          <w:rFonts w:ascii="Arial" w:hAnsi="Arial" w:cs="Arial"/>
          <w:sz w:val="17"/>
          <w:szCs w:val="17"/>
        </w:rPr>
        <w:lastRenderedPageBreak/>
        <w:t>Część</w:t>
      </w:r>
      <w:r w:rsidR="00F55944">
        <w:rPr>
          <w:rFonts w:ascii="Arial" w:hAnsi="Arial" w:cs="Arial"/>
          <w:sz w:val="17"/>
          <w:szCs w:val="17"/>
        </w:rPr>
        <w:t xml:space="preserve"> </w:t>
      </w:r>
      <w:r w:rsidRPr="000975ED">
        <w:rPr>
          <w:rFonts w:ascii="Arial" w:hAnsi="Arial" w:cs="Arial"/>
          <w:sz w:val="18"/>
          <w:szCs w:val="18"/>
        </w:rPr>
        <w:t>3</w:t>
      </w:r>
      <w:r w:rsidR="00F55944">
        <w:rPr>
          <w:rFonts w:ascii="Arial" w:hAnsi="Arial" w:cs="Arial"/>
          <w:sz w:val="18"/>
          <w:szCs w:val="18"/>
        </w:rPr>
        <w:t xml:space="preserve"> -</w:t>
      </w:r>
      <w:bookmarkStart w:id="0" w:name="_GoBack"/>
      <w:bookmarkEnd w:id="0"/>
      <w:r w:rsidRPr="000975ED">
        <w:rPr>
          <w:rFonts w:ascii="Arial" w:hAnsi="Arial" w:cs="Arial"/>
          <w:sz w:val="18"/>
          <w:szCs w:val="18"/>
        </w:rPr>
        <w:t xml:space="preserve"> szczegółowy wykaz asortymentowy</w:t>
      </w: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tbl>
      <w:tblPr>
        <w:tblW w:w="13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790"/>
        <w:gridCol w:w="1260"/>
        <w:gridCol w:w="1800"/>
        <w:gridCol w:w="1440"/>
        <w:gridCol w:w="1260"/>
        <w:gridCol w:w="1260"/>
        <w:gridCol w:w="1440"/>
      </w:tblGrid>
      <w:tr w:rsidR="000975ED" w:rsidRPr="000975ED" w:rsidTr="00821964">
        <w:trPr>
          <w:cantSplit/>
          <w:trHeight w:val="74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L.p.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Nazwa przedmiotu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J. 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pStyle w:val="Nagwek2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Wartość 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Stawka VAT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Wartość brutto</w:t>
            </w:r>
          </w:p>
        </w:tc>
      </w:tr>
      <w:tr w:rsidR="000975ED" w:rsidRPr="000975ED" w:rsidTr="00821964">
        <w:trPr>
          <w:cantSplit/>
          <w:trHeight w:val="26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Azot ciekły medyczny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Tlen medyczny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6,4 m</w:t>
            </w:r>
            <w:r w:rsidRPr="000975E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Tlen medyczny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1,6 m</w:t>
            </w:r>
            <w:r w:rsidRPr="000975E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Podtlenek azotu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7 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Dzierżawa /Gazy medyczne /dzień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5ED" w:rsidRPr="000975ED" w:rsidRDefault="000975ED" w:rsidP="00B82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Dzierżawa /Gazy medyczne /rok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Dzierżawa butli podtlenek azotu medyczny/dzień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75ED">
              <w:rPr>
                <w:rFonts w:ascii="Arial" w:hAnsi="Arial" w:cs="Arial"/>
                <w:sz w:val="16"/>
                <w:szCs w:val="16"/>
              </w:rPr>
              <w:t>Superserwis</w:t>
            </w:r>
            <w:proofErr w:type="spellEnd"/>
            <w:r w:rsidRPr="000975ED">
              <w:rPr>
                <w:rFonts w:ascii="Arial" w:hAnsi="Arial" w:cs="Arial"/>
                <w:sz w:val="16"/>
                <w:szCs w:val="16"/>
              </w:rPr>
              <w:t xml:space="preserve"> gazy medyczne- napełnienie butli gazem/ własność Zamawiającego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75ED">
              <w:rPr>
                <w:rFonts w:ascii="Arial" w:hAnsi="Arial" w:cs="Arial"/>
                <w:sz w:val="16"/>
                <w:szCs w:val="16"/>
              </w:rPr>
              <w:t>Superserwis</w:t>
            </w:r>
            <w:proofErr w:type="spellEnd"/>
            <w:r w:rsidRPr="000975ED">
              <w:rPr>
                <w:rFonts w:ascii="Arial" w:hAnsi="Arial" w:cs="Arial"/>
                <w:sz w:val="16"/>
                <w:szCs w:val="16"/>
              </w:rPr>
              <w:t>- utrzymanie techniczne butli Zamawiającego: m.in.: malowanie, wymiana zaworu, legalizacja/własność Zamawiającego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Opłata ADR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75E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6"/>
                <w:szCs w:val="16"/>
              </w:rPr>
              <w:t>/butla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Opłata ADR pojemniki przewoźne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75E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0975ED">
              <w:rPr>
                <w:rFonts w:ascii="Arial" w:hAnsi="Arial" w:cs="Arial"/>
                <w:sz w:val="16"/>
                <w:szCs w:val="16"/>
              </w:rPr>
              <w:t>/pojemnik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0975ED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Dodatek PROH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75ED" w:rsidRPr="000975ED" w:rsidTr="00821964">
        <w:trPr>
          <w:cantSplit/>
          <w:trHeight w:val="270"/>
        </w:trPr>
        <w:tc>
          <w:tcPr>
            <w:tcW w:w="907" w:type="dxa"/>
            <w:tcBorders>
              <w:top w:val="single" w:sz="4" w:space="0" w:color="000000"/>
            </w:tcBorders>
          </w:tcPr>
          <w:p w:rsidR="000975ED" w:rsidRPr="000975ED" w:rsidRDefault="000975ED" w:rsidP="000975ED">
            <w:pPr>
              <w:ind w:left="7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</w:tcBorders>
            <w:tcMar>
              <w:bottom w:w="0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0975ED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821964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0975ED" w:rsidRPr="00821964" w:rsidRDefault="000975ED" w:rsidP="00B8295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975ED" w:rsidRPr="00821964" w:rsidRDefault="000975ED" w:rsidP="00B8295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D" w:rsidRPr="000975ED" w:rsidRDefault="000975ED" w:rsidP="00B82954">
            <w:pPr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Suma wartości brutto</w:t>
            </w:r>
          </w:p>
          <w:p w:rsidR="000975ED" w:rsidRPr="000975ED" w:rsidRDefault="000975ED" w:rsidP="00B82954">
            <w:pPr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 xml:space="preserve">kolumna </w:t>
            </w:r>
            <w:r w:rsidR="00821964">
              <w:rPr>
                <w:rFonts w:ascii="Arial" w:hAnsi="Arial" w:cs="Arial"/>
                <w:sz w:val="16"/>
                <w:szCs w:val="16"/>
              </w:rPr>
              <w:t>8</w:t>
            </w:r>
            <w:r w:rsidRPr="000975E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975ED" w:rsidRPr="000975ED" w:rsidRDefault="000975ED" w:rsidP="00B82954">
            <w:pPr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…………….</w:t>
            </w:r>
          </w:p>
        </w:tc>
      </w:tr>
    </w:tbl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suppressAutoHyphens/>
        <w:rPr>
          <w:rFonts w:ascii="Arial" w:hAnsi="Arial" w:cs="Arial"/>
          <w:b/>
          <w:i/>
          <w:sz w:val="15"/>
          <w:szCs w:val="15"/>
          <w:lang w:eastAsia="ar-SA"/>
        </w:rPr>
      </w:pPr>
    </w:p>
    <w:p w:rsidR="000975ED" w:rsidRPr="000975ED" w:rsidRDefault="000975ED" w:rsidP="000975ED">
      <w:pPr>
        <w:suppressAutoHyphens/>
        <w:jc w:val="center"/>
        <w:rPr>
          <w:rFonts w:ascii="Arial" w:hAnsi="Arial" w:cs="Arial"/>
          <w:b/>
          <w:i/>
          <w:sz w:val="15"/>
          <w:szCs w:val="15"/>
          <w:lang w:eastAsia="ar-SA"/>
        </w:rPr>
      </w:pPr>
    </w:p>
    <w:p w:rsidR="000975ED" w:rsidRPr="000975ED" w:rsidRDefault="000975ED" w:rsidP="000975ED">
      <w:pPr>
        <w:suppressAutoHyphens/>
        <w:jc w:val="center"/>
        <w:rPr>
          <w:rFonts w:ascii="Arial" w:hAnsi="Arial" w:cs="Arial"/>
          <w:b/>
          <w:i/>
          <w:sz w:val="15"/>
          <w:szCs w:val="15"/>
          <w:lang w:eastAsia="ar-SA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821964" w:rsidRDefault="00821964" w:rsidP="000975ED">
      <w:pPr>
        <w:rPr>
          <w:rFonts w:ascii="Arial" w:hAnsi="Arial" w:cs="Arial"/>
          <w:sz w:val="17"/>
          <w:szCs w:val="17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  <w:r w:rsidRPr="000975ED">
        <w:rPr>
          <w:rFonts w:ascii="Arial" w:hAnsi="Arial" w:cs="Arial"/>
          <w:sz w:val="17"/>
          <w:szCs w:val="17"/>
        </w:rPr>
        <w:lastRenderedPageBreak/>
        <w:t>Część</w:t>
      </w:r>
      <w:r w:rsidRPr="000975ED">
        <w:rPr>
          <w:rFonts w:ascii="Arial" w:hAnsi="Arial" w:cs="Arial"/>
          <w:sz w:val="18"/>
          <w:szCs w:val="18"/>
        </w:rPr>
        <w:t xml:space="preserve"> 4</w:t>
      </w:r>
      <w:r w:rsidR="00F55944">
        <w:rPr>
          <w:rFonts w:ascii="Arial" w:hAnsi="Arial" w:cs="Arial"/>
          <w:sz w:val="18"/>
          <w:szCs w:val="18"/>
        </w:rPr>
        <w:t xml:space="preserve"> -</w:t>
      </w:r>
      <w:r w:rsidRPr="000975ED">
        <w:rPr>
          <w:rFonts w:ascii="Arial" w:hAnsi="Arial" w:cs="Arial"/>
          <w:sz w:val="18"/>
          <w:szCs w:val="18"/>
        </w:rPr>
        <w:t xml:space="preserve"> szczegółowy wykaz asortymentowy</w:t>
      </w:r>
    </w:p>
    <w:p w:rsidR="000975ED" w:rsidRPr="000975ED" w:rsidRDefault="000975ED" w:rsidP="000975ED">
      <w:pPr>
        <w:suppressAutoHyphens/>
        <w:autoSpaceDE w:val="0"/>
        <w:rPr>
          <w:rFonts w:ascii="Arial" w:eastAsia="Calibri" w:hAnsi="Arial" w:cs="Arial"/>
          <w:b/>
          <w:bCs/>
          <w:i/>
          <w:iCs/>
          <w:color w:val="000000"/>
          <w:sz w:val="15"/>
          <w:szCs w:val="15"/>
        </w:rPr>
      </w:pPr>
    </w:p>
    <w:tbl>
      <w:tblPr>
        <w:tblW w:w="13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829"/>
        <w:gridCol w:w="1260"/>
        <w:gridCol w:w="1800"/>
        <w:gridCol w:w="1440"/>
        <w:gridCol w:w="1260"/>
        <w:gridCol w:w="1260"/>
        <w:gridCol w:w="1440"/>
      </w:tblGrid>
      <w:tr w:rsidR="00821964" w:rsidRPr="000975ED" w:rsidTr="00821964">
        <w:trPr>
          <w:trHeight w:val="115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L.p.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Nazwa przedmiotu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J. 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pStyle w:val="Nagwek2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Wartość 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Stawka VAT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Wartość brutto</w:t>
            </w:r>
          </w:p>
        </w:tc>
      </w:tr>
      <w:tr w:rsidR="00821964" w:rsidRPr="000975ED" w:rsidTr="00821964">
        <w:trPr>
          <w:trHeight w:val="2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975ED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B3124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B3124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B3124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B3124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B3124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B3124D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</w:p>
        </w:tc>
      </w:tr>
      <w:tr w:rsidR="00821964" w:rsidRPr="000975ED" w:rsidTr="00821964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821964" w:rsidP="000975ED">
            <w:pPr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Suchy lód, granulat,   gramatura do 10 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75E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21964" w:rsidRPr="000975ED" w:rsidTr="00821964">
        <w:trPr>
          <w:trHeight w:val="270"/>
        </w:trPr>
        <w:tc>
          <w:tcPr>
            <w:tcW w:w="868" w:type="dxa"/>
            <w:tcBorders>
              <w:top w:val="single" w:sz="4" w:space="0" w:color="000000"/>
            </w:tcBorders>
          </w:tcPr>
          <w:p w:rsidR="00821964" w:rsidRPr="000975ED" w:rsidRDefault="00821964" w:rsidP="00821964">
            <w:pPr>
              <w:ind w:left="78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  <w:tcMar>
              <w:bottom w:w="0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 w:rsidR="00821964" w:rsidRPr="000975ED" w:rsidRDefault="00821964" w:rsidP="00B829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4" w:rsidRPr="000975ED" w:rsidRDefault="00821964" w:rsidP="00821964">
            <w:pPr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>Suma wartości brutto</w:t>
            </w:r>
          </w:p>
          <w:p w:rsidR="00821964" w:rsidRPr="00821964" w:rsidRDefault="00821964" w:rsidP="00821964">
            <w:pPr>
              <w:rPr>
                <w:rFonts w:ascii="Arial" w:hAnsi="Arial" w:cs="Arial"/>
                <w:sz w:val="16"/>
                <w:szCs w:val="16"/>
              </w:rPr>
            </w:pPr>
            <w:r w:rsidRPr="000975ED">
              <w:rPr>
                <w:rFonts w:ascii="Arial" w:hAnsi="Arial" w:cs="Arial"/>
                <w:sz w:val="16"/>
                <w:szCs w:val="16"/>
              </w:rPr>
              <w:t xml:space="preserve">kolumna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75ED">
              <w:rPr>
                <w:rFonts w:ascii="Arial" w:hAnsi="Arial" w:cs="Arial"/>
                <w:sz w:val="16"/>
                <w:szCs w:val="16"/>
              </w:rPr>
              <w:t>…………….</w:t>
            </w:r>
          </w:p>
        </w:tc>
      </w:tr>
    </w:tbl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0975ED" w:rsidRPr="000975ED" w:rsidRDefault="000975ED" w:rsidP="000975ED">
      <w:pPr>
        <w:suppressAutoHyphens/>
        <w:rPr>
          <w:rFonts w:ascii="Arial" w:hAnsi="Arial" w:cs="Arial"/>
          <w:b/>
          <w:i/>
          <w:sz w:val="15"/>
          <w:szCs w:val="15"/>
          <w:lang w:eastAsia="ar-SA"/>
        </w:rPr>
      </w:pPr>
    </w:p>
    <w:p w:rsidR="000975ED" w:rsidRPr="000975ED" w:rsidRDefault="000975ED" w:rsidP="000975ED">
      <w:pPr>
        <w:widowControl w:val="0"/>
        <w:suppressAutoHyphens/>
        <w:spacing w:line="288" w:lineRule="auto"/>
        <w:ind w:left="9204"/>
        <w:jc w:val="right"/>
        <w:rPr>
          <w:rFonts w:ascii="Arial" w:hAnsi="Arial" w:cs="Arial"/>
          <w:b/>
          <w:i/>
          <w:sz w:val="15"/>
          <w:szCs w:val="15"/>
          <w:lang w:eastAsia="ar-SA"/>
        </w:rPr>
      </w:pPr>
      <w:r w:rsidRPr="000975ED">
        <w:rPr>
          <w:rFonts w:ascii="Arial" w:hAnsi="Arial" w:cs="Arial"/>
          <w:b/>
          <w:i/>
          <w:sz w:val="15"/>
          <w:szCs w:val="15"/>
          <w:lang w:eastAsia="ar-SA"/>
        </w:rPr>
        <w:t xml:space="preserve">  </w:t>
      </w:r>
    </w:p>
    <w:p w:rsidR="000975ED" w:rsidRPr="000975ED" w:rsidRDefault="000975ED" w:rsidP="000975ED">
      <w:pPr>
        <w:suppressAutoHyphens/>
        <w:jc w:val="center"/>
        <w:rPr>
          <w:rFonts w:ascii="Arial" w:hAnsi="Arial" w:cs="Arial"/>
          <w:b/>
          <w:i/>
          <w:sz w:val="15"/>
          <w:szCs w:val="15"/>
          <w:lang w:eastAsia="ar-SA"/>
        </w:rPr>
      </w:pPr>
    </w:p>
    <w:p w:rsidR="000975ED" w:rsidRPr="000975ED" w:rsidRDefault="000975ED" w:rsidP="000975ED">
      <w:pPr>
        <w:suppressAutoHyphens/>
        <w:jc w:val="center"/>
        <w:rPr>
          <w:rFonts w:ascii="Arial" w:hAnsi="Arial" w:cs="Arial"/>
          <w:b/>
          <w:i/>
          <w:sz w:val="15"/>
          <w:szCs w:val="15"/>
          <w:lang w:eastAsia="ar-SA"/>
        </w:rPr>
      </w:pPr>
    </w:p>
    <w:p w:rsidR="000975ED" w:rsidRPr="000975ED" w:rsidRDefault="000975ED" w:rsidP="000975ED">
      <w:pPr>
        <w:rPr>
          <w:rFonts w:ascii="Arial" w:hAnsi="Arial" w:cs="Arial"/>
          <w:sz w:val="18"/>
          <w:szCs w:val="18"/>
        </w:rPr>
      </w:pPr>
    </w:p>
    <w:p w:rsidR="00851B2C" w:rsidRPr="000975ED" w:rsidRDefault="00851B2C">
      <w:pPr>
        <w:rPr>
          <w:rFonts w:ascii="Arial" w:hAnsi="Arial" w:cs="Arial"/>
          <w:sz w:val="18"/>
          <w:szCs w:val="18"/>
        </w:rPr>
      </w:pPr>
    </w:p>
    <w:sectPr w:rsidR="00851B2C" w:rsidRPr="000975ED" w:rsidSect="00EB0F5A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8A" w:rsidRPr="000975ED" w:rsidRDefault="00171F8A" w:rsidP="000975ED">
      <w:pPr>
        <w:rPr>
          <w:sz w:val="18"/>
          <w:szCs w:val="18"/>
        </w:rPr>
      </w:pPr>
      <w:r w:rsidRPr="000975ED">
        <w:rPr>
          <w:sz w:val="18"/>
          <w:szCs w:val="18"/>
        </w:rPr>
        <w:separator/>
      </w:r>
    </w:p>
    <w:p w:rsidR="00171F8A" w:rsidRPr="000975ED" w:rsidRDefault="00171F8A">
      <w:pPr>
        <w:rPr>
          <w:sz w:val="18"/>
          <w:szCs w:val="18"/>
        </w:rPr>
      </w:pPr>
    </w:p>
  </w:endnote>
  <w:endnote w:type="continuationSeparator" w:id="0">
    <w:p w:rsidR="00171F8A" w:rsidRPr="000975ED" w:rsidRDefault="00171F8A" w:rsidP="000975ED">
      <w:pPr>
        <w:rPr>
          <w:sz w:val="18"/>
          <w:szCs w:val="18"/>
        </w:rPr>
      </w:pPr>
      <w:r w:rsidRPr="000975ED">
        <w:rPr>
          <w:sz w:val="18"/>
          <w:szCs w:val="18"/>
        </w:rPr>
        <w:continuationSeparator/>
      </w:r>
    </w:p>
    <w:p w:rsidR="00171F8A" w:rsidRPr="000975ED" w:rsidRDefault="00171F8A">
      <w:pPr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10" w:rsidRPr="000975ED" w:rsidRDefault="00171F8A" w:rsidP="00940A7A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975ED">
      <w:rPr>
        <w:rStyle w:val="Numerstrony"/>
        <w:sz w:val="18"/>
        <w:szCs w:val="18"/>
      </w:rPr>
      <w:fldChar w:fldCharType="begin"/>
    </w:r>
    <w:r w:rsidRPr="000975ED">
      <w:rPr>
        <w:rStyle w:val="Numerstrony"/>
        <w:sz w:val="18"/>
        <w:szCs w:val="18"/>
      </w:rPr>
      <w:instrText xml:space="preserve">PAGE  </w:instrText>
    </w:r>
    <w:r w:rsidRPr="000975ED">
      <w:rPr>
        <w:rStyle w:val="Numerstrony"/>
        <w:sz w:val="18"/>
        <w:szCs w:val="18"/>
      </w:rPr>
      <w:fldChar w:fldCharType="end"/>
    </w:r>
  </w:p>
  <w:p w:rsidR="008B2D10" w:rsidRPr="000975ED" w:rsidRDefault="00171F8A" w:rsidP="00CC4885">
    <w:pPr>
      <w:pStyle w:val="Stopka"/>
      <w:ind w:right="360"/>
      <w:rPr>
        <w:sz w:val="18"/>
        <w:szCs w:val="18"/>
      </w:rPr>
    </w:pPr>
  </w:p>
  <w:p w:rsidR="008B2D10" w:rsidRPr="000975ED" w:rsidRDefault="00171F8A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10" w:rsidRPr="000975ED" w:rsidRDefault="00171F8A" w:rsidP="00940A7A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975ED">
      <w:rPr>
        <w:rStyle w:val="Numerstrony"/>
        <w:sz w:val="18"/>
        <w:szCs w:val="18"/>
      </w:rPr>
      <w:fldChar w:fldCharType="begin"/>
    </w:r>
    <w:r w:rsidRPr="000975ED">
      <w:rPr>
        <w:rStyle w:val="Numerstrony"/>
        <w:sz w:val="18"/>
        <w:szCs w:val="18"/>
      </w:rPr>
      <w:instrText xml:space="preserve">PAGE  </w:instrText>
    </w:r>
    <w:r w:rsidRPr="000975ED">
      <w:rPr>
        <w:rStyle w:val="Numerstrony"/>
        <w:sz w:val="18"/>
        <w:szCs w:val="18"/>
      </w:rPr>
      <w:fldChar w:fldCharType="separate"/>
    </w:r>
    <w:r w:rsidR="00F55944">
      <w:rPr>
        <w:rStyle w:val="Numerstrony"/>
        <w:noProof/>
        <w:sz w:val="18"/>
        <w:szCs w:val="18"/>
      </w:rPr>
      <w:t>5</w:t>
    </w:r>
    <w:r w:rsidRPr="000975ED">
      <w:rPr>
        <w:rStyle w:val="Numerstrony"/>
        <w:sz w:val="18"/>
        <w:szCs w:val="18"/>
      </w:rPr>
      <w:fldChar w:fldCharType="end"/>
    </w:r>
    <w:r w:rsidRPr="000975ED">
      <w:rPr>
        <w:rStyle w:val="Numerstrony"/>
        <w:sz w:val="18"/>
        <w:szCs w:val="18"/>
      </w:rPr>
      <w:t>/</w:t>
    </w:r>
    <w:r w:rsidR="000975ED" w:rsidRPr="000975ED">
      <w:rPr>
        <w:rStyle w:val="Numerstrony"/>
        <w:sz w:val="17"/>
        <w:szCs w:val="17"/>
      </w:rPr>
      <w:t>5</w:t>
    </w:r>
  </w:p>
  <w:p w:rsidR="008B2D10" w:rsidRPr="000975ED" w:rsidRDefault="00B3124D" w:rsidP="00CC4885">
    <w:pPr>
      <w:pStyle w:val="Stopka"/>
      <w:ind w:right="360"/>
      <w:rPr>
        <w:sz w:val="18"/>
        <w:szCs w:val="18"/>
      </w:rPr>
    </w:pPr>
    <w:r>
      <w:rPr>
        <w:sz w:val="18"/>
        <w:szCs w:val="18"/>
      </w:rPr>
      <w:t>EZ-z.230.4.7.2023</w:t>
    </w:r>
  </w:p>
  <w:p w:rsidR="008B2D10" w:rsidRPr="000975ED" w:rsidRDefault="00171F8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8A" w:rsidRPr="000975ED" w:rsidRDefault="00171F8A" w:rsidP="000975ED">
      <w:pPr>
        <w:rPr>
          <w:sz w:val="18"/>
          <w:szCs w:val="18"/>
        </w:rPr>
      </w:pPr>
      <w:r w:rsidRPr="000975ED">
        <w:rPr>
          <w:sz w:val="18"/>
          <w:szCs w:val="18"/>
        </w:rPr>
        <w:separator/>
      </w:r>
    </w:p>
    <w:p w:rsidR="00171F8A" w:rsidRPr="000975ED" w:rsidRDefault="00171F8A">
      <w:pPr>
        <w:rPr>
          <w:sz w:val="18"/>
          <w:szCs w:val="18"/>
        </w:rPr>
      </w:pPr>
    </w:p>
  </w:footnote>
  <w:footnote w:type="continuationSeparator" w:id="0">
    <w:p w:rsidR="00171F8A" w:rsidRPr="000975ED" w:rsidRDefault="00171F8A" w:rsidP="000975ED">
      <w:pPr>
        <w:rPr>
          <w:sz w:val="18"/>
          <w:szCs w:val="18"/>
        </w:rPr>
      </w:pPr>
      <w:r w:rsidRPr="000975ED">
        <w:rPr>
          <w:sz w:val="18"/>
          <w:szCs w:val="18"/>
        </w:rPr>
        <w:continuationSeparator/>
      </w:r>
    </w:p>
    <w:p w:rsidR="00171F8A" w:rsidRPr="000975ED" w:rsidRDefault="00171F8A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4D" w:rsidRPr="00B3124D" w:rsidRDefault="00B3124D" w:rsidP="00B3124D">
    <w:pPr>
      <w:pStyle w:val="Nagwek"/>
      <w:jc w:val="right"/>
      <w:rPr>
        <w:rFonts w:ascii="Arial" w:hAnsi="Arial" w:cs="Arial"/>
        <w:sz w:val="20"/>
        <w:szCs w:val="20"/>
      </w:rPr>
    </w:pPr>
    <w:r w:rsidRPr="00B3124D">
      <w:rPr>
        <w:rFonts w:ascii="Arial" w:hAnsi="Arial" w:cs="Arial"/>
        <w:sz w:val="20"/>
        <w:szCs w:val="20"/>
      </w:rPr>
      <w:t>Załącznik nr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36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F30A6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72CF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D"/>
    <w:rsid w:val="000975ED"/>
    <w:rsid w:val="00171F8A"/>
    <w:rsid w:val="00633571"/>
    <w:rsid w:val="00821964"/>
    <w:rsid w:val="00851B2C"/>
    <w:rsid w:val="00B3124D"/>
    <w:rsid w:val="00F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75ED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75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97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5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5ED"/>
  </w:style>
  <w:style w:type="paragraph" w:styleId="Nagwek">
    <w:name w:val="header"/>
    <w:basedOn w:val="Normalny"/>
    <w:link w:val="NagwekZnak"/>
    <w:uiPriority w:val="99"/>
    <w:unhideWhenUsed/>
    <w:rsid w:val="00097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5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75ED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75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97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5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5ED"/>
  </w:style>
  <w:style w:type="paragraph" w:styleId="Nagwek">
    <w:name w:val="header"/>
    <w:basedOn w:val="Normalny"/>
    <w:link w:val="NagwekZnak"/>
    <w:uiPriority w:val="99"/>
    <w:unhideWhenUsed/>
    <w:rsid w:val="00097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5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3</cp:revision>
  <dcterms:created xsi:type="dcterms:W3CDTF">2023-04-20T11:21:00Z</dcterms:created>
  <dcterms:modified xsi:type="dcterms:W3CDTF">2023-04-20T11:53:00Z</dcterms:modified>
</cp:coreProperties>
</file>