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DA" w:rsidRDefault="000F6CDA" w:rsidP="000F6CDA"/>
    <w:p w:rsidR="000F6CDA" w:rsidRDefault="000F6CDA" w:rsidP="000F6CDA">
      <w:pPr>
        <w:tabs>
          <w:tab w:val="left" w:pos="3119"/>
        </w:tabs>
        <w:jc w:val="center"/>
        <w:rPr>
          <w:b/>
          <w:bCs/>
        </w:rPr>
      </w:pPr>
    </w:p>
    <w:p w:rsidR="000F6CDA" w:rsidRDefault="000F6CDA" w:rsidP="000F6CDA">
      <w:pPr>
        <w:tabs>
          <w:tab w:val="left" w:pos="3119"/>
        </w:tabs>
        <w:jc w:val="center"/>
        <w:rPr>
          <w:b/>
          <w:bCs/>
        </w:rPr>
      </w:pPr>
    </w:p>
    <w:p w:rsidR="000F6CDA" w:rsidRDefault="000F6CDA" w:rsidP="000F6CD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ZAŚWIADCZENIE </w:t>
      </w:r>
    </w:p>
    <w:p w:rsidR="000F6CDA" w:rsidRDefault="000F6CDA" w:rsidP="000F6CDA">
      <w:pPr>
        <w:jc w:val="center"/>
        <w:rPr>
          <w:b/>
          <w:bCs/>
        </w:rPr>
      </w:pPr>
    </w:p>
    <w:p w:rsidR="000F6CDA" w:rsidRDefault="000F6CDA" w:rsidP="000F6CDA">
      <w:pPr>
        <w:jc w:val="center"/>
        <w:rPr>
          <w:b/>
          <w:bCs/>
        </w:rPr>
      </w:pPr>
    </w:p>
    <w:p w:rsidR="000F6CDA" w:rsidRDefault="000F6CDA" w:rsidP="000F6CDA">
      <w:pPr>
        <w:jc w:val="center"/>
        <w:rPr>
          <w:b/>
          <w:bCs/>
        </w:rPr>
      </w:pPr>
    </w:p>
    <w:p w:rsidR="000F6CDA" w:rsidRDefault="000F6CDA" w:rsidP="000F6CDA">
      <w:pPr>
        <w:jc w:val="center"/>
        <w:rPr>
          <w:b/>
          <w:bCs/>
        </w:rPr>
      </w:pPr>
    </w:p>
    <w:p w:rsidR="000F6CDA" w:rsidRDefault="000F6CDA" w:rsidP="000F6CDA">
      <w:pPr>
        <w:jc w:val="center"/>
        <w:rPr>
          <w:sz w:val="18"/>
          <w:szCs w:val="16"/>
        </w:rPr>
      </w:pPr>
      <w:r>
        <w:rPr>
          <w:sz w:val="28"/>
        </w:rPr>
        <w:t>Pan/Pani ...............................................................................................................</w:t>
      </w:r>
      <w:r>
        <w:rPr>
          <w:sz w:val="28"/>
        </w:rPr>
        <w:br/>
      </w:r>
      <w:r>
        <w:rPr>
          <w:sz w:val="18"/>
          <w:szCs w:val="16"/>
        </w:rPr>
        <w:t>(imię/imiona i nazwisko)</w:t>
      </w:r>
    </w:p>
    <w:p w:rsidR="000F6CDA" w:rsidRDefault="000F6CDA" w:rsidP="000F6CDA">
      <w:pPr>
        <w:jc w:val="center"/>
        <w:rPr>
          <w:sz w:val="18"/>
          <w:szCs w:val="16"/>
        </w:rPr>
      </w:pPr>
    </w:p>
    <w:p w:rsidR="000F6CDA" w:rsidRDefault="000F6CDA" w:rsidP="000F6CDA">
      <w:pPr>
        <w:jc w:val="center"/>
        <w:rPr>
          <w:sz w:val="28"/>
        </w:rPr>
      </w:pPr>
      <w:r>
        <w:rPr>
          <w:sz w:val="28"/>
        </w:rPr>
        <w:t>urodzony/a………............................................  w ............................................</w:t>
      </w:r>
    </w:p>
    <w:p w:rsidR="000F6CDA" w:rsidRDefault="000F6CDA" w:rsidP="000F6CDA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(data urodzenia)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18"/>
          <w:szCs w:val="16"/>
        </w:rPr>
        <w:tab/>
        <w:t xml:space="preserve">               </w:t>
      </w:r>
      <w:r w:rsidR="00F4440A">
        <w:rPr>
          <w:sz w:val="18"/>
          <w:szCs w:val="16"/>
        </w:rPr>
        <w:t xml:space="preserve">            </w:t>
      </w:r>
      <w:r>
        <w:rPr>
          <w:sz w:val="18"/>
          <w:szCs w:val="16"/>
        </w:rPr>
        <w:t xml:space="preserve"> (miejsce urodzenia)</w:t>
      </w:r>
    </w:p>
    <w:p w:rsidR="000F6CDA" w:rsidRDefault="000F6CDA" w:rsidP="000F6CDA">
      <w:pPr>
        <w:rPr>
          <w:sz w:val="28"/>
        </w:rPr>
      </w:pPr>
    </w:p>
    <w:p w:rsidR="000F6CDA" w:rsidRDefault="000F6CDA" w:rsidP="000F6CDA">
      <w:pPr>
        <w:jc w:val="both"/>
        <w:rPr>
          <w:sz w:val="28"/>
        </w:rPr>
      </w:pPr>
    </w:p>
    <w:p w:rsidR="000F6CDA" w:rsidRDefault="000F6CDA" w:rsidP="000F6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ukończył(a) studia stacjonarne/niestacjonarne pierwszego stopnia na kierunku zielarstwo i </w:t>
      </w:r>
      <w:proofErr w:type="spellStart"/>
      <w:r>
        <w:rPr>
          <w:sz w:val="28"/>
          <w:szCs w:val="28"/>
        </w:rPr>
        <w:t>fitoprodukty</w:t>
      </w:r>
      <w:proofErr w:type="spellEnd"/>
      <w:r>
        <w:rPr>
          <w:sz w:val="28"/>
          <w:szCs w:val="28"/>
        </w:rPr>
        <w:t xml:space="preserve"> w dniu ………. na Wydziale Ogrodnictwa                               i Architektury Krajobrazu Uniwersytetu Przyrodniczego w Lublinie</w:t>
      </w:r>
      <w:r w:rsidR="006168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68C7">
        <w:rPr>
          <w:sz w:val="28"/>
          <w:szCs w:val="28"/>
        </w:rPr>
        <w:t>W</w:t>
      </w:r>
      <w:r>
        <w:rPr>
          <w:sz w:val="28"/>
          <w:szCs w:val="28"/>
        </w:rPr>
        <w:t xml:space="preserve"> ramach programu studiów zrealizował(a) treści kształcenia z przedmiotów uprawniających do uzyskania kwalifikacji osób wydających produkty lecznicze w placówkach obrotu </w:t>
      </w:r>
      <w:proofErr w:type="spellStart"/>
      <w:r>
        <w:rPr>
          <w:sz w:val="28"/>
          <w:szCs w:val="28"/>
        </w:rPr>
        <w:t>pozaaptecznego</w:t>
      </w:r>
      <w:proofErr w:type="spellEnd"/>
      <w:r>
        <w:rPr>
          <w:sz w:val="28"/>
          <w:szCs w:val="28"/>
        </w:rPr>
        <w:t xml:space="preserve">, w wymiarze łącznym  ………… godzin, liczba ECTS …….. </w:t>
      </w:r>
    </w:p>
    <w:p w:rsidR="000F6CDA" w:rsidRDefault="000F6CDA" w:rsidP="000F6CDA">
      <w:pPr>
        <w:jc w:val="both"/>
        <w:rPr>
          <w:sz w:val="28"/>
          <w:szCs w:val="28"/>
        </w:rPr>
      </w:pPr>
    </w:p>
    <w:p w:rsidR="000F6CDA" w:rsidRDefault="000F6CDA" w:rsidP="000F6C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Zaświadczenie potwierdza </w:t>
      </w:r>
      <w:r>
        <w:rPr>
          <w:sz w:val="28"/>
          <w:szCs w:val="28"/>
        </w:rPr>
        <w:t xml:space="preserve">uzyskanie kwalifikacji osób wydających produkty lecznicze w placówkach obrotu </w:t>
      </w:r>
      <w:proofErr w:type="spellStart"/>
      <w:r>
        <w:rPr>
          <w:sz w:val="28"/>
          <w:szCs w:val="28"/>
        </w:rPr>
        <w:t>pozaaptecznego</w:t>
      </w:r>
      <w:proofErr w:type="spellEnd"/>
      <w:r>
        <w:rPr>
          <w:bCs/>
          <w:sz w:val="28"/>
          <w:szCs w:val="28"/>
        </w:rPr>
        <w:t xml:space="preserve"> i jest </w:t>
      </w:r>
      <w:r>
        <w:rPr>
          <w:sz w:val="28"/>
          <w:szCs w:val="28"/>
        </w:rPr>
        <w:t xml:space="preserve">ważne z dyplomem ukończenia studiów na kierunku zielarstwo i </w:t>
      </w:r>
      <w:proofErr w:type="spellStart"/>
      <w:r>
        <w:rPr>
          <w:sz w:val="28"/>
          <w:szCs w:val="28"/>
        </w:rPr>
        <w:t>fitoprodukty</w:t>
      </w:r>
      <w:proofErr w:type="spellEnd"/>
      <w:r>
        <w:rPr>
          <w:sz w:val="28"/>
          <w:szCs w:val="28"/>
        </w:rPr>
        <w:t>, nr dyplomu………</w:t>
      </w: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Default="000F6CDA" w:rsidP="000F6CDA">
      <w:pPr>
        <w:rPr>
          <w:b/>
          <w:bCs/>
          <w:sz w:val="28"/>
        </w:rPr>
      </w:pP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Default="000F6CDA" w:rsidP="000F6CDA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pieczęć</w:t>
      </w: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Default="000F6CDA" w:rsidP="000F6CDA">
      <w:r>
        <w:t>….............................................................                         .............................................................</w:t>
      </w:r>
    </w:p>
    <w:p w:rsidR="000F6CDA" w:rsidRDefault="000F6CDA" w:rsidP="000F6C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(Dziekan)                                                                                                            (Rektor) </w:t>
      </w:r>
    </w:p>
    <w:p w:rsidR="000F6CDA" w:rsidRDefault="000F6CDA" w:rsidP="000F6CDA">
      <w:pPr>
        <w:rPr>
          <w:sz w:val="18"/>
          <w:szCs w:val="18"/>
        </w:rPr>
      </w:pPr>
    </w:p>
    <w:p w:rsidR="000F6CDA" w:rsidRDefault="000F6CDA" w:rsidP="000F6CDA">
      <w:pPr>
        <w:rPr>
          <w:b/>
          <w:bCs/>
          <w:sz w:val="28"/>
        </w:rPr>
      </w:pPr>
    </w:p>
    <w:p w:rsidR="000F6CDA" w:rsidRDefault="000F6CDA" w:rsidP="000F6CDA">
      <w:pPr>
        <w:rPr>
          <w:b/>
          <w:bCs/>
          <w:sz w:val="28"/>
        </w:rPr>
      </w:pPr>
    </w:p>
    <w:p w:rsidR="000F6CDA" w:rsidRDefault="000F6CDA" w:rsidP="000F6CDA">
      <w:r>
        <w:t>Lublin, ..............................</w:t>
      </w:r>
    </w:p>
    <w:p w:rsidR="000F6CDA" w:rsidRDefault="000F6CDA" w:rsidP="000F6C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(data)</w:t>
      </w: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Default="000F6CDA" w:rsidP="000F6CDA">
      <w:pPr>
        <w:rPr>
          <w:sz w:val="22"/>
        </w:rPr>
      </w:pPr>
      <w:r>
        <w:rPr>
          <w:sz w:val="22"/>
        </w:rPr>
        <w:t xml:space="preserve">Nr zaświadczenia wg rejestru   ….. /20........ r. </w:t>
      </w: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Default="000F6CDA" w:rsidP="000F6CDA">
      <w:pPr>
        <w:jc w:val="both"/>
        <w:rPr>
          <w:bCs/>
          <w:sz w:val="28"/>
        </w:rPr>
      </w:pPr>
    </w:p>
    <w:p w:rsidR="000F6CDA" w:rsidRPr="00601BB9" w:rsidRDefault="000F6CDA" w:rsidP="000F6CDA">
      <w:pPr>
        <w:jc w:val="both"/>
        <w:rPr>
          <w:bCs/>
          <w:sz w:val="28"/>
          <w:szCs w:val="28"/>
        </w:rPr>
      </w:pPr>
      <w:r w:rsidRPr="00601BB9">
        <w:rPr>
          <w:bCs/>
          <w:sz w:val="28"/>
          <w:szCs w:val="28"/>
        </w:rPr>
        <w:lastRenderedPageBreak/>
        <w:t xml:space="preserve">Wykaz przedmiotów </w:t>
      </w:r>
      <w:r w:rsidR="00DF2D32" w:rsidRPr="00601BB9">
        <w:rPr>
          <w:bCs/>
          <w:sz w:val="28"/>
          <w:szCs w:val="28"/>
        </w:rPr>
        <w:t xml:space="preserve">zrealizowanych w ramach programu studiów </w:t>
      </w:r>
      <w:r w:rsidRPr="00601BB9">
        <w:rPr>
          <w:bCs/>
          <w:sz w:val="28"/>
          <w:szCs w:val="28"/>
        </w:rPr>
        <w:t xml:space="preserve">uprawniających do uzyskania kwalifikacji osób wydających produkty lecznicze w placówkach obrotu </w:t>
      </w:r>
      <w:proofErr w:type="spellStart"/>
      <w:r w:rsidRPr="00601BB9">
        <w:rPr>
          <w:bCs/>
          <w:sz w:val="28"/>
          <w:szCs w:val="28"/>
        </w:rPr>
        <w:t>pozaaptecznego</w:t>
      </w:r>
      <w:proofErr w:type="spellEnd"/>
      <w:r w:rsidRPr="00601BB9">
        <w:rPr>
          <w:bCs/>
          <w:sz w:val="28"/>
          <w:szCs w:val="28"/>
        </w:rPr>
        <w:t xml:space="preserve"> zgodnie z Rozporządzeniem Ministra Zdrowia z dnia 2 lutego 20</w:t>
      </w:r>
      <w:bookmarkStart w:id="0" w:name="_GoBack"/>
      <w:bookmarkEnd w:id="0"/>
      <w:r w:rsidRPr="00601BB9">
        <w:rPr>
          <w:bCs/>
          <w:sz w:val="28"/>
          <w:szCs w:val="28"/>
        </w:rPr>
        <w:t xml:space="preserve">09 r. </w:t>
      </w:r>
      <w:r w:rsidR="00601BB9" w:rsidRPr="00601BB9">
        <w:rPr>
          <w:sz w:val="28"/>
          <w:szCs w:val="28"/>
        </w:rPr>
        <w:t xml:space="preserve">w sprawie kwalifikacji osób wydających produkty lecznicze w placówkach obrotu </w:t>
      </w:r>
      <w:proofErr w:type="spellStart"/>
      <w:r w:rsidR="00601BB9" w:rsidRPr="00601BB9">
        <w:rPr>
          <w:sz w:val="28"/>
          <w:szCs w:val="28"/>
        </w:rPr>
        <w:t>pozaaptecznego</w:t>
      </w:r>
      <w:proofErr w:type="spellEnd"/>
      <w:r w:rsidR="00601BB9" w:rsidRPr="00601BB9">
        <w:rPr>
          <w:sz w:val="28"/>
          <w:szCs w:val="28"/>
        </w:rPr>
        <w:t xml:space="preserve">, a także wymogów, jakim powinien odpowiadać lokal i wyposażenie tych placówek oraz punktów aptecznych </w:t>
      </w:r>
      <w:r w:rsidRPr="00601BB9">
        <w:rPr>
          <w:bCs/>
          <w:sz w:val="28"/>
          <w:szCs w:val="28"/>
        </w:rPr>
        <w:t>(</w:t>
      </w:r>
      <w:r w:rsidR="00F4440A" w:rsidRPr="00601BB9">
        <w:rPr>
          <w:bCs/>
          <w:sz w:val="28"/>
          <w:szCs w:val="28"/>
        </w:rPr>
        <w:t xml:space="preserve">Dz. U. 2009 </w:t>
      </w:r>
      <w:r w:rsidRPr="00601BB9">
        <w:rPr>
          <w:bCs/>
          <w:sz w:val="28"/>
          <w:szCs w:val="28"/>
        </w:rPr>
        <w:t>r</w:t>
      </w:r>
      <w:r w:rsidR="00F4440A" w:rsidRPr="00601BB9">
        <w:rPr>
          <w:bCs/>
          <w:sz w:val="28"/>
          <w:szCs w:val="28"/>
        </w:rPr>
        <w:t xml:space="preserve">. nr </w:t>
      </w:r>
      <w:r w:rsidRPr="00601BB9">
        <w:rPr>
          <w:bCs/>
          <w:sz w:val="28"/>
          <w:szCs w:val="28"/>
        </w:rPr>
        <w:t xml:space="preserve"> 21, poz. 118) zrealizowanych w ramach studiów </w:t>
      </w:r>
    </w:p>
    <w:p w:rsidR="000F6CDA" w:rsidRDefault="000F6CDA" w:rsidP="000F6CDA">
      <w:pPr>
        <w:jc w:val="center"/>
        <w:rPr>
          <w:b/>
          <w:bCs/>
          <w:sz w:val="28"/>
        </w:rPr>
      </w:pPr>
    </w:p>
    <w:p w:rsidR="000F6CDA" w:rsidRPr="00071433" w:rsidRDefault="000F6CDA" w:rsidP="000F6CDA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97"/>
        <w:gridCol w:w="2205"/>
        <w:gridCol w:w="2095"/>
        <w:gridCol w:w="850"/>
      </w:tblGrid>
      <w:tr w:rsidR="000F6CDA" w:rsidRPr="00071433" w:rsidTr="00315AE0">
        <w:tc>
          <w:tcPr>
            <w:tcW w:w="675" w:type="dxa"/>
            <w:shd w:val="clear" w:color="auto" w:fill="auto"/>
          </w:tcPr>
          <w:p w:rsidR="000F6CDA" w:rsidRPr="00071433" w:rsidRDefault="000F6CDA" w:rsidP="00315AE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97" w:type="dxa"/>
            <w:shd w:val="clear" w:color="auto" w:fill="auto"/>
          </w:tcPr>
          <w:p w:rsidR="000F6CDA" w:rsidRPr="00071433" w:rsidRDefault="000F6CDA" w:rsidP="00315AE0">
            <w:pPr>
              <w:jc w:val="center"/>
              <w:rPr>
                <w:b/>
              </w:rPr>
            </w:pPr>
            <w:r>
              <w:rPr>
                <w:b/>
              </w:rPr>
              <w:t>Nazwa przedmiotu obowiązkowego uprawniającego do uzyskania kwalifikacji*</w:t>
            </w:r>
          </w:p>
        </w:tc>
        <w:tc>
          <w:tcPr>
            <w:tcW w:w="2205" w:type="dxa"/>
          </w:tcPr>
          <w:p w:rsidR="000F6CDA" w:rsidRPr="00071433" w:rsidRDefault="000F6CDA" w:rsidP="00315AE0">
            <w:pPr>
              <w:jc w:val="center"/>
              <w:rPr>
                <w:b/>
              </w:rPr>
            </w:pPr>
            <w:r>
              <w:rPr>
                <w:b/>
              </w:rPr>
              <w:t>Liczba godzin na studiach stacjonarnych*</w:t>
            </w:r>
          </w:p>
        </w:tc>
        <w:tc>
          <w:tcPr>
            <w:tcW w:w="2095" w:type="dxa"/>
            <w:shd w:val="clear" w:color="auto" w:fill="auto"/>
          </w:tcPr>
          <w:p w:rsidR="000F6CDA" w:rsidRPr="00071433" w:rsidRDefault="000F6CDA" w:rsidP="00315AE0">
            <w:pPr>
              <w:jc w:val="center"/>
              <w:rPr>
                <w:b/>
              </w:rPr>
            </w:pPr>
            <w:r>
              <w:rPr>
                <w:b/>
              </w:rPr>
              <w:t>Liczba godzin na studiach niestacjonarnych*</w:t>
            </w:r>
          </w:p>
        </w:tc>
        <w:tc>
          <w:tcPr>
            <w:tcW w:w="850" w:type="dxa"/>
            <w:shd w:val="clear" w:color="auto" w:fill="auto"/>
          </w:tcPr>
          <w:p w:rsidR="000F6CDA" w:rsidRPr="00071433" w:rsidRDefault="007E5B12" w:rsidP="00315AE0">
            <w:pPr>
              <w:jc w:val="center"/>
              <w:rPr>
                <w:b/>
              </w:rPr>
            </w:pPr>
            <w:r>
              <w:rPr>
                <w:b/>
              </w:rPr>
              <w:t>EC</w:t>
            </w:r>
            <w:r w:rsidR="000F6CDA">
              <w:rPr>
                <w:b/>
              </w:rPr>
              <w:t>TS*</w:t>
            </w:r>
          </w:p>
        </w:tc>
      </w:tr>
      <w:tr w:rsidR="000F6CDA" w:rsidRPr="00071433" w:rsidTr="00315AE0">
        <w:tc>
          <w:tcPr>
            <w:tcW w:w="675" w:type="dxa"/>
            <w:shd w:val="clear" w:color="auto" w:fill="auto"/>
          </w:tcPr>
          <w:p w:rsidR="000F6CDA" w:rsidRPr="00071433" w:rsidRDefault="000F6CDA" w:rsidP="00315AE0">
            <w:pPr>
              <w:jc w:val="both"/>
            </w:pPr>
            <w:r w:rsidRPr="00071433">
              <w:t>1.</w:t>
            </w:r>
          </w:p>
        </w:tc>
        <w:tc>
          <w:tcPr>
            <w:tcW w:w="3497" w:type="dxa"/>
            <w:shd w:val="clear" w:color="auto" w:fill="auto"/>
          </w:tcPr>
          <w:p w:rsidR="000F6CDA" w:rsidRPr="00071433" w:rsidRDefault="000F6CDA" w:rsidP="00315AE0">
            <w:r w:rsidRPr="00071433">
              <w:t>Farmakologia</w:t>
            </w:r>
          </w:p>
          <w:p w:rsidR="000F6CDA" w:rsidRPr="00071433" w:rsidRDefault="000F6CDA" w:rsidP="00315AE0"/>
        </w:tc>
        <w:tc>
          <w:tcPr>
            <w:tcW w:w="2205" w:type="dxa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</w:tr>
      <w:tr w:rsidR="000F6CDA" w:rsidRPr="00071433" w:rsidTr="00315AE0">
        <w:tc>
          <w:tcPr>
            <w:tcW w:w="675" w:type="dxa"/>
            <w:shd w:val="clear" w:color="auto" w:fill="auto"/>
          </w:tcPr>
          <w:p w:rsidR="000F6CDA" w:rsidRPr="00071433" w:rsidRDefault="000F6CDA" w:rsidP="00315AE0">
            <w:pPr>
              <w:jc w:val="both"/>
            </w:pPr>
            <w:r w:rsidRPr="00071433">
              <w:t>2.</w:t>
            </w:r>
          </w:p>
        </w:tc>
        <w:tc>
          <w:tcPr>
            <w:tcW w:w="3497" w:type="dxa"/>
            <w:shd w:val="clear" w:color="auto" w:fill="auto"/>
          </w:tcPr>
          <w:p w:rsidR="000F6CDA" w:rsidRPr="00071433" w:rsidRDefault="000F6CDA" w:rsidP="00315AE0">
            <w:r w:rsidRPr="00071433">
              <w:t>Farmakognozja</w:t>
            </w:r>
          </w:p>
          <w:p w:rsidR="000F6CDA" w:rsidRPr="00071433" w:rsidRDefault="000F6CDA" w:rsidP="00315AE0"/>
        </w:tc>
        <w:tc>
          <w:tcPr>
            <w:tcW w:w="2205" w:type="dxa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</w:tr>
      <w:tr w:rsidR="000F6CDA" w:rsidRPr="00071433" w:rsidTr="00315AE0">
        <w:tc>
          <w:tcPr>
            <w:tcW w:w="675" w:type="dxa"/>
            <w:shd w:val="clear" w:color="auto" w:fill="auto"/>
          </w:tcPr>
          <w:p w:rsidR="000F6CDA" w:rsidRPr="00071433" w:rsidRDefault="006168C7" w:rsidP="00315AE0">
            <w:pPr>
              <w:jc w:val="both"/>
            </w:pPr>
            <w:r>
              <w:t>3</w:t>
            </w:r>
            <w:r w:rsidR="000F6CDA" w:rsidRPr="00071433">
              <w:t>.</w:t>
            </w:r>
          </w:p>
        </w:tc>
        <w:tc>
          <w:tcPr>
            <w:tcW w:w="3497" w:type="dxa"/>
            <w:shd w:val="clear" w:color="auto" w:fill="auto"/>
          </w:tcPr>
          <w:p w:rsidR="000F6CDA" w:rsidRPr="00071433" w:rsidRDefault="000F6CDA" w:rsidP="00315AE0">
            <w:r w:rsidRPr="00071433">
              <w:t>Anatomia i fizjologia człowieka</w:t>
            </w:r>
          </w:p>
          <w:p w:rsidR="000F6CDA" w:rsidRPr="00071433" w:rsidRDefault="000F6CDA" w:rsidP="00315AE0"/>
        </w:tc>
        <w:tc>
          <w:tcPr>
            <w:tcW w:w="2205" w:type="dxa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</w:tr>
      <w:tr w:rsidR="000F6CDA" w:rsidRPr="00071433" w:rsidTr="00315AE0">
        <w:tc>
          <w:tcPr>
            <w:tcW w:w="675" w:type="dxa"/>
            <w:shd w:val="clear" w:color="auto" w:fill="auto"/>
          </w:tcPr>
          <w:p w:rsidR="000F6CDA" w:rsidRPr="00071433" w:rsidRDefault="006168C7" w:rsidP="00315AE0">
            <w:pPr>
              <w:jc w:val="both"/>
            </w:pPr>
            <w:r>
              <w:t>4</w:t>
            </w:r>
            <w:r w:rsidR="000F6CDA" w:rsidRPr="00071433">
              <w:t>.</w:t>
            </w:r>
          </w:p>
        </w:tc>
        <w:tc>
          <w:tcPr>
            <w:tcW w:w="3497" w:type="dxa"/>
            <w:shd w:val="clear" w:color="auto" w:fill="auto"/>
          </w:tcPr>
          <w:p w:rsidR="000F6CDA" w:rsidRPr="00071433" w:rsidRDefault="000F6CDA" w:rsidP="00315AE0">
            <w:r w:rsidRPr="00071433">
              <w:t>Dietetyka i żywienie człowieka</w:t>
            </w:r>
          </w:p>
          <w:p w:rsidR="000F6CDA" w:rsidRPr="00071433" w:rsidRDefault="000F6CDA" w:rsidP="00315AE0"/>
        </w:tc>
        <w:tc>
          <w:tcPr>
            <w:tcW w:w="2205" w:type="dxa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</w:tr>
      <w:tr w:rsidR="000F6CDA" w:rsidRPr="00071433" w:rsidTr="00315AE0">
        <w:tc>
          <w:tcPr>
            <w:tcW w:w="675" w:type="dxa"/>
            <w:shd w:val="clear" w:color="auto" w:fill="auto"/>
          </w:tcPr>
          <w:p w:rsidR="000F6CDA" w:rsidRPr="00071433" w:rsidRDefault="006168C7" w:rsidP="00315AE0">
            <w:pPr>
              <w:jc w:val="both"/>
            </w:pPr>
            <w:r>
              <w:t>5</w:t>
            </w:r>
            <w:r w:rsidR="000F6CDA" w:rsidRPr="00071433">
              <w:t>.</w:t>
            </w:r>
          </w:p>
        </w:tc>
        <w:tc>
          <w:tcPr>
            <w:tcW w:w="3497" w:type="dxa"/>
            <w:shd w:val="clear" w:color="auto" w:fill="auto"/>
          </w:tcPr>
          <w:p w:rsidR="000F6CDA" w:rsidRDefault="000F6CDA" w:rsidP="006168C7">
            <w:r w:rsidRPr="006168C7">
              <w:t>Towaroznawstwo zielarskie</w:t>
            </w:r>
            <w:r w:rsidR="006168C7" w:rsidRPr="006168C7">
              <w:t xml:space="preserve"> (obejmuje zagadnienia rodzajów, sposobu znakowania opakowań)</w:t>
            </w:r>
          </w:p>
          <w:p w:rsidR="006168C7" w:rsidRPr="00071433" w:rsidRDefault="006168C7" w:rsidP="006168C7"/>
        </w:tc>
        <w:tc>
          <w:tcPr>
            <w:tcW w:w="2205" w:type="dxa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</w:tr>
      <w:tr w:rsidR="000F6CDA" w:rsidRPr="00071433" w:rsidTr="00315AE0">
        <w:tc>
          <w:tcPr>
            <w:tcW w:w="675" w:type="dxa"/>
            <w:shd w:val="clear" w:color="auto" w:fill="auto"/>
          </w:tcPr>
          <w:p w:rsidR="000F6CDA" w:rsidRPr="00071433" w:rsidRDefault="006168C7" w:rsidP="00315AE0">
            <w:pPr>
              <w:jc w:val="both"/>
            </w:pPr>
            <w:r>
              <w:t>6</w:t>
            </w:r>
            <w:r w:rsidR="000F6CDA" w:rsidRPr="00071433">
              <w:t>.</w:t>
            </w:r>
          </w:p>
        </w:tc>
        <w:tc>
          <w:tcPr>
            <w:tcW w:w="3497" w:type="dxa"/>
            <w:shd w:val="clear" w:color="auto" w:fill="auto"/>
          </w:tcPr>
          <w:p w:rsidR="000F6CDA" w:rsidRPr="00071433" w:rsidRDefault="000F6CDA" w:rsidP="006168C7">
            <w:r w:rsidRPr="00071433">
              <w:t>Ratownictwo medyczne</w:t>
            </w:r>
          </w:p>
          <w:p w:rsidR="000F6CDA" w:rsidRPr="00071433" w:rsidRDefault="000F6CDA" w:rsidP="006168C7"/>
        </w:tc>
        <w:tc>
          <w:tcPr>
            <w:tcW w:w="2205" w:type="dxa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6CDA" w:rsidRPr="00071433" w:rsidRDefault="000F6CDA" w:rsidP="00315AE0">
            <w:pPr>
              <w:jc w:val="center"/>
            </w:pPr>
          </w:p>
        </w:tc>
      </w:tr>
      <w:tr w:rsidR="006168C7" w:rsidRPr="00071433" w:rsidTr="00315AE0">
        <w:tc>
          <w:tcPr>
            <w:tcW w:w="675" w:type="dxa"/>
            <w:shd w:val="clear" w:color="auto" w:fill="auto"/>
          </w:tcPr>
          <w:p w:rsidR="006168C7" w:rsidRDefault="006168C7" w:rsidP="00315AE0">
            <w:pPr>
              <w:jc w:val="both"/>
            </w:pPr>
            <w:r>
              <w:t>7.</w:t>
            </w:r>
          </w:p>
        </w:tc>
        <w:tc>
          <w:tcPr>
            <w:tcW w:w="3497" w:type="dxa"/>
            <w:shd w:val="clear" w:color="auto" w:fill="auto"/>
          </w:tcPr>
          <w:p w:rsidR="006168C7" w:rsidRDefault="006168C7" w:rsidP="006168C7">
            <w:r>
              <w:t>Obrót produktami leczniczymi (obejmuje zagadnienia prawidłowego przechowywania produktu)</w:t>
            </w:r>
          </w:p>
          <w:p w:rsidR="006168C7" w:rsidRPr="00071433" w:rsidRDefault="006168C7" w:rsidP="006168C7"/>
        </w:tc>
        <w:tc>
          <w:tcPr>
            <w:tcW w:w="2205" w:type="dxa"/>
          </w:tcPr>
          <w:p w:rsidR="006168C7" w:rsidRPr="00071433" w:rsidRDefault="006168C7" w:rsidP="00315AE0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6168C7" w:rsidRPr="00071433" w:rsidRDefault="006168C7" w:rsidP="00315AE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68C7" w:rsidRPr="00071433" w:rsidRDefault="006168C7" w:rsidP="00315AE0">
            <w:pPr>
              <w:jc w:val="center"/>
            </w:pPr>
          </w:p>
        </w:tc>
      </w:tr>
      <w:tr w:rsidR="000F6CDA" w:rsidRPr="00071433" w:rsidTr="00315AE0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CDA" w:rsidRPr="00071433" w:rsidRDefault="000F6CDA" w:rsidP="00315AE0">
            <w:pPr>
              <w:jc w:val="both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CDA" w:rsidRPr="00071433" w:rsidRDefault="000F6CDA" w:rsidP="00315AE0">
            <w:r w:rsidRPr="00071433">
              <w:rPr>
                <w:b/>
              </w:rPr>
              <w:t>Razem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DA" w:rsidRPr="00071433" w:rsidRDefault="000F6CDA" w:rsidP="00315AE0">
            <w:pPr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DA" w:rsidRPr="00071433" w:rsidRDefault="000F6CDA" w:rsidP="00315AE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CDA" w:rsidRPr="00071433" w:rsidRDefault="000F6CDA" w:rsidP="00315AE0">
            <w:pPr>
              <w:jc w:val="center"/>
              <w:rPr>
                <w:b/>
              </w:rPr>
            </w:pPr>
          </w:p>
        </w:tc>
      </w:tr>
    </w:tbl>
    <w:p w:rsidR="000F6CDA" w:rsidRDefault="000F6CDA" w:rsidP="000F6CDA">
      <w:pPr>
        <w:jc w:val="both"/>
      </w:pPr>
    </w:p>
    <w:p w:rsidR="000F6CDA" w:rsidRDefault="000F6CDA" w:rsidP="000F6CDA">
      <w:pPr>
        <w:jc w:val="both"/>
      </w:pPr>
    </w:p>
    <w:p w:rsidR="000F6CDA" w:rsidRPr="000F6CDA" w:rsidRDefault="006168C7" w:rsidP="006168C7">
      <w:pPr>
        <w:pStyle w:val="Akapitzlist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Verdana" w:hAnsi="Verdana" w:cs="Times New Roman"/>
          <w:sz w:val="28"/>
          <w:szCs w:val="28"/>
          <w:vertAlign w:val="superscript"/>
        </w:rPr>
        <w:t>*</w:t>
      </w:r>
      <w:r w:rsidR="000F6CDA" w:rsidRPr="000F6CDA">
        <w:rPr>
          <w:rFonts w:ascii="Times New Roman" w:hAnsi="Times New Roman" w:cs="Times New Roman"/>
          <w:sz w:val="28"/>
          <w:szCs w:val="28"/>
          <w:vertAlign w:val="superscript"/>
        </w:rPr>
        <w:t>zgodnie z programem studiów dla cyklu kształcenia</w:t>
      </w:r>
    </w:p>
    <w:p w:rsidR="000F6CDA" w:rsidRDefault="000F6CDA" w:rsidP="000F6CDA">
      <w:pPr>
        <w:ind w:left="180" w:hanging="180"/>
        <w:jc w:val="both"/>
        <w:rPr>
          <w:sz w:val="17"/>
          <w:szCs w:val="17"/>
          <w:vertAlign w:val="superscript"/>
        </w:rPr>
      </w:pPr>
    </w:p>
    <w:p w:rsidR="000F6CDA" w:rsidRDefault="000F6CDA" w:rsidP="000F6CDA">
      <w:pPr>
        <w:ind w:left="180" w:hanging="180"/>
        <w:jc w:val="both"/>
        <w:rPr>
          <w:sz w:val="17"/>
          <w:szCs w:val="17"/>
          <w:vertAlign w:val="superscript"/>
        </w:rPr>
      </w:pPr>
    </w:p>
    <w:p w:rsidR="008D1532" w:rsidRDefault="008D1532"/>
    <w:sectPr w:rsidR="008D1532" w:rsidSect="00F4440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35" w:rsidRDefault="00FD7C35" w:rsidP="00F4440A">
      <w:r>
        <w:separator/>
      </w:r>
    </w:p>
  </w:endnote>
  <w:endnote w:type="continuationSeparator" w:id="0">
    <w:p w:rsidR="00FD7C35" w:rsidRDefault="00FD7C35" w:rsidP="00F4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35" w:rsidRDefault="00FD7C35" w:rsidP="00F4440A">
      <w:r>
        <w:separator/>
      </w:r>
    </w:p>
  </w:footnote>
  <w:footnote w:type="continuationSeparator" w:id="0">
    <w:p w:rsidR="00FD7C35" w:rsidRDefault="00FD7C35" w:rsidP="00F4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0A" w:rsidRPr="00F4440A" w:rsidRDefault="00F4440A" w:rsidP="00F4440A">
    <w:pPr>
      <w:jc w:val="right"/>
      <w:rPr>
        <w:b/>
        <w:sz w:val="20"/>
        <w:szCs w:val="20"/>
      </w:rPr>
    </w:pPr>
    <w:r w:rsidRPr="00F4440A">
      <w:rPr>
        <w:b/>
        <w:sz w:val="20"/>
        <w:szCs w:val="20"/>
      </w:rPr>
      <w:t>Załącznik do Zarządzenia nr 55</w:t>
    </w:r>
  </w:p>
  <w:p w:rsidR="00F4440A" w:rsidRPr="00F4440A" w:rsidRDefault="00F4440A" w:rsidP="00F4440A">
    <w:pPr>
      <w:jc w:val="right"/>
      <w:rPr>
        <w:b/>
        <w:sz w:val="20"/>
        <w:szCs w:val="20"/>
      </w:rPr>
    </w:pPr>
    <w:r w:rsidRPr="00F4440A">
      <w:rPr>
        <w:b/>
        <w:sz w:val="20"/>
        <w:szCs w:val="20"/>
      </w:rPr>
      <w:t xml:space="preserve">Rektora UP w Lublinie z dnia 5 maja 2022 r. </w:t>
    </w:r>
  </w:p>
  <w:p w:rsidR="00F4440A" w:rsidRDefault="00F44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B12"/>
    <w:multiLevelType w:val="hybridMultilevel"/>
    <w:tmpl w:val="AB00B9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DA"/>
    <w:rsid w:val="000F6CDA"/>
    <w:rsid w:val="004157AE"/>
    <w:rsid w:val="00483C1E"/>
    <w:rsid w:val="00601BB9"/>
    <w:rsid w:val="006168C7"/>
    <w:rsid w:val="007E5B12"/>
    <w:rsid w:val="008D1532"/>
    <w:rsid w:val="009D59EF"/>
    <w:rsid w:val="00C81326"/>
    <w:rsid w:val="00DA540D"/>
    <w:rsid w:val="00DF2D32"/>
    <w:rsid w:val="00F4440A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ind w:left="708"/>
    </w:pPr>
    <w:rPr>
      <w:rFonts w:ascii="Calibri" w:eastAsia="Calibri" w:hAnsi="Calibri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4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4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ind w:left="708"/>
    </w:pPr>
    <w:rPr>
      <w:rFonts w:ascii="Calibri" w:eastAsia="Calibri" w:hAnsi="Calibri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4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4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2022-05-05T08:37:00Z</cp:lastPrinted>
  <dcterms:created xsi:type="dcterms:W3CDTF">2022-05-05T08:16:00Z</dcterms:created>
  <dcterms:modified xsi:type="dcterms:W3CDTF">2022-05-05T08:37:00Z</dcterms:modified>
</cp:coreProperties>
</file>