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426A1" w14:textId="77777777" w:rsidR="008D17BD" w:rsidRPr="00F02E5D" w:rsidRDefault="00B400C0" w:rsidP="00992D17">
      <w:pPr>
        <w:jc w:val="center"/>
        <w:rPr>
          <w:bCs/>
        </w:rPr>
      </w:pPr>
      <w:r w:rsidRPr="00F02E5D">
        <w:rPr>
          <w:sz w:val="22"/>
          <w:szCs w:val="22"/>
        </w:rPr>
        <w:t xml:space="preserve">                                                          </w:t>
      </w:r>
    </w:p>
    <w:p w14:paraId="505AF01D" w14:textId="77777777" w:rsidR="00023A99" w:rsidRPr="00F02E5D" w:rsidRDefault="00B400C0" w:rsidP="00023A99">
      <w:pPr>
        <w:rPr>
          <w:b/>
        </w:rPr>
      </w:pPr>
      <w:r w:rsidRPr="00F02E5D">
        <w:rPr>
          <w:b/>
        </w:rPr>
        <w:t>Karta opisu zajęć (s</w:t>
      </w:r>
      <w:r w:rsidR="0092197E" w:rsidRPr="00F02E5D">
        <w:rPr>
          <w:b/>
        </w:rPr>
        <w:t>ylabus)</w:t>
      </w:r>
    </w:p>
    <w:p w14:paraId="4BBA6BAA" w14:textId="77777777" w:rsidR="00B400C0" w:rsidRPr="00F02E5D" w:rsidRDefault="00B400C0" w:rsidP="00023A99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F02E5D" w14:paraId="22FB90D5" w14:textId="77777777" w:rsidTr="00023A99">
        <w:tc>
          <w:tcPr>
            <w:tcW w:w="3942" w:type="dxa"/>
            <w:shd w:val="clear" w:color="auto" w:fill="auto"/>
          </w:tcPr>
          <w:p w14:paraId="49C13E83" w14:textId="77777777" w:rsidR="00023A99" w:rsidRPr="00F02E5D" w:rsidRDefault="00F02E5D" w:rsidP="004C0125">
            <w:r w:rsidRPr="00F02E5D">
              <w:t>Nazwa kierunku</w:t>
            </w:r>
            <w:r w:rsidR="00EC3848" w:rsidRPr="00F02E5D">
              <w:t xml:space="preserve"> </w:t>
            </w:r>
            <w:r w:rsidR="00023A99" w:rsidRPr="00F02E5D">
              <w:t>studiów</w:t>
            </w:r>
            <w:r w:rsidR="00B400C0" w:rsidRPr="00F02E5D">
              <w:t xml:space="preserve"> </w:t>
            </w:r>
          </w:p>
          <w:p w14:paraId="1587F4B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1BC3009F" w14:textId="38A2177A" w:rsidR="00023A99" w:rsidRPr="00F02E5D" w:rsidRDefault="00F940B5" w:rsidP="00490E6F">
            <w:r w:rsidRPr="00F940B5">
              <w:t xml:space="preserve">Pielęgnacja zwierząt i </w:t>
            </w:r>
            <w:proofErr w:type="spellStart"/>
            <w:r w:rsidRPr="00F940B5">
              <w:t>animaloterapia</w:t>
            </w:r>
            <w:proofErr w:type="spellEnd"/>
          </w:p>
        </w:tc>
      </w:tr>
      <w:tr w:rsidR="00023A99" w:rsidRPr="00F02E5D" w14:paraId="002DA1C0" w14:textId="77777777" w:rsidTr="00023A99">
        <w:tc>
          <w:tcPr>
            <w:tcW w:w="3942" w:type="dxa"/>
            <w:shd w:val="clear" w:color="auto" w:fill="auto"/>
          </w:tcPr>
          <w:p w14:paraId="27EFF048" w14:textId="77777777" w:rsidR="00023A99" w:rsidRPr="00F02E5D" w:rsidRDefault="0092197E" w:rsidP="004C0125">
            <w:r w:rsidRPr="00F02E5D">
              <w:t>Nazwa modułu</w:t>
            </w:r>
            <w:r w:rsidR="00023A99" w:rsidRPr="00F02E5D">
              <w:t>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6FEC42B9" w14:textId="77777777" w:rsidR="00377AD2" w:rsidRDefault="00377AD2" w:rsidP="00377AD2">
            <w:pPr>
              <w:tabs>
                <w:tab w:val="left" w:pos="1050"/>
              </w:tabs>
            </w:pPr>
            <w:r>
              <w:t xml:space="preserve">Żywienie holistyczne </w:t>
            </w:r>
          </w:p>
          <w:p w14:paraId="3AE1B6C6" w14:textId="55C8A4DF" w:rsidR="00023A99" w:rsidRPr="00F02E5D" w:rsidRDefault="00377AD2" w:rsidP="00377AD2">
            <w:pPr>
              <w:tabs>
                <w:tab w:val="left" w:pos="1050"/>
              </w:tabs>
            </w:pPr>
            <w:proofErr w:type="spellStart"/>
            <w:r>
              <w:t>Holistic</w:t>
            </w:r>
            <w:proofErr w:type="spellEnd"/>
            <w:r>
              <w:t xml:space="preserve"> </w:t>
            </w:r>
            <w:proofErr w:type="spellStart"/>
            <w:r>
              <w:t>nutrition</w:t>
            </w:r>
            <w:proofErr w:type="spellEnd"/>
          </w:p>
        </w:tc>
      </w:tr>
      <w:tr w:rsidR="00023A99" w:rsidRPr="00F02E5D" w14:paraId="44CC75BD" w14:textId="77777777" w:rsidTr="00023A99">
        <w:tc>
          <w:tcPr>
            <w:tcW w:w="3942" w:type="dxa"/>
            <w:shd w:val="clear" w:color="auto" w:fill="auto"/>
          </w:tcPr>
          <w:p w14:paraId="71A2F1BA" w14:textId="77777777" w:rsidR="00023A99" w:rsidRPr="00F02E5D" w:rsidRDefault="00023A99" w:rsidP="004C0125">
            <w:r w:rsidRPr="00F02E5D">
              <w:t>Język wykładowy</w:t>
            </w:r>
            <w:r w:rsidR="00B400C0" w:rsidRPr="00F02E5D">
              <w:t xml:space="preserve"> </w:t>
            </w:r>
          </w:p>
          <w:p w14:paraId="1320688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5D55EF5C" w14:textId="136650CD" w:rsidR="00023A99" w:rsidRPr="00F02E5D" w:rsidRDefault="00BF1306" w:rsidP="004C0125">
            <w:r>
              <w:t>j. polski</w:t>
            </w:r>
          </w:p>
        </w:tc>
      </w:tr>
      <w:tr w:rsidR="00023A99" w:rsidRPr="00F02E5D" w14:paraId="1255AC8F" w14:textId="77777777" w:rsidTr="00023A99">
        <w:tc>
          <w:tcPr>
            <w:tcW w:w="3942" w:type="dxa"/>
            <w:shd w:val="clear" w:color="auto" w:fill="auto"/>
          </w:tcPr>
          <w:p w14:paraId="72CD9AEA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  <w:r w:rsidRPr="00F02E5D">
              <w:t>Rodzaj modułu</w:t>
            </w:r>
            <w:r w:rsidR="00206860" w:rsidRPr="00F02E5D">
              <w:t xml:space="preserve"> </w:t>
            </w:r>
          </w:p>
          <w:p w14:paraId="54BCF93E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70B2B1A3" w14:textId="3BEF159A" w:rsidR="00023A99" w:rsidRPr="00F02E5D" w:rsidRDefault="00023A99" w:rsidP="004C0125">
            <w:r w:rsidRPr="00F02E5D">
              <w:t>fakultatywny</w:t>
            </w:r>
          </w:p>
        </w:tc>
      </w:tr>
      <w:tr w:rsidR="00023A99" w:rsidRPr="00F02E5D" w14:paraId="5015561C" w14:textId="77777777" w:rsidTr="00023A99">
        <w:tc>
          <w:tcPr>
            <w:tcW w:w="3942" w:type="dxa"/>
            <w:shd w:val="clear" w:color="auto" w:fill="auto"/>
          </w:tcPr>
          <w:p w14:paraId="7BC9A49D" w14:textId="77777777" w:rsidR="00023A99" w:rsidRPr="00F02E5D" w:rsidRDefault="00023A99" w:rsidP="004C0125">
            <w:r w:rsidRPr="00F02E5D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01BD23DC" w14:textId="0A0E7624" w:rsidR="00023A99" w:rsidRPr="00F02E5D" w:rsidRDefault="00023A99" w:rsidP="004C0125">
            <w:r w:rsidRPr="00F02E5D">
              <w:t>pierwszego stopnia</w:t>
            </w:r>
          </w:p>
        </w:tc>
      </w:tr>
      <w:tr w:rsidR="00023A99" w:rsidRPr="00F02E5D" w14:paraId="2B87B1E4" w14:textId="77777777" w:rsidTr="00023A99">
        <w:tc>
          <w:tcPr>
            <w:tcW w:w="3942" w:type="dxa"/>
            <w:shd w:val="clear" w:color="auto" w:fill="auto"/>
          </w:tcPr>
          <w:p w14:paraId="5D9549F0" w14:textId="77777777" w:rsidR="00023A99" w:rsidRDefault="00023A99" w:rsidP="004C0125">
            <w:r w:rsidRPr="00F02E5D">
              <w:t>Forma studiów</w:t>
            </w:r>
          </w:p>
          <w:p w14:paraId="43425DE5" w14:textId="77777777" w:rsidR="00F02E5D" w:rsidRPr="00F02E5D" w:rsidRDefault="00F02E5D" w:rsidP="004C0125"/>
        </w:tc>
        <w:tc>
          <w:tcPr>
            <w:tcW w:w="5344" w:type="dxa"/>
            <w:shd w:val="clear" w:color="auto" w:fill="auto"/>
          </w:tcPr>
          <w:p w14:paraId="6418EEA2" w14:textId="67D6FFB1" w:rsidR="00023A99" w:rsidRPr="00F02E5D" w:rsidRDefault="00023A99" w:rsidP="004C0125">
            <w:r w:rsidRPr="00F02E5D">
              <w:t>stacjonarne</w:t>
            </w:r>
          </w:p>
        </w:tc>
      </w:tr>
      <w:tr w:rsidR="00023A99" w:rsidRPr="00F02E5D" w14:paraId="4AA62EA9" w14:textId="77777777" w:rsidTr="00023A99">
        <w:tc>
          <w:tcPr>
            <w:tcW w:w="3942" w:type="dxa"/>
            <w:shd w:val="clear" w:color="auto" w:fill="auto"/>
          </w:tcPr>
          <w:p w14:paraId="0FC04708" w14:textId="77777777" w:rsidR="00023A99" w:rsidRPr="00F02E5D" w:rsidRDefault="00023A99" w:rsidP="004C0125">
            <w:r w:rsidRPr="00F02E5D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5E71B128" w14:textId="3F67351D" w:rsidR="00023A99" w:rsidRPr="00F940B5" w:rsidRDefault="00F940B5" w:rsidP="004C0125">
            <w:r w:rsidRPr="00F940B5">
              <w:t>IV</w:t>
            </w:r>
          </w:p>
        </w:tc>
      </w:tr>
      <w:tr w:rsidR="00023A99" w:rsidRPr="00F02E5D" w14:paraId="72E20799" w14:textId="77777777" w:rsidTr="00023A99">
        <w:tc>
          <w:tcPr>
            <w:tcW w:w="3942" w:type="dxa"/>
            <w:shd w:val="clear" w:color="auto" w:fill="auto"/>
          </w:tcPr>
          <w:p w14:paraId="6458EF25" w14:textId="77777777" w:rsidR="00023A99" w:rsidRPr="00F02E5D" w:rsidRDefault="00023A99" w:rsidP="004C0125">
            <w:r w:rsidRPr="00F02E5D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42DB51E8" w14:textId="7F20A1BF" w:rsidR="00023A99" w:rsidRPr="00F940B5" w:rsidRDefault="00F940B5" w:rsidP="004C0125">
            <w:r w:rsidRPr="00F940B5">
              <w:t>VII</w:t>
            </w:r>
          </w:p>
        </w:tc>
      </w:tr>
      <w:tr w:rsidR="00023A99" w:rsidRPr="00F02E5D" w14:paraId="30D4D18C" w14:textId="77777777" w:rsidTr="00023A99">
        <w:tc>
          <w:tcPr>
            <w:tcW w:w="3942" w:type="dxa"/>
            <w:shd w:val="clear" w:color="auto" w:fill="auto"/>
          </w:tcPr>
          <w:p w14:paraId="644A5C03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  <w:r w:rsidRPr="00F02E5D">
              <w:t>Liczba punktów ECTS z podziałem na kontaktowe/</w:t>
            </w:r>
            <w:proofErr w:type="spellStart"/>
            <w:r w:rsidRPr="00F02E5D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13B8BA6E" w14:textId="5E7AE1D6" w:rsidR="00023A99" w:rsidRPr="00F940B5" w:rsidRDefault="00F940B5" w:rsidP="00F92BA2">
            <w:r w:rsidRPr="00F940B5">
              <w:t>6 (2,72/3,28)</w:t>
            </w:r>
          </w:p>
        </w:tc>
      </w:tr>
      <w:tr w:rsidR="00F940B5" w:rsidRPr="00F02E5D" w14:paraId="75DBDE61" w14:textId="77777777" w:rsidTr="00023A99">
        <w:tc>
          <w:tcPr>
            <w:tcW w:w="3942" w:type="dxa"/>
            <w:shd w:val="clear" w:color="auto" w:fill="auto"/>
          </w:tcPr>
          <w:p w14:paraId="6F77BB8D" w14:textId="77777777" w:rsidR="00F940B5" w:rsidRPr="00F02E5D" w:rsidRDefault="00F940B5" w:rsidP="00F940B5">
            <w:pPr>
              <w:autoSpaceDE w:val="0"/>
              <w:autoSpaceDN w:val="0"/>
              <w:adjustRightInd w:val="0"/>
            </w:pPr>
            <w:r w:rsidRPr="00F02E5D">
              <w:t>Tytuł</w:t>
            </w:r>
            <w:r>
              <w:t xml:space="preserve"> naukowy</w:t>
            </w:r>
            <w:r w:rsidRPr="00F02E5D">
              <w:t>/stopień</w:t>
            </w:r>
            <w:r>
              <w:t xml:space="preserve"> naukowy</w:t>
            </w:r>
            <w:r w:rsidRPr="00F02E5D">
              <w:t>, imię i nazwisko osoby</w:t>
            </w:r>
            <w:r>
              <w:t xml:space="preserve"> </w:t>
            </w:r>
            <w:r w:rsidRPr="00F02E5D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5F630C4D" w14:textId="371EEE3C" w:rsidR="00F940B5" w:rsidRPr="00F940B5" w:rsidRDefault="00F940B5" w:rsidP="00F940B5">
            <w:r w:rsidRPr="00F940B5">
              <w:t>Dr hab. Wioletta Samolińska prof. uczelni</w:t>
            </w:r>
          </w:p>
        </w:tc>
      </w:tr>
      <w:tr w:rsidR="00F940B5" w:rsidRPr="00F02E5D" w14:paraId="11CCA9D8" w14:textId="77777777" w:rsidTr="00023A99">
        <w:tc>
          <w:tcPr>
            <w:tcW w:w="3942" w:type="dxa"/>
            <w:shd w:val="clear" w:color="auto" w:fill="auto"/>
          </w:tcPr>
          <w:p w14:paraId="0EEF2B79" w14:textId="77777777" w:rsidR="00F940B5" w:rsidRPr="00F02E5D" w:rsidRDefault="00F940B5" w:rsidP="00F940B5">
            <w:r w:rsidRPr="00F02E5D">
              <w:t>Jednostka oferująca moduł</w:t>
            </w:r>
          </w:p>
          <w:p w14:paraId="08637ABB" w14:textId="77777777" w:rsidR="00F940B5" w:rsidRPr="00F02E5D" w:rsidRDefault="00F940B5" w:rsidP="00F940B5"/>
        </w:tc>
        <w:tc>
          <w:tcPr>
            <w:tcW w:w="5344" w:type="dxa"/>
            <w:shd w:val="clear" w:color="auto" w:fill="auto"/>
          </w:tcPr>
          <w:p w14:paraId="6B680D21" w14:textId="38A6447F" w:rsidR="00F940B5" w:rsidRPr="00F02E5D" w:rsidRDefault="00F940B5" w:rsidP="00F940B5">
            <w:r w:rsidRPr="001250AA">
              <w:t>Instytut Żywienia Zwierząt i Bromatologii</w:t>
            </w:r>
          </w:p>
        </w:tc>
      </w:tr>
      <w:tr w:rsidR="00F940B5" w:rsidRPr="00F02E5D" w14:paraId="23E9F444" w14:textId="77777777" w:rsidTr="00023A99">
        <w:tc>
          <w:tcPr>
            <w:tcW w:w="3942" w:type="dxa"/>
            <w:shd w:val="clear" w:color="auto" w:fill="auto"/>
          </w:tcPr>
          <w:p w14:paraId="739C8ADF" w14:textId="77777777" w:rsidR="00F940B5" w:rsidRPr="00F02E5D" w:rsidRDefault="00F940B5" w:rsidP="00F940B5">
            <w:r w:rsidRPr="00F02E5D">
              <w:t>Cel modułu</w:t>
            </w:r>
          </w:p>
          <w:p w14:paraId="5788912F" w14:textId="77777777" w:rsidR="00F940B5" w:rsidRPr="00F02E5D" w:rsidRDefault="00F940B5" w:rsidP="00F940B5"/>
        </w:tc>
        <w:tc>
          <w:tcPr>
            <w:tcW w:w="5344" w:type="dxa"/>
            <w:shd w:val="clear" w:color="auto" w:fill="auto"/>
          </w:tcPr>
          <w:p w14:paraId="2D36A1CD" w14:textId="62E9AA74" w:rsidR="00F940B5" w:rsidRPr="00F02E5D" w:rsidRDefault="00377AD2" w:rsidP="00F940B5">
            <w:pPr>
              <w:autoSpaceDE w:val="0"/>
              <w:autoSpaceDN w:val="0"/>
              <w:adjustRightInd w:val="0"/>
            </w:pPr>
            <w:r w:rsidRPr="00377AD2">
              <w:t>Celem kształcenia jest zapoznanie studentów z podstawami wiedzy na temat zrównoważonego żywienia zwierząt towarzyszących pozytywnie wpływającego na ich stan zdrowia oraz zachowanie.</w:t>
            </w:r>
          </w:p>
        </w:tc>
      </w:tr>
      <w:tr w:rsidR="00377AD2" w:rsidRPr="00F02E5D" w14:paraId="1E08EEF7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614C906B" w14:textId="77777777" w:rsidR="00377AD2" w:rsidRPr="00F02E5D" w:rsidRDefault="00377AD2" w:rsidP="00377AD2">
            <w:pPr>
              <w:jc w:val="both"/>
            </w:pPr>
            <w:r w:rsidRPr="00F02E5D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</w:tcPr>
          <w:p w14:paraId="514D5028" w14:textId="544034BC" w:rsidR="00377AD2" w:rsidRPr="00F02E5D" w:rsidRDefault="00377AD2" w:rsidP="00377AD2">
            <w:r w:rsidRPr="0025258F">
              <w:t xml:space="preserve">Wiedza: </w:t>
            </w:r>
          </w:p>
        </w:tc>
      </w:tr>
      <w:tr w:rsidR="00377AD2" w:rsidRPr="00F02E5D" w14:paraId="7E6C8F4C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7C44ACD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07688D8" w14:textId="6A92BC66" w:rsidR="00377AD2" w:rsidRPr="00F02E5D" w:rsidRDefault="00377AD2" w:rsidP="00377AD2">
            <w:proofErr w:type="spellStart"/>
            <w:r w:rsidRPr="0025258F">
              <w:t>W1</w:t>
            </w:r>
            <w:proofErr w:type="spellEnd"/>
            <w:r w:rsidRPr="0025258F">
              <w:t xml:space="preserve"> – student posiada wiedzę na temat powiazań pomiędzy żywieniem a dobrostanem zwierząt</w:t>
            </w:r>
          </w:p>
        </w:tc>
      </w:tr>
      <w:tr w:rsidR="00377AD2" w:rsidRPr="00F02E5D" w14:paraId="13FED6FD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5C245BB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8F9D8CC" w14:textId="6BA268C0" w:rsidR="00377AD2" w:rsidRPr="00F02E5D" w:rsidRDefault="00377AD2" w:rsidP="00377AD2">
            <w:proofErr w:type="spellStart"/>
            <w:r w:rsidRPr="0025258F">
              <w:t>W2</w:t>
            </w:r>
            <w:proofErr w:type="spellEnd"/>
            <w:r w:rsidRPr="0025258F">
              <w:t xml:space="preserve"> - student rozumie konsekwencje zdrowotne i behawioralne nieprawidłowego żywienia zwierząt </w:t>
            </w:r>
          </w:p>
        </w:tc>
      </w:tr>
      <w:tr w:rsidR="00377AD2" w:rsidRPr="00F02E5D" w14:paraId="2098588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51A240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4CA5129" w14:textId="2E0FD994" w:rsidR="00377AD2" w:rsidRPr="00F02E5D" w:rsidRDefault="00377AD2" w:rsidP="00377AD2">
            <w:r w:rsidRPr="0025258F">
              <w:t>Umiejętności:</w:t>
            </w:r>
          </w:p>
        </w:tc>
      </w:tr>
      <w:tr w:rsidR="00377AD2" w:rsidRPr="00F02E5D" w14:paraId="5CF6025D" w14:textId="77777777" w:rsidTr="0068065B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F89FE14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BE50B79" w14:textId="6CA26E18" w:rsidR="00377AD2" w:rsidRPr="00F02E5D" w:rsidRDefault="00377AD2" w:rsidP="00377AD2">
            <w:proofErr w:type="spellStart"/>
            <w:r w:rsidRPr="0025258F">
              <w:t>U1</w:t>
            </w:r>
            <w:proofErr w:type="spellEnd"/>
            <w:r w:rsidRPr="0025258F">
              <w:t xml:space="preserve"> - analizuje zagrożenia i korzyści wynikające z właściwości poszczególnych składników pokarmowych stosowanych w dietach dla zwierząt </w:t>
            </w:r>
          </w:p>
        </w:tc>
      </w:tr>
      <w:tr w:rsidR="00377AD2" w:rsidRPr="00F02E5D" w14:paraId="662A2610" w14:textId="77777777" w:rsidTr="0068065B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4C588B8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91ADA02" w14:textId="2BD4101B" w:rsidR="00377AD2" w:rsidRPr="00F02E5D" w:rsidRDefault="00377AD2" w:rsidP="00377AD2">
            <w:proofErr w:type="spellStart"/>
            <w:r w:rsidRPr="0025258F">
              <w:t>U2</w:t>
            </w:r>
            <w:proofErr w:type="spellEnd"/>
            <w:r w:rsidRPr="0025258F">
              <w:t xml:space="preserve"> - student potrafi bilansować zrównoważoną dietę dla zwierząt </w:t>
            </w:r>
          </w:p>
        </w:tc>
      </w:tr>
      <w:tr w:rsidR="00377AD2" w:rsidRPr="00F02E5D" w14:paraId="13EAE68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1B4CD3F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032B231" w14:textId="59D42748" w:rsidR="00377AD2" w:rsidRPr="00F02E5D" w:rsidRDefault="00377AD2" w:rsidP="00377AD2">
            <w:r w:rsidRPr="0025258F">
              <w:t>Kompetencje społeczne:</w:t>
            </w:r>
          </w:p>
        </w:tc>
      </w:tr>
      <w:tr w:rsidR="00377AD2" w:rsidRPr="00F02E5D" w14:paraId="4BC1133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99C180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6A10EC9" w14:textId="35815379" w:rsidR="00377AD2" w:rsidRPr="00F02E5D" w:rsidRDefault="00377AD2" w:rsidP="00377AD2">
            <w:proofErr w:type="spellStart"/>
            <w:r w:rsidRPr="0025258F">
              <w:t>K1</w:t>
            </w:r>
            <w:proofErr w:type="spellEnd"/>
            <w:r w:rsidRPr="0025258F">
              <w:t xml:space="preserve"> - ma świadomość potrzeby samokształcenia dotyczącego problematyki wpływu żywienia na dobrostan zwierząt</w:t>
            </w:r>
          </w:p>
        </w:tc>
      </w:tr>
      <w:tr w:rsidR="00AE37C2" w:rsidRPr="00F02E5D" w14:paraId="289C879F" w14:textId="77777777" w:rsidTr="00023A99">
        <w:tc>
          <w:tcPr>
            <w:tcW w:w="3942" w:type="dxa"/>
            <w:shd w:val="clear" w:color="auto" w:fill="auto"/>
          </w:tcPr>
          <w:p w14:paraId="73CD2046" w14:textId="549BCBEE" w:rsidR="00AE37C2" w:rsidRPr="00986A8D" w:rsidRDefault="00AE37C2" w:rsidP="00AE37C2">
            <w:r w:rsidRPr="00986A8D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21C5578F" w14:textId="33D7F728" w:rsidR="00986A8D" w:rsidRPr="00986A8D" w:rsidRDefault="00986A8D" w:rsidP="00986A8D">
            <w:pPr>
              <w:jc w:val="both"/>
            </w:pPr>
            <w:proofErr w:type="spellStart"/>
            <w:r w:rsidRPr="00986A8D">
              <w:rPr>
                <w:spacing w:val="6"/>
              </w:rPr>
              <w:t>W1</w:t>
            </w:r>
            <w:proofErr w:type="spellEnd"/>
            <w:r w:rsidRPr="00986A8D">
              <w:rPr>
                <w:spacing w:val="6"/>
              </w:rPr>
              <w:t xml:space="preserve">, </w:t>
            </w:r>
            <w:proofErr w:type="spellStart"/>
            <w:r w:rsidRPr="00986A8D">
              <w:rPr>
                <w:spacing w:val="6"/>
              </w:rPr>
              <w:t>W2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PZA_W03</w:t>
            </w:r>
            <w:proofErr w:type="spellEnd"/>
          </w:p>
          <w:p w14:paraId="2ABCBBFA" w14:textId="19F50E97" w:rsidR="00986A8D" w:rsidRPr="00986A8D" w:rsidRDefault="00986A8D" w:rsidP="00986A8D">
            <w:pPr>
              <w:jc w:val="both"/>
              <w:rPr>
                <w:spacing w:val="6"/>
              </w:rPr>
            </w:pPr>
            <w:proofErr w:type="spellStart"/>
            <w:r w:rsidRPr="00986A8D">
              <w:rPr>
                <w:spacing w:val="6"/>
              </w:rPr>
              <w:t>U1</w:t>
            </w:r>
            <w:proofErr w:type="spellEnd"/>
            <w:r w:rsidRPr="00986A8D">
              <w:rPr>
                <w:spacing w:val="6"/>
              </w:rPr>
              <w:t xml:space="preserve">, </w:t>
            </w:r>
            <w:proofErr w:type="spellStart"/>
            <w:r w:rsidRPr="00986A8D">
              <w:rPr>
                <w:spacing w:val="6"/>
              </w:rPr>
              <w:t>U2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PZA_U04</w:t>
            </w:r>
            <w:proofErr w:type="spellEnd"/>
          </w:p>
          <w:p w14:paraId="1F5C079B" w14:textId="6216A642" w:rsidR="00A668BC" w:rsidRPr="00986A8D" w:rsidRDefault="00986A8D" w:rsidP="00986A8D">
            <w:pPr>
              <w:jc w:val="both"/>
              <w:rPr>
                <w:color w:val="FF0000"/>
              </w:rPr>
            </w:pPr>
            <w:proofErr w:type="spellStart"/>
            <w:r w:rsidRPr="00986A8D">
              <w:rPr>
                <w:spacing w:val="6"/>
              </w:rPr>
              <w:t>K1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PZA_K01</w:t>
            </w:r>
            <w:proofErr w:type="spellEnd"/>
          </w:p>
        </w:tc>
      </w:tr>
      <w:tr w:rsidR="00F17FA9" w:rsidRPr="00F02E5D" w14:paraId="414A0793" w14:textId="77777777" w:rsidTr="00023A99">
        <w:tc>
          <w:tcPr>
            <w:tcW w:w="3942" w:type="dxa"/>
            <w:shd w:val="clear" w:color="auto" w:fill="auto"/>
          </w:tcPr>
          <w:p w14:paraId="7842E415" w14:textId="61D7AB76" w:rsidR="00F17FA9" w:rsidRPr="00986A8D" w:rsidRDefault="00F17FA9" w:rsidP="00AE37C2">
            <w:r w:rsidRPr="00986A8D">
              <w:t>Odniesienie modułowych efektów uczenia się do efektów inżynierskich</w:t>
            </w:r>
            <w:r w:rsidR="00C82AC5" w:rsidRPr="00986A8D">
              <w:t xml:space="preserve"> (jeżeli dotyczy)</w:t>
            </w:r>
          </w:p>
        </w:tc>
        <w:tc>
          <w:tcPr>
            <w:tcW w:w="5344" w:type="dxa"/>
            <w:shd w:val="clear" w:color="auto" w:fill="auto"/>
          </w:tcPr>
          <w:p w14:paraId="5E1491E1" w14:textId="111B0125" w:rsidR="00F17FA9" w:rsidRPr="00986A8D" w:rsidRDefault="00F17FA9" w:rsidP="00AE37C2">
            <w:pPr>
              <w:jc w:val="both"/>
            </w:pPr>
            <w:r w:rsidRPr="00986A8D">
              <w:t>Kod efektu modułowego – kod efektu inżynierskiego</w:t>
            </w:r>
          </w:p>
          <w:p w14:paraId="3934FFE7" w14:textId="4D494FB5" w:rsidR="00016516" w:rsidRPr="00986A8D" w:rsidRDefault="00016516" w:rsidP="00CE64CA">
            <w:pPr>
              <w:jc w:val="both"/>
            </w:pPr>
          </w:p>
        </w:tc>
      </w:tr>
      <w:tr w:rsidR="00AE37C2" w:rsidRPr="00F02E5D" w14:paraId="58C2A48F" w14:textId="77777777" w:rsidTr="00023A99">
        <w:tc>
          <w:tcPr>
            <w:tcW w:w="3942" w:type="dxa"/>
            <w:shd w:val="clear" w:color="auto" w:fill="auto"/>
          </w:tcPr>
          <w:p w14:paraId="0FDCBFB6" w14:textId="77777777" w:rsidR="00AE37C2" w:rsidRPr="00F02E5D" w:rsidRDefault="00AE37C2" w:rsidP="00AE37C2">
            <w:r w:rsidRPr="00F02E5D">
              <w:lastRenderedPageBreak/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22B36F54" w14:textId="7DBAD272" w:rsidR="00AE37C2" w:rsidRPr="00F02E5D" w:rsidRDefault="00F940B5" w:rsidP="00AE37C2">
            <w:pPr>
              <w:jc w:val="both"/>
            </w:pPr>
            <w:r w:rsidRPr="00576A72">
              <w:t>zaliczenie przedmiotów: biochemia zwierząt, fizjologia zwierząt</w:t>
            </w:r>
          </w:p>
        </w:tc>
      </w:tr>
      <w:tr w:rsidR="00AE37C2" w:rsidRPr="00F02E5D" w14:paraId="37CE39B4" w14:textId="77777777" w:rsidTr="00023A99">
        <w:tc>
          <w:tcPr>
            <w:tcW w:w="3942" w:type="dxa"/>
            <w:shd w:val="clear" w:color="auto" w:fill="auto"/>
          </w:tcPr>
          <w:p w14:paraId="3E2FE0E2" w14:textId="77777777" w:rsidR="00AE37C2" w:rsidRPr="00F02E5D" w:rsidRDefault="00AE37C2" w:rsidP="00AE37C2">
            <w:r w:rsidRPr="00F02E5D">
              <w:t xml:space="preserve">Treści programowe modułu </w:t>
            </w:r>
          </w:p>
          <w:p w14:paraId="4DD31D43" w14:textId="77777777" w:rsidR="00AE37C2" w:rsidRPr="00F02E5D" w:rsidRDefault="00AE37C2" w:rsidP="00AE37C2"/>
        </w:tc>
        <w:tc>
          <w:tcPr>
            <w:tcW w:w="5344" w:type="dxa"/>
            <w:shd w:val="clear" w:color="auto" w:fill="auto"/>
          </w:tcPr>
          <w:p w14:paraId="7095A455" w14:textId="4CD2FBC9" w:rsidR="00AE37C2" w:rsidRPr="00F02E5D" w:rsidRDefault="00377AD2" w:rsidP="00377AD2">
            <w:pPr>
              <w:jc w:val="both"/>
            </w:pPr>
            <w:r w:rsidRPr="00377AD2">
              <w:t>Podstawy zrównoważonego żywienia uwzgledniającego zarówno pokrycie zapotrzebowania na składniki pokarmowe jak i ich wpływ na status psychofizyczny zwierząt. Rodzaje pasz i karm stosowanych w żywieniu holistycznym, sposób podawania i bilansowania. Diety holistyczne i ich przygotowywanie. Naturalne dodatki prozdrowotne w diecie i karmach. Behawioralne skutki nieprawidłowego żywienia</w:t>
            </w:r>
            <w:r>
              <w:t>.</w:t>
            </w:r>
          </w:p>
        </w:tc>
      </w:tr>
      <w:tr w:rsidR="00AE37C2" w:rsidRPr="00F02E5D" w14:paraId="5620E3C9" w14:textId="77777777" w:rsidTr="00023A99">
        <w:tc>
          <w:tcPr>
            <w:tcW w:w="3942" w:type="dxa"/>
            <w:shd w:val="clear" w:color="auto" w:fill="auto"/>
          </w:tcPr>
          <w:p w14:paraId="7D888CB9" w14:textId="77777777" w:rsidR="00AE37C2" w:rsidRPr="00F02E5D" w:rsidRDefault="00AE37C2" w:rsidP="00AE37C2">
            <w:r w:rsidRPr="00F02E5D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4DF4F7D4" w14:textId="77777777" w:rsidR="00F940B5" w:rsidRPr="00F940B5" w:rsidRDefault="00F940B5" w:rsidP="00377AD2">
            <w:pPr>
              <w:jc w:val="both"/>
            </w:pPr>
            <w:r w:rsidRPr="00F940B5">
              <w:t xml:space="preserve">Literatura podstawowa: </w:t>
            </w:r>
          </w:p>
          <w:p w14:paraId="49D465EB" w14:textId="3BA6E078" w:rsidR="00F940B5" w:rsidRPr="00F940B5" w:rsidRDefault="00F940B5" w:rsidP="00377AD2">
            <w:pPr>
              <w:jc w:val="both"/>
            </w:pPr>
            <w:proofErr w:type="spellStart"/>
            <w:r w:rsidRPr="00F940B5">
              <w:t>Ceregrzyn</w:t>
            </w:r>
            <w:proofErr w:type="spellEnd"/>
            <w:r w:rsidRPr="00F940B5">
              <w:t xml:space="preserve"> M., Lechowski R., Barszczewska B. (red.) 2017. Podstawy żywienia psów i kotów: podręcznik dla lekarzy i studentów weterynarii. </w:t>
            </w:r>
            <w:proofErr w:type="spellStart"/>
            <w:r w:rsidRPr="00F940B5">
              <w:t>Edra</w:t>
            </w:r>
            <w:proofErr w:type="spellEnd"/>
            <w:r w:rsidRPr="00F940B5">
              <w:t xml:space="preserve"> Urban &amp; Partner, Wrocław.</w:t>
            </w:r>
          </w:p>
          <w:p w14:paraId="7456C368" w14:textId="77777777" w:rsidR="00F940B5" w:rsidRPr="00F940B5" w:rsidRDefault="00F940B5" w:rsidP="00377AD2">
            <w:pPr>
              <w:jc w:val="both"/>
            </w:pPr>
            <w:r w:rsidRPr="00F940B5">
              <w:t>Literatura uzupełniająca:</w:t>
            </w:r>
          </w:p>
          <w:p w14:paraId="3F936138" w14:textId="32B390BB" w:rsidR="00F940B5" w:rsidRPr="00F940B5" w:rsidRDefault="00F940B5" w:rsidP="00377AD2">
            <w:pPr>
              <w:jc w:val="both"/>
            </w:pPr>
            <w:r w:rsidRPr="00F940B5">
              <w:t>Richter G. 2018. Księga zdrowia psa i kota: zintegrowana opieka i żywienie.  Wyd. Galaktyka, Łódź.</w:t>
            </w:r>
          </w:p>
          <w:p w14:paraId="7A8B8958" w14:textId="57365575" w:rsidR="00385EE4" w:rsidRPr="00F02E5D" w:rsidRDefault="00F940B5" w:rsidP="00377AD2">
            <w:pPr>
              <w:jc w:val="both"/>
            </w:pPr>
            <w:proofErr w:type="spellStart"/>
            <w:r w:rsidRPr="00F940B5">
              <w:t>Guidi</w:t>
            </w:r>
            <w:proofErr w:type="spellEnd"/>
            <w:r w:rsidRPr="00F940B5">
              <w:t xml:space="preserve"> D. 2021. Żywienie i dietetyka psów i kotów: przewodnik dla lekarza weterynarii. </w:t>
            </w:r>
            <w:proofErr w:type="spellStart"/>
            <w:r w:rsidRPr="00F940B5">
              <w:t>Edra</w:t>
            </w:r>
            <w:proofErr w:type="spellEnd"/>
            <w:r w:rsidRPr="00F940B5">
              <w:t xml:space="preserve"> Urban &amp; Partner.</w:t>
            </w:r>
          </w:p>
        </w:tc>
      </w:tr>
      <w:tr w:rsidR="00AE37C2" w:rsidRPr="00F02E5D" w14:paraId="58BE204F" w14:textId="77777777" w:rsidTr="00023A99">
        <w:tc>
          <w:tcPr>
            <w:tcW w:w="3942" w:type="dxa"/>
            <w:shd w:val="clear" w:color="auto" w:fill="auto"/>
          </w:tcPr>
          <w:p w14:paraId="46CF88BC" w14:textId="77777777" w:rsidR="00AE37C2" w:rsidRPr="00F02E5D" w:rsidRDefault="00AE37C2" w:rsidP="00AE37C2">
            <w:r w:rsidRPr="00F02E5D"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1E966661" w14:textId="77777777" w:rsidR="00F940B5" w:rsidRPr="00576A72" w:rsidRDefault="00F940B5" w:rsidP="00F940B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76A72">
              <w:rPr>
                <w:lang w:eastAsia="en-US"/>
              </w:rPr>
              <w:t xml:space="preserve">wykład - wykład informacyjny wspomagany środkami audiowizualnymi </w:t>
            </w:r>
          </w:p>
          <w:p w14:paraId="0AE2634B" w14:textId="77777777" w:rsidR="00F940B5" w:rsidRPr="00576A72" w:rsidRDefault="00F940B5" w:rsidP="00F940B5">
            <w:pPr>
              <w:jc w:val="both"/>
              <w:rPr>
                <w:lang w:eastAsia="en-US"/>
              </w:rPr>
            </w:pPr>
            <w:r w:rsidRPr="00576A72">
              <w:rPr>
                <w:lang w:eastAsia="en-US"/>
              </w:rPr>
              <w:t>ćwiczenia audytoryjne (prelekcja, pokaz multimedialny)</w:t>
            </w:r>
          </w:p>
          <w:p w14:paraId="22BD71A9" w14:textId="2A07F5BC" w:rsidR="00AE37C2" w:rsidRPr="00F02E5D" w:rsidRDefault="00F940B5" w:rsidP="00F940B5">
            <w:r w:rsidRPr="00576A72">
              <w:rPr>
                <w:lang w:eastAsia="en-US"/>
              </w:rPr>
              <w:t>ćwiczenia laboratoryjne w pracowni informatycznej (</w:t>
            </w:r>
            <w:r w:rsidRPr="00576A72">
              <w:t>projekty realizowane indywidualnie, techniki matematyczne wykorzystywane do bilansowania diet</w:t>
            </w:r>
            <w:r w:rsidRPr="00576A72">
              <w:rPr>
                <w:lang w:eastAsia="en-US"/>
              </w:rPr>
              <w:t>)</w:t>
            </w:r>
          </w:p>
        </w:tc>
      </w:tr>
      <w:tr w:rsidR="00AE37C2" w:rsidRPr="00F02E5D" w14:paraId="2D2CE803" w14:textId="77777777" w:rsidTr="00023A99">
        <w:tc>
          <w:tcPr>
            <w:tcW w:w="3942" w:type="dxa"/>
            <w:shd w:val="clear" w:color="auto" w:fill="auto"/>
          </w:tcPr>
          <w:p w14:paraId="10EA4E38" w14:textId="77777777" w:rsidR="00AE37C2" w:rsidRPr="00F02E5D" w:rsidRDefault="00AE37C2" w:rsidP="00AE37C2">
            <w:r w:rsidRPr="00F02E5D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59551CE4" w14:textId="77777777" w:rsidR="00BF1306" w:rsidRPr="00377AD2" w:rsidRDefault="00BF1306" w:rsidP="00BF130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377AD2">
              <w:rPr>
                <w:color w:val="000000" w:themeColor="text1"/>
                <w:sz w:val="22"/>
                <w:szCs w:val="22"/>
                <w:u w:val="single"/>
              </w:rPr>
              <w:t>SPOSOBY WERYFIKACJI:</w:t>
            </w:r>
          </w:p>
          <w:p w14:paraId="0F0B9735" w14:textId="77777777" w:rsidR="00F940B5" w:rsidRPr="00377AD2" w:rsidRDefault="00F940B5" w:rsidP="00F940B5">
            <w:proofErr w:type="spellStart"/>
            <w:r w:rsidRPr="00377AD2">
              <w:t>W1</w:t>
            </w:r>
            <w:proofErr w:type="spellEnd"/>
            <w:r w:rsidRPr="00377AD2">
              <w:t xml:space="preserve">, </w:t>
            </w:r>
            <w:proofErr w:type="spellStart"/>
            <w:r w:rsidRPr="00377AD2">
              <w:t>W2</w:t>
            </w:r>
            <w:proofErr w:type="spellEnd"/>
            <w:r w:rsidRPr="00377AD2">
              <w:t xml:space="preserve"> – egzamin</w:t>
            </w:r>
          </w:p>
          <w:p w14:paraId="4AB473F7" w14:textId="77777777" w:rsidR="00F940B5" w:rsidRPr="00377AD2" w:rsidRDefault="00F940B5" w:rsidP="00F940B5">
            <w:proofErr w:type="spellStart"/>
            <w:r w:rsidRPr="00377AD2">
              <w:t>U1</w:t>
            </w:r>
            <w:proofErr w:type="spellEnd"/>
            <w:r w:rsidRPr="00377AD2">
              <w:t xml:space="preserve">, </w:t>
            </w:r>
            <w:proofErr w:type="spellStart"/>
            <w:r w:rsidRPr="00377AD2">
              <w:t>U2</w:t>
            </w:r>
            <w:proofErr w:type="spellEnd"/>
            <w:r w:rsidRPr="00377AD2">
              <w:t xml:space="preserve"> – uczestnictwo w ćwiczeniach praktycznych, wykonanie projektu</w:t>
            </w:r>
          </w:p>
          <w:p w14:paraId="07D1AEEA" w14:textId="77777777" w:rsidR="00F940B5" w:rsidRPr="00377AD2" w:rsidRDefault="00F940B5" w:rsidP="00F940B5">
            <w:proofErr w:type="spellStart"/>
            <w:r w:rsidRPr="00377AD2">
              <w:t>K1</w:t>
            </w:r>
            <w:proofErr w:type="spellEnd"/>
            <w:r w:rsidRPr="00377AD2">
              <w:t xml:space="preserve"> – wykonanie projektu</w:t>
            </w:r>
          </w:p>
          <w:p w14:paraId="122FF4DE" w14:textId="77777777" w:rsidR="00F940B5" w:rsidRPr="00377AD2" w:rsidRDefault="00F940B5" w:rsidP="00F940B5"/>
          <w:p w14:paraId="54D1A26B" w14:textId="0950BE70" w:rsidR="00F940B5" w:rsidRPr="00377AD2" w:rsidRDefault="00F940B5" w:rsidP="00F940B5">
            <w:pPr>
              <w:jc w:val="both"/>
            </w:pPr>
            <w:r w:rsidRPr="00377AD2">
              <w:rPr>
                <w:u w:val="single"/>
              </w:rPr>
              <w:t>DOKUMENTOWANIE OSIĄGNIĘTYCH EFEKTÓW UCZENIA SIĘ</w:t>
            </w:r>
            <w:r w:rsidRPr="00377AD2">
              <w:t xml:space="preserve"> w formie: prace egzaminacyjne, dziennik prowadzącego - archiwizowane w formie papierowej, zadania realizowane na ćwiczeniach, </w:t>
            </w:r>
            <w:proofErr w:type="gramStart"/>
            <w:r w:rsidRPr="00377AD2">
              <w:rPr>
                <w:lang w:eastAsia="en-US"/>
              </w:rPr>
              <w:t>projekt</w:t>
            </w:r>
            <w:r w:rsidRPr="00377AD2">
              <w:t xml:space="preserve">  -</w:t>
            </w:r>
            <w:proofErr w:type="gramEnd"/>
            <w:r w:rsidRPr="00377AD2">
              <w:t xml:space="preserve"> archiwizowane w formie elektronicznej.</w:t>
            </w:r>
          </w:p>
          <w:p w14:paraId="4B37F951" w14:textId="77777777" w:rsidR="00BF1306" w:rsidRPr="00377AD2" w:rsidRDefault="00BF1306" w:rsidP="00BF1306">
            <w:pPr>
              <w:rPr>
                <w:color w:val="000000" w:themeColor="text1"/>
                <w:sz w:val="22"/>
                <w:szCs w:val="22"/>
              </w:rPr>
            </w:pPr>
          </w:p>
          <w:p w14:paraId="3D646DC5" w14:textId="77777777" w:rsidR="00BF1306" w:rsidRPr="004F71D4" w:rsidRDefault="00BF1306" w:rsidP="00BF1306">
            <w:pPr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Szczegółowe kryteria przy ocenie zaliczenia i prac kontrolnych</w:t>
            </w:r>
          </w:p>
          <w:p w14:paraId="50D3F42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dostateczny (3,0) stopień wiedzy, umiejętności lub kompetencji, gdy uzyskuje od 51 do 60% sumy punktów określających maksymalny poziom wiedzy lub umiejętności z danego przedmiotu </w:t>
            </w:r>
            <w:r w:rsidRPr="004F71D4">
              <w:rPr>
                <w:color w:val="000000" w:themeColor="text1"/>
                <w:sz w:val="22"/>
                <w:szCs w:val="22"/>
              </w:rPr>
              <w:lastRenderedPageBreak/>
              <w:t xml:space="preserve">(odpowiednio, przy zaliczeniu cząstkowym – jego części), </w:t>
            </w:r>
          </w:p>
          <w:p w14:paraId="6E49A6D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A91CAC4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61C7A1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9B2D89E" w14:textId="0CE7B2AB" w:rsidR="00AE37C2" w:rsidRPr="00BF1306" w:rsidRDefault="00BF1306" w:rsidP="00AE37C2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E37C2" w:rsidRPr="00F02E5D" w14:paraId="0816077C" w14:textId="77777777" w:rsidTr="00023A99">
        <w:tc>
          <w:tcPr>
            <w:tcW w:w="3942" w:type="dxa"/>
            <w:shd w:val="clear" w:color="auto" w:fill="auto"/>
          </w:tcPr>
          <w:p w14:paraId="2ECD80ED" w14:textId="77777777" w:rsidR="00AE37C2" w:rsidRPr="003B32BF" w:rsidRDefault="00AE37C2" w:rsidP="00AE37C2">
            <w:r w:rsidRPr="003B32BF">
              <w:lastRenderedPageBreak/>
              <w:t>Elementy i wagi mające wpływ na ocenę końcową</w:t>
            </w:r>
          </w:p>
          <w:p w14:paraId="1CD7C2AA" w14:textId="77777777" w:rsidR="00AE37C2" w:rsidRPr="003B32BF" w:rsidRDefault="00AE37C2" w:rsidP="00AE37C2"/>
          <w:p w14:paraId="1C53C0F0" w14:textId="77777777" w:rsidR="00AE37C2" w:rsidRPr="003B32BF" w:rsidRDefault="00AE37C2" w:rsidP="00AE37C2"/>
        </w:tc>
        <w:tc>
          <w:tcPr>
            <w:tcW w:w="5344" w:type="dxa"/>
            <w:shd w:val="clear" w:color="auto" w:fill="auto"/>
          </w:tcPr>
          <w:p w14:paraId="541D6E1C" w14:textId="760C4FD1" w:rsidR="00470905" w:rsidRPr="00F940B5" w:rsidRDefault="00F940B5" w:rsidP="00F940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940B5">
              <w:t xml:space="preserve">Na ocenę końcową ma wpływ średnia ocena z egzaminu (50%), ocena pracy projektowej (50%). </w:t>
            </w:r>
            <w:r w:rsidR="00470905" w:rsidRPr="00F940B5">
              <w:rPr>
                <w:color w:val="000000" w:themeColor="text1"/>
                <w:sz w:val="22"/>
                <w:szCs w:val="22"/>
              </w:rPr>
              <w:t>Warunki te są przedstawiane na pierwszych zajęciach z modułu.</w:t>
            </w:r>
          </w:p>
        </w:tc>
      </w:tr>
      <w:tr w:rsidR="00AE37C2" w:rsidRPr="00F02E5D" w14:paraId="23E86523" w14:textId="77777777" w:rsidTr="000C6338">
        <w:trPr>
          <w:trHeight w:val="274"/>
        </w:trPr>
        <w:tc>
          <w:tcPr>
            <w:tcW w:w="3942" w:type="dxa"/>
            <w:shd w:val="clear" w:color="auto" w:fill="auto"/>
          </w:tcPr>
          <w:p w14:paraId="2B76F77F" w14:textId="77777777" w:rsidR="00AE37C2" w:rsidRDefault="00AE37C2" w:rsidP="00AE37C2">
            <w:pPr>
              <w:jc w:val="both"/>
            </w:pPr>
            <w:r w:rsidRPr="00F02E5D">
              <w:t>Bilans punktów ECTS</w:t>
            </w:r>
          </w:p>
          <w:p w14:paraId="346E975E" w14:textId="77777777" w:rsidR="00BF1306" w:rsidRDefault="00BF1306" w:rsidP="00AE37C2">
            <w:pPr>
              <w:jc w:val="both"/>
            </w:pPr>
          </w:p>
          <w:p w14:paraId="5029D552" w14:textId="41725D20" w:rsidR="00A0779D" w:rsidRPr="00A0779D" w:rsidRDefault="00A0779D" w:rsidP="00AE37C2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5344" w:type="dxa"/>
            <w:shd w:val="clear" w:color="auto" w:fill="auto"/>
          </w:tcPr>
          <w:p w14:paraId="081B0D66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Kontaktowe</w:t>
            </w:r>
          </w:p>
          <w:p w14:paraId="10DDC99D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                 Godziny   </w:t>
            </w:r>
            <w:proofErr w:type="spellStart"/>
            <w:r w:rsidRPr="00F940B5">
              <w:rPr>
                <w:sz w:val="22"/>
                <w:szCs w:val="22"/>
              </w:rPr>
              <w:t>ECTS</w:t>
            </w:r>
            <w:proofErr w:type="spellEnd"/>
          </w:p>
          <w:p w14:paraId="278C516C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Wykłady</w:t>
            </w:r>
            <w:r w:rsidRPr="00F940B5">
              <w:rPr>
                <w:sz w:val="22"/>
                <w:szCs w:val="22"/>
              </w:rPr>
              <w:tab/>
              <w:t>30</w:t>
            </w:r>
            <w:r w:rsidRPr="00F940B5">
              <w:rPr>
                <w:sz w:val="22"/>
                <w:szCs w:val="22"/>
              </w:rPr>
              <w:tab/>
              <w:t>1,2</w:t>
            </w:r>
          </w:p>
          <w:p w14:paraId="4D1C575A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Ćwiczenia </w:t>
            </w:r>
            <w:r w:rsidRPr="00F940B5">
              <w:rPr>
                <w:sz w:val="22"/>
                <w:szCs w:val="22"/>
              </w:rPr>
              <w:tab/>
              <w:t>30</w:t>
            </w:r>
            <w:r w:rsidRPr="00F940B5">
              <w:rPr>
                <w:sz w:val="22"/>
                <w:szCs w:val="22"/>
              </w:rPr>
              <w:tab/>
              <w:t>1,2</w:t>
            </w:r>
          </w:p>
          <w:p w14:paraId="534FFD99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Konsultacje</w:t>
            </w:r>
            <w:r w:rsidRPr="00F940B5">
              <w:rPr>
                <w:sz w:val="22"/>
                <w:szCs w:val="22"/>
              </w:rPr>
              <w:tab/>
              <w:t>5</w:t>
            </w:r>
            <w:r w:rsidRPr="00F940B5">
              <w:rPr>
                <w:sz w:val="22"/>
                <w:szCs w:val="22"/>
              </w:rPr>
              <w:tab/>
              <w:t>0,2</w:t>
            </w:r>
          </w:p>
          <w:p w14:paraId="3EC0B19F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Egzamin/egzamin poprawkowy</w:t>
            </w:r>
            <w:r w:rsidRPr="00F940B5">
              <w:rPr>
                <w:sz w:val="22"/>
                <w:szCs w:val="22"/>
              </w:rPr>
              <w:tab/>
              <w:t>3</w:t>
            </w:r>
            <w:r w:rsidRPr="00F940B5">
              <w:rPr>
                <w:sz w:val="22"/>
                <w:szCs w:val="22"/>
              </w:rPr>
              <w:tab/>
              <w:t>0,12</w:t>
            </w:r>
          </w:p>
          <w:p w14:paraId="016AEED7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Łącznie 68 godz. (2,72 </w:t>
            </w:r>
            <w:proofErr w:type="spellStart"/>
            <w:r w:rsidRPr="00F940B5">
              <w:rPr>
                <w:sz w:val="22"/>
                <w:szCs w:val="22"/>
              </w:rPr>
              <w:t>ECTS</w:t>
            </w:r>
            <w:proofErr w:type="spellEnd"/>
            <w:r w:rsidRPr="00F940B5">
              <w:rPr>
                <w:sz w:val="22"/>
                <w:szCs w:val="22"/>
              </w:rPr>
              <w:t>)</w:t>
            </w:r>
          </w:p>
          <w:p w14:paraId="7E596BEB" w14:textId="77777777" w:rsidR="00F940B5" w:rsidRPr="00F940B5" w:rsidRDefault="00F940B5" w:rsidP="00F940B5">
            <w:pPr>
              <w:rPr>
                <w:sz w:val="22"/>
                <w:szCs w:val="22"/>
              </w:rPr>
            </w:pPr>
          </w:p>
          <w:p w14:paraId="478E10F4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 </w:t>
            </w:r>
            <w:proofErr w:type="spellStart"/>
            <w:r w:rsidRPr="00F940B5">
              <w:rPr>
                <w:sz w:val="22"/>
                <w:szCs w:val="22"/>
              </w:rPr>
              <w:t>Niekontaktowe</w:t>
            </w:r>
            <w:proofErr w:type="spellEnd"/>
          </w:p>
          <w:p w14:paraId="302D4C50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                                                   Godziny   </w:t>
            </w:r>
            <w:proofErr w:type="spellStart"/>
            <w:r w:rsidRPr="00F940B5">
              <w:rPr>
                <w:sz w:val="22"/>
                <w:szCs w:val="22"/>
              </w:rPr>
              <w:t>ECTS</w:t>
            </w:r>
            <w:proofErr w:type="spellEnd"/>
          </w:p>
          <w:p w14:paraId="54D57393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Przygotowanie do ćwiczeń </w:t>
            </w:r>
            <w:r w:rsidRPr="00F940B5">
              <w:rPr>
                <w:sz w:val="22"/>
                <w:szCs w:val="22"/>
              </w:rPr>
              <w:tab/>
              <w:t>15</w:t>
            </w:r>
            <w:r w:rsidRPr="00F940B5">
              <w:rPr>
                <w:sz w:val="22"/>
                <w:szCs w:val="22"/>
              </w:rPr>
              <w:tab/>
              <w:t>0,6</w:t>
            </w:r>
          </w:p>
          <w:p w14:paraId="1BBFB86E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Studiowanie literatury</w:t>
            </w:r>
            <w:r w:rsidRPr="00F940B5">
              <w:rPr>
                <w:sz w:val="22"/>
                <w:szCs w:val="22"/>
              </w:rPr>
              <w:tab/>
              <w:t>18</w:t>
            </w:r>
            <w:r w:rsidRPr="00F940B5">
              <w:rPr>
                <w:sz w:val="22"/>
                <w:szCs w:val="22"/>
              </w:rPr>
              <w:tab/>
              <w:t>0,72</w:t>
            </w:r>
          </w:p>
          <w:p w14:paraId="25130843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Przygotowanie do projektu </w:t>
            </w:r>
            <w:r w:rsidRPr="00F940B5">
              <w:rPr>
                <w:sz w:val="22"/>
                <w:szCs w:val="22"/>
              </w:rPr>
              <w:tab/>
              <w:t>24</w:t>
            </w:r>
            <w:r w:rsidRPr="00F940B5">
              <w:rPr>
                <w:sz w:val="22"/>
                <w:szCs w:val="22"/>
              </w:rPr>
              <w:tab/>
              <w:t>0,96</w:t>
            </w:r>
          </w:p>
          <w:p w14:paraId="6630C3EF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Przygotowanie do egzaminu</w:t>
            </w:r>
            <w:r w:rsidRPr="00F940B5">
              <w:rPr>
                <w:sz w:val="22"/>
                <w:szCs w:val="22"/>
              </w:rPr>
              <w:tab/>
              <w:t>25</w:t>
            </w:r>
            <w:r w:rsidRPr="00F940B5">
              <w:rPr>
                <w:sz w:val="22"/>
                <w:szCs w:val="22"/>
              </w:rPr>
              <w:tab/>
              <w:t>1,0</w:t>
            </w:r>
          </w:p>
          <w:p w14:paraId="4E5EBF94" w14:textId="77D9A09B" w:rsidR="00AE37C2" w:rsidRPr="00F940B5" w:rsidRDefault="00F940B5" w:rsidP="00F940B5">
            <w:pPr>
              <w:jc w:val="both"/>
            </w:pPr>
            <w:r w:rsidRPr="00F940B5">
              <w:rPr>
                <w:sz w:val="22"/>
                <w:szCs w:val="22"/>
              </w:rPr>
              <w:t xml:space="preserve">Łącznie 82 godz. (3,28 </w:t>
            </w:r>
            <w:proofErr w:type="spellStart"/>
            <w:r w:rsidRPr="00F940B5">
              <w:rPr>
                <w:sz w:val="22"/>
                <w:szCs w:val="22"/>
              </w:rPr>
              <w:t>ECTS</w:t>
            </w:r>
            <w:proofErr w:type="spellEnd"/>
            <w:r w:rsidRPr="00F940B5">
              <w:rPr>
                <w:sz w:val="22"/>
                <w:szCs w:val="22"/>
              </w:rPr>
              <w:t>)</w:t>
            </w:r>
          </w:p>
        </w:tc>
      </w:tr>
      <w:tr w:rsidR="00AE37C2" w:rsidRPr="00F02E5D" w14:paraId="38FA4A4E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257CB76C" w14:textId="174BAE49" w:rsidR="00AE37C2" w:rsidRPr="00F02E5D" w:rsidRDefault="00AE37C2" w:rsidP="00AE37C2">
            <w:r w:rsidRPr="00F02E5D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4DFE89D3" w14:textId="591D8DF4" w:rsidR="00AE37C2" w:rsidRPr="00F92BA2" w:rsidRDefault="00986A8D" w:rsidP="00F92BA2">
            <w:pPr>
              <w:jc w:val="both"/>
            </w:pPr>
            <w:r w:rsidRPr="00986A8D">
              <w:rPr>
                <w:color w:val="000000" w:themeColor="text1"/>
                <w:sz w:val="22"/>
                <w:szCs w:val="22"/>
              </w:rPr>
              <w:t>Wykłady – 30, godz.; ćwiczenia – 30 – godz.; konsultacje – 5 godz., egzamin – 3 godz.</w:t>
            </w:r>
          </w:p>
        </w:tc>
      </w:tr>
    </w:tbl>
    <w:p w14:paraId="335FBBA1" w14:textId="72200240" w:rsidR="00447AB7" w:rsidRDefault="00447AB7" w:rsidP="00023A99"/>
    <w:p w14:paraId="5CD910B2" w14:textId="77777777" w:rsidR="00023A99" w:rsidRPr="00F02E5D" w:rsidRDefault="00023A99" w:rsidP="00023A99">
      <w:pPr>
        <w:rPr>
          <w:i/>
          <w:iCs/>
        </w:rPr>
      </w:pPr>
    </w:p>
    <w:p w14:paraId="0E6268F0" w14:textId="77777777" w:rsidR="00023A99" w:rsidRPr="00F02E5D" w:rsidRDefault="00023A99" w:rsidP="00023A99">
      <w:pPr>
        <w:rPr>
          <w:iCs/>
        </w:rPr>
      </w:pPr>
    </w:p>
    <w:p w14:paraId="706084B8" w14:textId="77777777" w:rsidR="00F82B32" w:rsidRPr="00F02E5D" w:rsidRDefault="00F82B32">
      <w:bookmarkStart w:id="0" w:name="_GoBack"/>
      <w:bookmarkEnd w:id="0"/>
    </w:p>
    <w:sectPr w:rsidR="00F82B32" w:rsidRPr="00F02E5D" w:rsidSect="00992D17">
      <w:footerReference w:type="default" r:id="rId8"/>
      <w:headerReference w:type="firs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E4477" w14:textId="77777777" w:rsidR="00755AA8" w:rsidRDefault="00755AA8" w:rsidP="008D17BD">
      <w:r>
        <w:separator/>
      </w:r>
    </w:p>
  </w:endnote>
  <w:endnote w:type="continuationSeparator" w:id="0">
    <w:p w14:paraId="0DC3CD01" w14:textId="77777777" w:rsidR="00755AA8" w:rsidRDefault="00755AA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148475" w14:textId="7C83C9DB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B2ACD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B2ACD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42A4BA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1C2CD" w14:textId="77777777" w:rsidR="00755AA8" w:rsidRDefault="00755AA8" w:rsidP="008D17BD">
      <w:r>
        <w:separator/>
      </w:r>
    </w:p>
  </w:footnote>
  <w:footnote w:type="continuationSeparator" w:id="0">
    <w:p w14:paraId="6EEBE224" w14:textId="77777777" w:rsidR="00755AA8" w:rsidRDefault="00755AA8" w:rsidP="008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299A" w14:textId="244170B2" w:rsidR="00992D17" w:rsidRPr="00DD52EE" w:rsidRDefault="00DC2364" w:rsidP="00992D17">
    <w:pPr>
      <w:jc w:val="right"/>
      <w:rPr>
        <w:bCs/>
        <w:sz w:val="22"/>
        <w:szCs w:val="22"/>
      </w:rPr>
    </w:pPr>
    <w:proofErr w:type="gramStart"/>
    <w:r w:rsidRPr="00DD52EE">
      <w:rPr>
        <w:bCs/>
        <w:sz w:val="22"/>
        <w:szCs w:val="22"/>
      </w:rPr>
      <w:t xml:space="preserve">Załącznik  </w:t>
    </w:r>
    <w:r w:rsidR="00DD52EE" w:rsidRPr="00DD52EE">
      <w:rPr>
        <w:bCs/>
        <w:sz w:val="22"/>
        <w:szCs w:val="22"/>
      </w:rPr>
      <w:t>nr</w:t>
    </w:r>
    <w:proofErr w:type="gramEnd"/>
    <w:r w:rsidR="00DD52EE" w:rsidRPr="00DD52EE">
      <w:rPr>
        <w:bCs/>
        <w:sz w:val="22"/>
        <w:szCs w:val="22"/>
      </w:rPr>
      <w:t xml:space="preserve"> 4 </w:t>
    </w:r>
    <w:r w:rsidRPr="00DD52EE">
      <w:rPr>
        <w:bCs/>
        <w:sz w:val="22"/>
        <w:szCs w:val="22"/>
      </w:rPr>
      <w:t xml:space="preserve">do Uchwały nr </w:t>
    </w:r>
    <w:r w:rsidR="00F74AC9" w:rsidRPr="00DD52EE">
      <w:rPr>
        <w:bCs/>
        <w:sz w:val="22"/>
        <w:szCs w:val="22"/>
      </w:rPr>
      <w:t>3/2023-2024</w:t>
    </w:r>
  </w:p>
  <w:p w14:paraId="515CDE53" w14:textId="2D969177" w:rsidR="00992D17" w:rsidRPr="00DD52EE" w:rsidRDefault="00992D17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                                                            Senatu UP w Lublinie z dnia</w:t>
    </w:r>
    <w:r w:rsidR="00F74AC9" w:rsidRPr="00DD52EE">
      <w:rPr>
        <w:bCs/>
        <w:sz w:val="22"/>
        <w:szCs w:val="22"/>
      </w:rPr>
      <w:t xml:space="preserve"> 27 października 2023 </w:t>
    </w:r>
    <w:r w:rsidRPr="00DD52EE">
      <w:rPr>
        <w:bCs/>
        <w:sz w:val="22"/>
        <w:szCs w:val="22"/>
      </w:rPr>
      <w:t>r.</w:t>
    </w:r>
  </w:p>
  <w:p w14:paraId="72C9E6C6" w14:textId="77777777" w:rsidR="00992D17" w:rsidRPr="00F02E5D" w:rsidRDefault="00992D17" w:rsidP="00992D17">
    <w:pPr>
      <w:tabs>
        <w:tab w:val="left" w:pos="5205"/>
      </w:tabs>
      <w:spacing w:after="120"/>
      <w:rPr>
        <w:bCs/>
      </w:rPr>
    </w:pPr>
    <w:r w:rsidRPr="00F02E5D">
      <w:rPr>
        <w:bCs/>
      </w:rPr>
      <w:t xml:space="preserve"> </w:t>
    </w:r>
    <w:r>
      <w:rPr>
        <w:bCs/>
      </w:rPr>
      <w:tab/>
    </w:r>
  </w:p>
  <w:p w14:paraId="46A724DA" w14:textId="77777777" w:rsidR="00992D17" w:rsidRDefault="00992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7E76"/>
    <w:multiLevelType w:val="hybridMultilevel"/>
    <w:tmpl w:val="8D101D06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553A"/>
    <w:rsid w:val="00010B54"/>
    <w:rsid w:val="00016516"/>
    <w:rsid w:val="00017DAE"/>
    <w:rsid w:val="00023A99"/>
    <w:rsid w:val="0003387B"/>
    <w:rsid w:val="000433C6"/>
    <w:rsid w:val="00053C6D"/>
    <w:rsid w:val="0008685A"/>
    <w:rsid w:val="000A06C8"/>
    <w:rsid w:val="000A79DB"/>
    <w:rsid w:val="000B517D"/>
    <w:rsid w:val="000C6338"/>
    <w:rsid w:val="000F587A"/>
    <w:rsid w:val="00101F00"/>
    <w:rsid w:val="001268A2"/>
    <w:rsid w:val="00146C89"/>
    <w:rsid w:val="00154F26"/>
    <w:rsid w:val="001B2B9D"/>
    <w:rsid w:val="001B3DF0"/>
    <w:rsid w:val="001C2D60"/>
    <w:rsid w:val="00206860"/>
    <w:rsid w:val="00207270"/>
    <w:rsid w:val="002163F6"/>
    <w:rsid w:val="00227568"/>
    <w:rsid w:val="00265680"/>
    <w:rsid w:val="002716D8"/>
    <w:rsid w:val="002964E4"/>
    <w:rsid w:val="002B1920"/>
    <w:rsid w:val="002E46FB"/>
    <w:rsid w:val="002F5666"/>
    <w:rsid w:val="0032363D"/>
    <w:rsid w:val="0032739E"/>
    <w:rsid w:val="00337305"/>
    <w:rsid w:val="003417A8"/>
    <w:rsid w:val="00377AD2"/>
    <w:rsid w:val="003853C3"/>
    <w:rsid w:val="00385EE4"/>
    <w:rsid w:val="003B0065"/>
    <w:rsid w:val="003B32BF"/>
    <w:rsid w:val="003B480F"/>
    <w:rsid w:val="003D43A7"/>
    <w:rsid w:val="003D5CFC"/>
    <w:rsid w:val="003E3BB2"/>
    <w:rsid w:val="00426849"/>
    <w:rsid w:val="00431AD2"/>
    <w:rsid w:val="00447AB7"/>
    <w:rsid w:val="00457679"/>
    <w:rsid w:val="00463ED9"/>
    <w:rsid w:val="00470905"/>
    <w:rsid w:val="00490E6F"/>
    <w:rsid w:val="004C0C44"/>
    <w:rsid w:val="004F0C08"/>
    <w:rsid w:val="00500899"/>
    <w:rsid w:val="00502330"/>
    <w:rsid w:val="00543CE3"/>
    <w:rsid w:val="0057184E"/>
    <w:rsid w:val="00581614"/>
    <w:rsid w:val="005A484B"/>
    <w:rsid w:val="005A4862"/>
    <w:rsid w:val="005B4C5A"/>
    <w:rsid w:val="005C0E28"/>
    <w:rsid w:val="005D300C"/>
    <w:rsid w:val="0060216E"/>
    <w:rsid w:val="00647EED"/>
    <w:rsid w:val="006742BC"/>
    <w:rsid w:val="006900EF"/>
    <w:rsid w:val="006E3728"/>
    <w:rsid w:val="006F3573"/>
    <w:rsid w:val="007113E5"/>
    <w:rsid w:val="00755339"/>
    <w:rsid w:val="00755AA8"/>
    <w:rsid w:val="00770F2D"/>
    <w:rsid w:val="0079259B"/>
    <w:rsid w:val="007B5A1E"/>
    <w:rsid w:val="00801912"/>
    <w:rsid w:val="0082262C"/>
    <w:rsid w:val="008350FF"/>
    <w:rsid w:val="00874A0E"/>
    <w:rsid w:val="0089357C"/>
    <w:rsid w:val="008A0DE5"/>
    <w:rsid w:val="008D17BD"/>
    <w:rsid w:val="008E2FB3"/>
    <w:rsid w:val="00913922"/>
    <w:rsid w:val="0092197E"/>
    <w:rsid w:val="00934AE2"/>
    <w:rsid w:val="00953D4A"/>
    <w:rsid w:val="00962D61"/>
    <w:rsid w:val="00966C16"/>
    <w:rsid w:val="00980EBB"/>
    <w:rsid w:val="00986A8D"/>
    <w:rsid w:val="00991350"/>
    <w:rsid w:val="00992D17"/>
    <w:rsid w:val="009B1CC7"/>
    <w:rsid w:val="009C2022"/>
    <w:rsid w:val="009C2572"/>
    <w:rsid w:val="009E49CA"/>
    <w:rsid w:val="009E7F63"/>
    <w:rsid w:val="00A008D8"/>
    <w:rsid w:val="00A06755"/>
    <w:rsid w:val="00A0779D"/>
    <w:rsid w:val="00A33677"/>
    <w:rsid w:val="00A33E16"/>
    <w:rsid w:val="00A53FB2"/>
    <w:rsid w:val="00A6673A"/>
    <w:rsid w:val="00A668BC"/>
    <w:rsid w:val="00AE37C2"/>
    <w:rsid w:val="00B245A3"/>
    <w:rsid w:val="00B400C0"/>
    <w:rsid w:val="00B50A3D"/>
    <w:rsid w:val="00B65FF8"/>
    <w:rsid w:val="00B9285A"/>
    <w:rsid w:val="00BA3FF3"/>
    <w:rsid w:val="00BE5F57"/>
    <w:rsid w:val="00BF1306"/>
    <w:rsid w:val="00BF24E9"/>
    <w:rsid w:val="00BF731E"/>
    <w:rsid w:val="00BF79D5"/>
    <w:rsid w:val="00C2217D"/>
    <w:rsid w:val="00C548E5"/>
    <w:rsid w:val="00C72286"/>
    <w:rsid w:val="00C82AC5"/>
    <w:rsid w:val="00C922BA"/>
    <w:rsid w:val="00CD423D"/>
    <w:rsid w:val="00CE64CA"/>
    <w:rsid w:val="00CE7681"/>
    <w:rsid w:val="00D2747A"/>
    <w:rsid w:val="00D66EBD"/>
    <w:rsid w:val="00D86330"/>
    <w:rsid w:val="00DA121E"/>
    <w:rsid w:val="00DC2364"/>
    <w:rsid w:val="00DC5EA9"/>
    <w:rsid w:val="00DD52EE"/>
    <w:rsid w:val="00DE70AE"/>
    <w:rsid w:val="00DE7108"/>
    <w:rsid w:val="00DF6048"/>
    <w:rsid w:val="00E00514"/>
    <w:rsid w:val="00E26131"/>
    <w:rsid w:val="00E470FE"/>
    <w:rsid w:val="00E54369"/>
    <w:rsid w:val="00E74033"/>
    <w:rsid w:val="00EC3848"/>
    <w:rsid w:val="00F02DA4"/>
    <w:rsid w:val="00F02E5D"/>
    <w:rsid w:val="00F17FA9"/>
    <w:rsid w:val="00F34885"/>
    <w:rsid w:val="00F50FB4"/>
    <w:rsid w:val="00F74AC9"/>
    <w:rsid w:val="00F82B32"/>
    <w:rsid w:val="00F92BA2"/>
    <w:rsid w:val="00F940B5"/>
    <w:rsid w:val="00F96998"/>
    <w:rsid w:val="00FB2ACD"/>
    <w:rsid w:val="00FC2490"/>
    <w:rsid w:val="00FE1202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D5F0"/>
  <w15:docId w15:val="{AD97344B-9361-4A90-AA3E-3F2CA16C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F1306"/>
    <w:pPr>
      <w:ind w:left="720"/>
      <w:contextualSpacing/>
    </w:pPr>
  </w:style>
  <w:style w:type="paragraph" w:customStyle="1" w:styleId="Default">
    <w:name w:val="Default"/>
    <w:uiPriority w:val="99"/>
    <w:rsid w:val="00BF13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E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F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F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F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F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F63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3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1FB7-FA32-49A0-ABD8-20180281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Wioletta Samolińska</cp:lastModifiedBy>
  <cp:revision>5</cp:revision>
  <cp:lastPrinted>2023-11-03T07:34:00Z</cp:lastPrinted>
  <dcterms:created xsi:type="dcterms:W3CDTF">2025-10-17T13:42:00Z</dcterms:created>
  <dcterms:modified xsi:type="dcterms:W3CDTF">2025-10-17T13:45:00Z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cd109857bd893aa5229ff7a528581289bcc9adf34ec20d76f2a2aba6464d5bbe</vt:lpwstr>
  </property>
</Properties>
</file>