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71024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411308CF" w14:textId="77777777" w:rsidR="00644231" w:rsidRPr="003B3BF0" w:rsidRDefault="00644231" w:rsidP="00644231">
            <w:r w:rsidRPr="003B3BF0">
              <w:t xml:space="preserve">Nazwa kierunku studiów </w:t>
            </w:r>
          </w:p>
          <w:p w14:paraId="1245CEC2" w14:textId="77777777" w:rsidR="00644231" w:rsidRPr="003B3BF0" w:rsidRDefault="00644231" w:rsidP="00644231"/>
        </w:tc>
        <w:tc>
          <w:tcPr>
            <w:tcW w:w="6543" w:type="dxa"/>
            <w:shd w:val="clear" w:color="auto" w:fill="auto"/>
          </w:tcPr>
          <w:p w14:paraId="1B19AEFD" w14:textId="77777777" w:rsidR="00644231" w:rsidRPr="003B3BF0" w:rsidRDefault="00644231" w:rsidP="00644231">
            <w:r w:rsidRPr="003B3BF0">
              <w:t xml:space="preserve">Pielęgnacja zwierząt i </w:t>
            </w:r>
            <w:proofErr w:type="spellStart"/>
            <w:r w:rsidRPr="003B3BF0">
              <w:t>animaloterpia</w:t>
            </w:r>
            <w:proofErr w:type="spellEnd"/>
          </w:p>
        </w:tc>
      </w:tr>
      <w:tr w:rsidR="00071024" w:rsidRPr="00071024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3B3BF0" w:rsidRDefault="00644231" w:rsidP="00644231">
            <w:r w:rsidRPr="003B3BF0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7FDB0CF8" w14:textId="77777777" w:rsidR="00644231" w:rsidRDefault="00FC2341" w:rsidP="00644231">
            <w:r w:rsidRPr="003B3BF0">
              <w:t>Marketing i zarządzanie kliniką weterynaryjną</w:t>
            </w:r>
          </w:p>
          <w:p w14:paraId="1F577ADF" w14:textId="7AFEBF07" w:rsidR="0052283E" w:rsidRPr="0052283E" w:rsidRDefault="0052283E" w:rsidP="00644231">
            <w:pPr>
              <w:rPr>
                <w:b/>
              </w:rPr>
            </w:pPr>
            <w:r w:rsidRPr="0052283E">
              <w:rPr>
                <w:b/>
              </w:rPr>
              <w:t xml:space="preserve">Marketing and management of a </w:t>
            </w:r>
            <w:proofErr w:type="spellStart"/>
            <w:r w:rsidRPr="0052283E">
              <w:rPr>
                <w:b/>
              </w:rPr>
              <w:t>veterinary</w:t>
            </w:r>
            <w:proofErr w:type="spellEnd"/>
            <w:r w:rsidRPr="0052283E">
              <w:rPr>
                <w:b/>
              </w:rPr>
              <w:t xml:space="preserve"> </w:t>
            </w:r>
            <w:proofErr w:type="spellStart"/>
            <w:r w:rsidRPr="0052283E">
              <w:rPr>
                <w:b/>
              </w:rPr>
              <w:t>clinic</w:t>
            </w:r>
            <w:proofErr w:type="spellEnd"/>
          </w:p>
        </w:tc>
      </w:tr>
      <w:tr w:rsidR="00071024" w:rsidRPr="00071024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3B3BF0" w:rsidRDefault="00644231" w:rsidP="00644231">
            <w:r w:rsidRPr="003B3BF0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3B3BF0" w:rsidRDefault="00644231" w:rsidP="00644231">
            <w:r w:rsidRPr="003B3BF0">
              <w:t>polski</w:t>
            </w:r>
          </w:p>
        </w:tc>
      </w:tr>
      <w:tr w:rsidR="00071024" w:rsidRPr="00071024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3B3BF0" w:rsidRDefault="00644231" w:rsidP="00644231">
            <w:pPr>
              <w:autoSpaceDE w:val="0"/>
              <w:autoSpaceDN w:val="0"/>
              <w:adjustRightInd w:val="0"/>
            </w:pPr>
            <w:r w:rsidRPr="003B3BF0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077853DC" w:rsidR="00644231" w:rsidRPr="003B3BF0" w:rsidRDefault="00FC2341" w:rsidP="00644231">
            <w:r w:rsidRPr="003B3BF0">
              <w:t>fakultatywny</w:t>
            </w:r>
          </w:p>
        </w:tc>
      </w:tr>
      <w:tr w:rsidR="00071024" w:rsidRPr="00071024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3B3BF0" w:rsidRDefault="00644231" w:rsidP="00644231">
            <w:r w:rsidRPr="003B3BF0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3B3BF0" w:rsidRDefault="00934DAA" w:rsidP="00644231">
            <w:r w:rsidRPr="003B3BF0">
              <w:t>pierwszego stopnia</w:t>
            </w:r>
          </w:p>
        </w:tc>
      </w:tr>
      <w:tr w:rsidR="00071024" w:rsidRPr="00071024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3B3BF0" w:rsidRDefault="00644231" w:rsidP="00644231">
            <w:r w:rsidRPr="003B3BF0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4EE8FC96" w:rsidR="00644231" w:rsidRPr="003B3BF0" w:rsidRDefault="005323B0" w:rsidP="00644231">
            <w:r>
              <w:t>nie</w:t>
            </w:r>
            <w:r w:rsidR="00644231" w:rsidRPr="003B3BF0">
              <w:t>stacjonarne</w:t>
            </w:r>
          </w:p>
        </w:tc>
      </w:tr>
      <w:tr w:rsidR="00071024" w:rsidRPr="00071024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3B3BF0" w:rsidRDefault="00644231" w:rsidP="00644231">
            <w:r w:rsidRPr="003B3BF0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6467BE1A" w:rsidR="00644231" w:rsidRPr="003B3BF0" w:rsidRDefault="00FC2341" w:rsidP="00644231">
            <w:r w:rsidRPr="003B3BF0">
              <w:t>II</w:t>
            </w:r>
          </w:p>
        </w:tc>
      </w:tr>
      <w:tr w:rsidR="00071024" w:rsidRPr="00071024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3B3BF0" w:rsidRDefault="00644231" w:rsidP="00644231">
            <w:r w:rsidRPr="003B3BF0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2F2CB66D" w:rsidR="00644231" w:rsidRPr="003B3BF0" w:rsidRDefault="005323B0" w:rsidP="00644231">
            <w:r>
              <w:t>2</w:t>
            </w:r>
          </w:p>
        </w:tc>
      </w:tr>
      <w:tr w:rsidR="00071024" w:rsidRPr="00071024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3B3BF0" w:rsidRDefault="00644231" w:rsidP="00644231">
            <w:pPr>
              <w:autoSpaceDE w:val="0"/>
              <w:autoSpaceDN w:val="0"/>
              <w:adjustRightInd w:val="0"/>
            </w:pPr>
            <w:r w:rsidRPr="003B3BF0">
              <w:t>Liczba punktów ECTS z podziałem na kontaktowe/</w:t>
            </w:r>
            <w:proofErr w:type="spellStart"/>
            <w:r w:rsidRPr="003B3BF0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34253C65" w:rsidR="00644231" w:rsidRPr="003B3BF0" w:rsidRDefault="00FC2341" w:rsidP="00644231">
            <w:r w:rsidRPr="003B3BF0">
              <w:t>1</w:t>
            </w:r>
            <w:r w:rsidR="003B3BF0">
              <w:t xml:space="preserve"> (</w:t>
            </w:r>
            <w:r w:rsidR="00646DE8">
              <w:t>0,44/0,56</w:t>
            </w:r>
            <w:r w:rsidR="003B3BF0">
              <w:t>)</w:t>
            </w:r>
          </w:p>
        </w:tc>
      </w:tr>
      <w:tr w:rsidR="00071024" w:rsidRPr="00071024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3B3BF0" w:rsidRDefault="00644231" w:rsidP="00644231">
            <w:pPr>
              <w:autoSpaceDE w:val="0"/>
              <w:autoSpaceDN w:val="0"/>
              <w:adjustRightInd w:val="0"/>
            </w:pPr>
            <w:r w:rsidRPr="003B3BF0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78EF6FFA" w:rsidR="00644231" w:rsidRPr="003B3BF0" w:rsidRDefault="00FC2341" w:rsidP="00FC2341">
            <w:r w:rsidRPr="003B3BF0">
              <w:t>Dr n. wet</w:t>
            </w:r>
            <w:r w:rsidR="00644231" w:rsidRPr="003B3BF0">
              <w:t xml:space="preserve">. </w:t>
            </w:r>
            <w:r w:rsidRPr="003B3BF0">
              <w:t>Karolina Wrześniewska</w:t>
            </w:r>
          </w:p>
        </w:tc>
      </w:tr>
      <w:tr w:rsidR="00071024" w:rsidRPr="00071024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3B3BF0" w:rsidRDefault="00644231" w:rsidP="00644231">
            <w:r w:rsidRPr="003B3BF0">
              <w:t>Jednostka oferująca moduł</w:t>
            </w:r>
          </w:p>
          <w:p w14:paraId="7109ABEE" w14:textId="77777777" w:rsidR="00644231" w:rsidRPr="003B3BF0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6A39FAE7" w:rsidR="00644231" w:rsidRPr="003B3BF0" w:rsidRDefault="00FC2341" w:rsidP="00644231">
            <w:r w:rsidRPr="003B3BF0">
              <w:t>Zakład Chorób Wewnętrznych Zwierząt Towarzyszących, Katedra i Klinika Chorób Wewnętrznych Zwierząt</w:t>
            </w:r>
          </w:p>
        </w:tc>
      </w:tr>
      <w:tr w:rsidR="00071024" w:rsidRPr="00071024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3B3BF0" w:rsidRDefault="00644231" w:rsidP="00644231">
            <w:r w:rsidRPr="003B3BF0">
              <w:t>Cel modułu</w:t>
            </w:r>
          </w:p>
          <w:p w14:paraId="382C24BC" w14:textId="77777777" w:rsidR="00644231" w:rsidRPr="003B3BF0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1DDC4CC4" w:rsidR="00644231" w:rsidRPr="003B3BF0" w:rsidRDefault="00FC2341" w:rsidP="00644231">
            <w:pPr>
              <w:autoSpaceDE w:val="0"/>
              <w:autoSpaceDN w:val="0"/>
              <w:adjustRightInd w:val="0"/>
            </w:pPr>
            <w:r w:rsidRPr="003B3BF0">
              <w:t>Przekazywanie wiedzy niezbędnej do poznania oraz opanowania uregulowań prawnych związanych z wykonywanym zawodem oraz wykształcenie umiejętności potrzebnych do sprawnego i efektywnego zarządzania weterynaryjnymi podmiotami gospodarczymi, uwzględniających dynamicznie rosnący i zmieniający się rynek.</w:t>
            </w:r>
          </w:p>
        </w:tc>
      </w:tr>
      <w:tr w:rsidR="00071024" w:rsidRPr="00071024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3B3BF0" w:rsidRDefault="00644231" w:rsidP="00644231">
            <w:pPr>
              <w:jc w:val="both"/>
            </w:pPr>
            <w:r w:rsidRPr="003B3BF0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3B3BF0" w:rsidRDefault="00644231" w:rsidP="00644231">
            <w:r w:rsidRPr="003B3BF0">
              <w:rPr>
                <w:b/>
              </w:rPr>
              <w:t>Wiedza</w:t>
            </w:r>
            <w:r w:rsidRPr="003B3BF0">
              <w:t xml:space="preserve">: </w:t>
            </w:r>
          </w:p>
        </w:tc>
      </w:tr>
      <w:tr w:rsidR="00071024" w:rsidRPr="00071024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44231" w:rsidRPr="003B3BF0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711A7189" w:rsidR="00FC2341" w:rsidRPr="003B3BF0" w:rsidRDefault="00644231" w:rsidP="00FC2341">
            <w:pPr>
              <w:shd w:val="clear" w:color="auto" w:fill="FFFFFF"/>
              <w:rPr>
                <w:spacing w:val="6"/>
              </w:rPr>
            </w:pPr>
            <w:r w:rsidRPr="003B3BF0">
              <w:t>W1.</w:t>
            </w:r>
            <w:r w:rsidR="00FC2341" w:rsidRPr="003B3BF0">
              <w:t xml:space="preserve"> Wykazuje się wiedzą i znajomością </w:t>
            </w:r>
            <w:r w:rsidR="00FC2341" w:rsidRPr="003B3BF0">
              <w:rPr>
                <w:spacing w:val="6"/>
              </w:rPr>
              <w:t xml:space="preserve">podstawowych zagadnień  z zakresu wiedzy prawnej, etycznej i społecznej umożliwiających prawidłowe prowadzenie działań </w:t>
            </w:r>
            <w:r w:rsidR="00125E45">
              <w:rPr>
                <w:spacing w:val="6"/>
              </w:rPr>
              <w:t xml:space="preserve">związanych z funkcjonowaniem ośrodków leczniczych dla zwierząt </w:t>
            </w:r>
          </w:p>
        </w:tc>
      </w:tr>
      <w:tr w:rsidR="00071024" w:rsidRPr="00071024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5703F989" w:rsidR="00644231" w:rsidRPr="003B3BF0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369E2815" w:rsidR="00644231" w:rsidRPr="003B3BF0" w:rsidRDefault="00644231" w:rsidP="0068307E">
            <w:pPr>
              <w:shd w:val="clear" w:color="auto" w:fill="FFFFFF"/>
            </w:pPr>
            <w:r w:rsidRPr="003B3BF0">
              <w:t xml:space="preserve">W2. </w:t>
            </w:r>
            <w:r w:rsidR="0068307E" w:rsidRPr="003B3BF0">
              <w:t>Zna standardowe metody i narzędzia informatyczne do gromadzenia</w:t>
            </w:r>
            <w:r w:rsidR="00125E45">
              <w:t xml:space="preserve"> i </w:t>
            </w:r>
            <w:r w:rsidR="0068307E" w:rsidRPr="003B3BF0">
              <w:t>prowadzeni</w:t>
            </w:r>
            <w:r w:rsidR="00125E45">
              <w:t>a</w:t>
            </w:r>
            <w:r w:rsidR="0068307E" w:rsidRPr="003B3BF0">
              <w:t xml:space="preserve"> działalności </w:t>
            </w:r>
            <w:r w:rsidR="00125E45">
              <w:t>weterynaryjnej</w:t>
            </w:r>
          </w:p>
        </w:tc>
      </w:tr>
      <w:tr w:rsidR="00071024" w:rsidRPr="00071024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3B3BF0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3B3BF0" w:rsidRDefault="00644231" w:rsidP="00644231">
            <w:r w:rsidRPr="003B3BF0">
              <w:rPr>
                <w:b/>
              </w:rPr>
              <w:t>Umiejętności</w:t>
            </w:r>
            <w:r w:rsidRPr="003B3BF0">
              <w:t>:</w:t>
            </w:r>
          </w:p>
        </w:tc>
      </w:tr>
      <w:tr w:rsidR="00071024" w:rsidRPr="00071024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3B3BF0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40B71E56" w:rsidR="00644231" w:rsidRPr="003B3BF0" w:rsidRDefault="00644231" w:rsidP="00644231">
            <w:r w:rsidRPr="003B3BF0">
              <w:t xml:space="preserve">U1. </w:t>
            </w:r>
            <w:r w:rsidR="0068307E" w:rsidRPr="003B3BF0">
              <w:t xml:space="preserve">Potrafi planować działalność gospodarczą </w:t>
            </w:r>
            <w:r w:rsidR="00125E45">
              <w:t>znając odpowiednie</w:t>
            </w:r>
            <w:r w:rsidR="0068307E" w:rsidRPr="003B3BF0">
              <w:t>, przepisy prawne, finansowe, ekonomiczne oraz przepisy określające wymagani BHP i ergonomii .</w:t>
            </w:r>
          </w:p>
        </w:tc>
      </w:tr>
      <w:tr w:rsidR="00071024" w:rsidRPr="00071024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44231" w:rsidRPr="003B3BF0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14E7C7F5" w:rsidR="00644231" w:rsidRPr="003B3BF0" w:rsidRDefault="0068307E" w:rsidP="0068307E">
            <w:r w:rsidRPr="003B3BF0">
              <w:t>U2. Posiada podstawowe umiejętności menedżerskie.</w:t>
            </w:r>
          </w:p>
        </w:tc>
      </w:tr>
      <w:tr w:rsidR="007068F2" w:rsidRPr="00071024" w14:paraId="6CAEB79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E2A4A0" w14:textId="77777777" w:rsidR="007068F2" w:rsidRPr="003B3BF0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D26D0F" w14:textId="7159D5F1" w:rsidR="007068F2" w:rsidRPr="003B3BF0" w:rsidRDefault="0068307E" w:rsidP="00644231">
            <w:pPr>
              <w:rPr>
                <w:b/>
              </w:rPr>
            </w:pPr>
            <w:r w:rsidRPr="003B3BF0">
              <w:rPr>
                <w:b/>
              </w:rPr>
              <w:t>Kompetencje społeczne:</w:t>
            </w:r>
          </w:p>
        </w:tc>
      </w:tr>
      <w:tr w:rsidR="00071024" w:rsidRPr="00071024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3B3BF0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4E124E8D" w:rsidR="00644231" w:rsidRPr="003B3BF0" w:rsidRDefault="0068307E" w:rsidP="00644231">
            <w:r w:rsidRPr="003B3BF0">
              <w:t>K1. Posiada umiejętności prawidłowej identyfikacji problemów związanych z wykonywanym zawodem, w tym przestrzegania zasad etycznych i uregulowań prawnych.</w:t>
            </w:r>
          </w:p>
        </w:tc>
      </w:tr>
      <w:tr w:rsidR="00C215AC" w:rsidRPr="00071024" w14:paraId="261CE286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45C890B3" w14:textId="217EA1E8" w:rsidR="00C215AC" w:rsidRPr="003B3BF0" w:rsidRDefault="00C215AC" w:rsidP="00C215AC">
            <w:pPr>
              <w:rPr>
                <w:highlight w:val="yellow"/>
              </w:rPr>
            </w:pPr>
            <w:r w:rsidRPr="0026311D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35F8D" w14:textId="77777777" w:rsidR="00C215AC" w:rsidRPr="0026311D" w:rsidRDefault="00C215AC" w:rsidP="00C215AC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26311D">
              <w:rPr>
                <w:spacing w:val="6"/>
              </w:rPr>
              <w:t>PZA_W02</w:t>
            </w:r>
          </w:p>
          <w:p w14:paraId="19D579B8" w14:textId="77777777" w:rsidR="00C215AC" w:rsidRPr="0026311D" w:rsidRDefault="00C215AC" w:rsidP="00C215AC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26311D">
              <w:rPr>
                <w:spacing w:val="6"/>
              </w:rPr>
              <w:t>PZA_U02</w:t>
            </w:r>
          </w:p>
          <w:p w14:paraId="3A63EA36" w14:textId="2DAB44FD" w:rsidR="00C215AC" w:rsidRPr="003B3BF0" w:rsidRDefault="00C215AC" w:rsidP="00C215AC">
            <w:r>
              <w:rPr>
                <w:spacing w:val="6"/>
              </w:rPr>
              <w:t xml:space="preserve">K1 - </w:t>
            </w:r>
            <w:r w:rsidRPr="0026311D">
              <w:rPr>
                <w:spacing w:val="6"/>
              </w:rPr>
              <w:t>PZA_K03</w:t>
            </w:r>
          </w:p>
        </w:tc>
      </w:tr>
      <w:tr w:rsidR="00BF4B3D" w:rsidRPr="00071024" w14:paraId="6F0B5D80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5B71F3AE" w14:textId="77777777" w:rsidR="00BF4B3D" w:rsidRDefault="00BF4B3D" w:rsidP="00BF4B3D">
            <w:r w:rsidRPr="008067AA">
              <w:t>Odniesienie modułowych efektów uczenia się do efektów inżynierskich</w:t>
            </w:r>
          </w:p>
          <w:p w14:paraId="5224B514" w14:textId="77777777" w:rsidR="00BF4B3D" w:rsidRPr="0026311D" w:rsidRDefault="00BF4B3D" w:rsidP="00BF4B3D"/>
        </w:tc>
        <w:tc>
          <w:tcPr>
            <w:tcW w:w="6543" w:type="dxa"/>
            <w:shd w:val="clear" w:color="auto" w:fill="auto"/>
            <w:vAlign w:val="center"/>
          </w:tcPr>
          <w:p w14:paraId="3D9E32C7" w14:textId="77777777" w:rsidR="00BF4B3D" w:rsidRDefault="00BF4B3D" w:rsidP="00BF4B3D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InzP_W03</w:t>
            </w:r>
          </w:p>
          <w:p w14:paraId="6543A485" w14:textId="790ECA97" w:rsidR="00BF4B3D" w:rsidRDefault="00BF4B3D" w:rsidP="00BF4B3D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InzP_W05</w:t>
            </w:r>
          </w:p>
        </w:tc>
      </w:tr>
      <w:tr w:rsidR="00BF4B3D" w:rsidRPr="00071024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BF4B3D" w:rsidRPr="003B3BF0" w:rsidRDefault="00BF4B3D" w:rsidP="00BF4B3D">
            <w:r w:rsidRPr="003B3BF0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11336ABC" w:rsidR="00BF4B3D" w:rsidRPr="003B3BF0" w:rsidRDefault="00BF4B3D" w:rsidP="00BF4B3D">
            <w:pPr>
              <w:jc w:val="both"/>
            </w:pPr>
            <w:r w:rsidRPr="003B3BF0">
              <w:t>Brak</w:t>
            </w:r>
          </w:p>
        </w:tc>
      </w:tr>
      <w:tr w:rsidR="00BF4B3D" w:rsidRPr="00071024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BF4B3D" w:rsidRPr="003B3BF0" w:rsidRDefault="00BF4B3D" w:rsidP="00BF4B3D">
            <w:r w:rsidRPr="003B3BF0">
              <w:t xml:space="preserve">Treści programowe modułu </w:t>
            </w:r>
          </w:p>
          <w:p w14:paraId="1994900D" w14:textId="77777777" w:rsidR="00BF4B3D" w:rsidRPr="003B3BF0" w:rsidRDefault="00BF4B3D" w:rsidP="00BF4B3D"/>
        </w:tc>
        <w:tc>
          <w:tcPr>
            <w:tcW w:w="6543" w:type="dxa"/>
            <w:shd w:val="clear" w:color="auto" w:fill="auto"/>
            <w:vAlign w:val="center"/>
          </w:tcPr>
          <w:p w14:paraId="50DA4A5F" w14:textId="22B48A52" w:rsidR="00BF4B3D" w:rsidRPr="003B3BF0" w:rsidRDefault="00BF4B3D" w:rsidP="00BF4B3D">
            <w:r w:rsidRPr="003B3BF0">
              <w:t xml:space="preserve">Student pozna podstawowe wiadomości z zakresu prawa polskiego (definicja prawa, prawo cywilne, karne oraz administracyjne, procedura prawna) i Unii Europejskiej, analiza przepisów prawa poddających regulacji funkcjonowanie Inspekcji Weterynaryjnej, zakładów leczniczych dla zwierząt, ochrony zwierząt oraz ochrony zdrowia zwierząt, wykonywania zawodu lekarza weterynarii oraz izb lekarsko-weterynaryjnych </w:t>
            </w:r>
            <w:r w:rsidRPr="003B3BF0">
              <w:lastRenderedPageBreak/>
              <w:t>oraz zawodów związanych z pielęgnacją zwierząt i </w:t>
            </w:r>
            <w:proofErr w:type="spellStart"/>
            <w:r w:rsidRPr="003B3BF0">
              <w:t>animaloterapią</w:t>
            </w:r>
            <w:proofErr w:type="spellEnd"/>
            <w:r w:rsidRPr="003B3BF0">
              <w:t>. Ponadto moduł opiera się na zaznajomieniu studentów ze specyfiką poszczególnych zakładów leczniczych, wymaganiami oraz zagrożeniami związanymi z prowadzeniem działalności mającej na celu wykorzystanie/pielęgnację/ utrzymanie zwierząt, a także procesem planowania i realizacji koncepcji marketingowych skorelowanych z prowadzoną działalnością.</w:t>
            </w:r>
          </w:p>
        </w:tc>
      </w:tr>
      <w:tr w:rsidR="00BF4B3D" w:rsidRPr="00071024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BF4B3D" w:rsidRPr="003B3BF0" w:rsidRDefault="00BF4B3D" w:rsidP="00BF4B3D">
            <w:r w:rsidRPr="003B3BF0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BF4B3D" w:rsidRPr="003B3BF0" w:rsidRDefault="00BF4B3D" w:rsidP="00BF4B3D">
            <w:pPr>
              <w:rPr>
                <w:b/>
                <w:i/>
              </w:rPr>
            </w:pPr>
            <w:r w:rsidRPr="003B3BF0">
              <w:rPr>
                <w:b/>
                <w:i/>
              </w:rPr>
              <w:t xml:space="preserve">Literatura podstawowa: </w:t>
            </w:r>
          </w:p>
          <w:p w14:paraId="25A3E7BF" w14:textId="14020361" w:rsidR="00BF4B3D" w:rsidRPr="003B3BF0" w:rsidRDefault="00BF4B3D" w:rsidP="00BF4B3D">
            <w:pPr>
              <w:pStyle w:val="Akapitzlist"/>
              <w:numPr>
                <w:ilvl w:val="0"/>
                <w:numId w:val="11"/>
              </w:numPr>
            </w:pPr>
            <w:r w:rsidRPr="003B3BF0">
              <w:t>Weterynaryjne akty prawne zawarte na stronie internetowej Głównego Inspektoratu Weterynarii (</w:t>
            </w:r>
            <w:hyperlink r:id="rId8" w:history="1">
              <w:r w:rsidRPr="003B3BF0">
                <w:rPr>
                  <w:rStyle w:val="Hipercze"/>
                </w:rPr>
                <w:t>www.wetgiw.gov.pl</w:t>
              </w:r>
            </w:hyperlink>
            <w:r w:rsidRPr="003B3BF0">
              <w:t xml:space="preserve">), </w:t>
            </w:r>
          </w:p>
          <w:p w14:paraId="6322B7CF" w14:textId="6E9ADB52" w:rsidR="00BF4B3D" w:rsidRPr="003B3BF0" w:rsidRDefault="00BF4B3D" w:rsidP="00BF4B3D">
            <w:pPr>
              <w:pStyle w:val="Akapitzlist"/>
              <w:numPr>
                <w:ilvl w:val="0"/>
                <w:numId w:val="11"/>
              </w:numPr>
            </w:pPr>
            <w:proofErr w:type="spellStart"/>
            <w:r w:rsidRPr="003B3BF0">
              <w:t>Mordak</w:t>
            </w:r>
            <w:proofErr w:type="spellEnd"/>
            <w:r w:rsidRPr="003B3BF0">
              <w:t xml:space="preserve"> R.: „Podstawy prawne działalności klinicznej oraz dokumentacji w medycynie weterynaryjnej”, Wyd. </w:t>
            </w:r>
            <w:proofErr w:type="spellStart"/>
            <w:r w:rsidRPr="003B3BF0">
              <w:t>MedPharm</w:t>
            </w:r>
            <w:proofErr w:type="spellEnd"/>
            <w:r w:rsidRPr="003B3BF0">
              <w:t xml:space="preserve"> Polska, Wrocław 2006; </w:t>
            </w:r>
          </w:p>
          <w:p w14:paraId="7A63E18D" w14:textId="437AA5A9" w:rsidR="00BF4B3D" w:rsidRPr="003B3BF0" w:rsidRDefault="00BF4B3D" w:rsidP="00BF4B3D">
            <w:pPr>
              <w:pStyle w:val="Akapitzlist"/>
              <w:numPr>
                <w:ilvl w:val="0"/>
                <w:numId w:val="11"/>
              </w:numPr>
              <w:rPr>
                <w:i/>
              </w:rPr>
            </w:pPr>
            <w:r w:rsidRPr="003B3BF0">
              <w:t xml:space="preserve">Sobolewski J.: „Marketing usług weterynaryjnych czyli Siedem kroków do prowadzenia skutecznej i dochodowej praktyki weterynaryjnej”, Wyd. B.P.M. </w:t>
            </w:r>
            <w:proofErr w:type="spellStart"/>
            <w:r w:rsidRPr="003B3BF0">
              <w:t>Ixia</w:t>
            </w:r>
            <w:proofErr w:type="spellEnd"/>
            <w:r w:rsidRPr="003B3BF0">
              <w:t>, Bydgoszcz 2012.</w:t>
            </w:r>
          </w:p>
          <w:p w14:paraId="46E2476B" w14:textId="77777777" w:rsidR="00BF4B3D" w:rsidRDefault="00BF4B3D" w:rsidP="00BF4B3D">
            <w:pPr>
              <w:rPr>
                <w:b/>
                <w:i/>
              </w:rPr>
            </w:pPr>
            <w:r w:rsidRPr="003B3BF0">
              <w:rPr>
                <w:b/>
                <w:i/>
              </w:rPr>
              <w:t>Literatura uzupełniająca:</w:t>
            </w:r>
          </w:p>
          <w:p w14:paraId="1E224A38" w14:textId="50D2ED31" w:rsidR="00BF4B3D" w:rsidRPr="003B3BF0" w:rsidRDefault="00BF4B3D" w:rsidP="00BF4B3D">
            <w:pPr>
              <w:pStyle w:val="Akapitzlist"/>
              <w:numPr>
                <w:ilvl w:val="0"/>
                <w:numId w:val="12"/>
              </w:numPr>
              <w:rPr>
                <w:b/>
                <w:i/>
              </w:rPr>
            </w:pPr>
            <w:r w:rsidRPr="003B3BF0">
              <w:t>Kodeks Etyki Lekarza Weterynarii,</w:t>
            </w:r>
          </w:p>
          <w:p w14:paraId="3B2FF10C" w14:textId="6D247257" w:rsidR="00BF4B3D" w:rsidRPr="003B3BF0" w:rsidRDefault="00BF4B3D" w:rsidP="00BF4B3D">
            <w:pPr>
              <w:pStyle w:val="Akapitzlist"/>
              <w:numPr>
                <w:ilvl w:val="0"/>
                <w:numId w:val="12"/>
              </w:numPr>
            </w:pPr>
            <w:r w:rsidRPr="003B3BF0">
              <w:t>Kodeks Postępowania Administracyjnego</w:t>
            </w:r>
          </w:p>
          <w:p w14:paraId="248608CF" w14:textId="77777777" w:rsidR="00BF4B3D" w:rsidRPr="003B3BF0" w:rsidRDefault="00BF4B3D" w:rsidP="00BF4B3D"/>
        </w:tc>
      </w:tr>
      <w:tr w:rsidR="00BF4B3D" w:rsidRPr="00071024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BF4B3D" w:rsidRPr="003B3BF0" w:rsidRDefault="00BF4B3D" w:rsidP="00BF4B3D">
            <w:r w:rsidRPr="003B3BF0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62B360A4" w:rsidR="00BF4B3D" w:rsidRPr="003B3BF0" w:rsidRDefault="00BF4B3D" w:rsidP="00BF4B3D">
            <w:r w:rsidRPr="003B3BF0">
              <w:t xml:space="preserve">dyskusja, wykłady multimedialne, ćwiczenia, warsztaty </w:t>
            </w:r>
          </w:p>
        </w:tc>
      </w:tr>
      <w:tr w:rsidR="00BF4B3D" w:rsidRPr="00071024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BF4B3D" w:rsidRPr="003B3BF0" w:rsidRDefault="00BF4B3D" w:rsidP="00BF4B3D">
            <w:r w:rsidRPr="003B3BF0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12A28BFF" w:rsidR="00BF4B3D" w:rsidRPr="003B3BF0" w:rsidRDefault="00BF4B3D" w:rsidP="00BF4B3D">
            <w:pPr>
              <w:rPr>
                <w:i/>
              </w:rPr>
            </w:pPr>
            <w:r w:rsidRPr="003B3BF0">
              <w:rPr>
                <w:i/>
              </w:rPr>
              <w:t>W1,W2,W3, W4 – zaliczenie pisemne</w:t>
            </w:r>
          </w:p>
          <w:p w14:paraId="41AB9910" w14:textId="05A37FEE" w:rsidR="00BF4B3D" w:rsidRPr="003B3BF0" w:rsidRDefault="00BF4B3D" w:rsidP="00BF4B3D">
            <w:pPr>
              <w:rPr>
                <w:i/>
              </w:rPr>
            </w:pPr>
            <w:r w:rsidRPr="003B3BF0">
              <w:rPr>
                <w:i/>
              </w:rPr>
              <w:t>U1, U2 – praca projektowa</w:t>
            </w:r>
          </w:p>
          <w:p w14:paraId="6F1BBF4B" w14:textId="38A0E235" w:rsidR="00BF4B3D" w:rsidRPr="003B3BF0" w:rsidRDefault="00BF4B3D" w:rsidP="00BF4B3D">
            <w:pPr>
              <w:rPr>
                <w:i/>
              </w:rPr>
            </w:pPr>
            <w:r w:rsidRPr="003B3BF0">
              <w:rPr>
                <w:i/>
              </w:rPr>
              <w:t>K1, K2 – praca projektowa</w:t>
            </w:r>
          </w:p>
          <w:p w14:paraId="1686A133" w14:textId="77777777" w:rsidR="00BF4B3D" w:rsidRPr="003B3BF0" w:rsidRDefault="00BF4B3D" w:rsidP="00BF4B3D">
            <w:pPr>
              <w:rPr>
                <w:i/>
              </w:rPr>
            </w:pPr>
          </w:p>
          <w:p w14:paraId="45E2EC3B" w14:textId="7E3C84C2" w:rsidR="00BF4B3D" w:rsidRPr="003B3BF0" w:rsidRDefault="00BF4B3D" w:rsidP="00BF4B3D">
            <w:pPr>
              <w:rPr>
                <w:i/>
              </w:rPr>
            </w:pPr>
            <w:r w:rsidRPr="003B3BF0">
              <w:rPr>
                <w:i/>
                <w:u w:val="single"/>
              </w:rPr>
              <w:t>DOKUMENTOWANIE OSIĄGNIĘTYCH EFEKTÓW UCZENIA SIĘ</w:t>
            </w:r>
            <w:r w:rsidRPr="003B3BF0">
              <w:rPr>
                <w:i/>
              </w:rPr>
              <w:t xml:space="preserve"> w formie: projekty, zaliczenie pisemne archiwizowane w formie papierowej</w:t>
            </w:r>
          </w:p>
          <w:p w14:paraId="2D8D70F2" w14:textId="77777777" w:rsidR="00BF4B3D" w:rsidRPr="003B3BF0" w:rsidRDefault="00BF4B3D" w:rsidP="00BF4B3D">
            <w:pPr>
              <w:rPr>
                <w:i/>
              </w:rPr>
            </w:pPr>
          </w:p>
          <w:p w14:paraId="2632C1C4" w14:textId="77777777" w:rsidR="00BF4B3D" w:rsidRPr="003B3BF0" w:rsidRDefault="00BF4B3D" w:rsidP="00BF4B3D">
            <w:pPr>
              <w:rPr>
                <w:i/>
              </w:rPr>
            </w:pPr>
            <w:r w:rsidRPr="003B3BF0">
              <w:rPr>
                <w:i/>
              </w:rPr>
              <w:t>Szczegółowe kryteria przy ocenie zaliczenia i prac kontrolnych</w:t>
            </w:r>
          </w:p>
          <w:p w14:paraId="04404B7B" w14:textId="77777777" w:rsidR="00BF4B3D" w:rsidRPr="003B3BF0" w:rsidRDefault="00BF4B3D" w:rsidP="00BF4B3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B3BF0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BF4B3D" w:rsidRPr="003B3BF0" w:rsidRDefault="00BF4B3D" w:rsidP="00BF4B3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B3BF0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BF4B3D" w:rsidRPr="003B3BF0" w:rsidRDefault="00BF4B3D" w:rsidP="00BF4B3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B3BF0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BF4B3D" w:rsidRPr="003B3BF0" w:rsidRDefault="00BF4B3D" w:rsidP="00BF4B3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B3BF0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BF4B3D" w:rsidRPr="003B3BF0" w:rsidRDefault="00BF4B3D" w:rsidP="00BF4B3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B3BF0">
              <w:rPr>
                <w:i/>
              </w:rPr>
              <w:t xml:space="preserve">student wykazuje bardzo dobry stopień (5,0) wiedzy, umiejętności lub kompetencji, gdy uzyskuje powyżej 91% sumy </w:t>
            </w:r>
            <w:r w:rsidRPr="003B3BF0">
              <w:rPr>
                <w:i/>
              </w:rPr>
              <w:lastRenderedPageBreak/>
              <w:t>punktów określających maksymalny poziom wiedzy lub umiejętności z danego przedmiotu (odpowiednio – jego części).</w:t>
            </w:r>
          </w:p>
        </w:tc>
      </w:tr>
      <w:tr w:rsidR="00BF4B3D" w:rsidRPr="00071024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BF4B3D" w:rsidRPr="003B3BF0" w:rsidRDefault="00BF4B3D" w:rsidP="00BF4B3D">
            <w:r w:rsidRPr="003B3BF0">
              <w:lastRenderedPageBreak/>
              <w:t>Elementy i wagi mające wpływ na ocenę końcową</w:t>
            </w:r>
          </w:p>
          <w:p w14:paraId="7EA26326" w14:textId="77777777" w:rsidR="00BF4B3D" w:rsidRPr="003B3BF0" w:rsidRDefault="00BF4B3D" w:rsidP="00BF4B3D"/>
          <w:p w14:paraId="36C297D9" w14:textId="77777777" w:rsidR="00BF4B3D" w:rsidRPr="003B3BF0" w:rsidRDefault="00BF4B3D" w:rsidP="00BF4B3D"/>
        </w:tc>
        <w:tc>
          <w:tcPr>
            <w:tcW w:w="6543" w:type="dxa"/>
            <w:shd w:val="clear" w:color="auto" w:fill="auto"/>
            <w:vAlign w:val="center"/>
          </w:tcPr>
          <w:p w14:paraId="6248412A" w14:textId="5580FC76" w:rsidR="00BF4B3D" w:rsidRPr="003B3BF0" w:rsidRDefault="00BF4B3D" w:rsidP="00BF4B3D">
            <w:pPr>
              <w:jc w:val="both"/>
              <w:rPr>
                <w:i/>
              </w:rPr>
            </w:pPr>
            <w:r w:rsidRPr="003B3BF0">
              <w:rPr>
                <w:i/>
              </w:rPr>
              <w:t>Na ocenę końcową ma wpływ średnia ocena z zaliczenia pisemnego (40%), ocena pracy projektowej (60%). Warunki te są przedstawiane studentom i konsultowane z nimi na pierwszym wykładzie.</w:t>
            </w:r>
          </w:p>
        </w:tc>
      </w:tr>
      <w:tr w:rsidR="00BF4B3D" w:rsidRPr="00071024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BF4B3D" w:rsidRPr="003B3BF0" w:rsidRDefault="00BF4B3D" w:rsidP="00BF4B3D">
            <w:pPr>
              <w:jc w:val="both"/>
            </w:pPr>
            <w:r w:rsidRPr="003B3BF0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0591575" w14:textId="77777777" w:rsidR="00BF4B3D" w:rsidRDefault="00BF4B3D" w:rsidP="00BF4B3D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649909C9" w14:textId="77777777" w:rsidR="00BF4B3D" w:rsidRDefault="00BF4B3D" w:rsidP="00BF4B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Godziny   ECTS</w:t>
            </w:r>
          </w:p>
          <w:p w14:paraId="5E194D84" w14:textId="77777777" w:rsidR="00BF4B3D" w:rsidRDefault="00BF4B3D" w:rsidP="00BF4B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 xml:space="preserve">                                  3</w:t>
            </w:r>
            <w:r>
              <w:rPr>
                <w:lang w:eastAsia="en-US"/>
              </w:rPr>
              <w:tab/>
              <w:t>0,12</w:t>
            </w:r>
          </w:p>
          <w:p w14:paraId="0BBFB791" w14:textId="77777777" w:rsidR="00BF4B3D" w:rsidRDefault="00BF4B3D" w:rsidP="00BF4B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 xml:space="preserve">                                  6</w:t>
            </w:r>
            <w:r>
              <w:rPr>
                <w:lang w:eastAsia="en-US"/>
              </w:rPr>
              <w:tab/>
              <w:t>0,24</w:t>
            </w:r>
          </w:p>
          <w:p w14:paraId="54F1FDC1" w14:textId="77777777" w:rsidR="00BF4B3D" w:rsidRDefault="00BF4B3D" w:rsidP="00BF4B3D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 xml:space="preserve">                                  2</w:t>
            </w:r>
            <w:r>
              <w:rPr>
                <w:lang w:eastAsia="en-US"/>
              </w:rPr>
              <w:tab/>
              <w:t>0,08</w:t>
            </w:r>
          </w:p>
          <w:p w14:paraId="62A0CB46" w14:textId="77777777" w:rsidR="00BF4B3D" w:rsidRDefault="00BF4B3D" w:rsidP="00BF4B3D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11 godz. (0,44 ECTS)</w:t>
            </w:r>
          </w:p>
          <w:p w14:paraId="4DA3276D" w14:textId="77777777" w:rsidR="00BF4B3D" w:rsidRDefault="00BF4B3D" w:rsidP="00BF4B3D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072C6920" w14:textId="77777777" w:rsidR="00BF4B3D" w:rsidRDefault="00BF4B3D" w:rsidP="00BF4B3D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4DC9B303" w14:textId="77777777" w:rsidR="00BF4B3D" w:rsidRDefault="00BF4B3D" w:rsidP="00BF4B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4DE55161" w14:textId="77777777" w:rsidR="00BF4B3D" w:rsidRDefault="00BF4B3D" w:rsidP="00BF4B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zajęć/projektów</w:t>
            </w:r>
            <w:r>
              <w:rPr>
                <w:lang w:eastAsia="en-US"/>
              </w:rPr>
              <w:tab/>
              <w:t>7        0,28</w:t>
            </w:r>
          </w:p>
          <w:p w14:paraId="716FE787" w14:textId="77777777" w:rsidR="00BF4B3D" w:rsidRDefault="00BF4B3D" w:rsidP="00BF4B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7        0,28</w:t>
            </w:r>
          </w:p>
          <w:p w14:paraId="6D121875" w14:textId="77777777" w:rsidR="00BF4B3D" w:rsidRDefault="00BF4B3D" w:rsidP="00BF4B3D">
            <w:pPr>
              <w:spacing w:line="256" w:lineRule="auto"/>
              <w:rPr>
                <w:b/>
                <w:lang w:eastAsia="en-US"/>
              </w:rPr>
            </w:pPr>
          </w:p>
          <w:p w14:paraId="6422A8E2" w14:textId="6A41286D" w:rsidR="00BF4B3D" w:rsidRPr="003B3BF0" w:rsidRDefault="00BF4B3D" w:rsidP="00BF4B3D">
            <w:pPr>
              <w:ind w:left="120"/>
              <w:rPr>
                <w:i/>
              </w:rPr>
            </w:pPr>
            <w:r>
              <w:rPr>
                <w:b/>
                <w:i/>
                <w:lang w:eastAsia="en-US"/>
              </w:rPr>
              <w:t>Łącznie  14 godz. (0,56 ECTS)</w:t>
            </w:r>
          </w:p>
        </w:tc>
      </w:tr>
      <w:tr w:rsidR="00BF4B3D" w:rsidRPr="00071024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3D4A65FA" w:rsidR="00BF4B3D" w:rsidRPr="003B3BF0" w:rsidRDefault="00BF4B3D" w:rsidP="00BF4B3D">
            <w:r w:rsidRPr="003B3BF0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2EC5D749" w:rsidR="00BF4B3D" w:rsidRPr="003B3BF0" w:rsidRDefault="00BF4B3D" w:rsidP="00BF4B3D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>Wykłady – 3 godz.; ćwiczenia – 6 godz.; konsultacje – 2 godz.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43FEFC83" w14:textId="77777777" w:rsidR="00341F18" w:rsidRDefault="00341F18" w:rsidP="005967D6">
      <w:pPr>
        <w:rPr>
          <w:sz w:val="20"/>
          <w:szCs w:val="20"/>
        </w:rPr>
      </w:pPr>
    </w:p>
    <w:p w14:paraId="2829F91F" w14:textId="77777777" w:rsidR="00341F18" w:rsidRDefault="00341F18" w:rsidP="005967D6">
      <w:pPr>
        <w:rPr>
          <w:sz w:val="20"/>
          <w:szCs w:val="20"/>
        </w:rPr>
      </w:pPr>
    </w:p>
    <w:p w14:paraId="6D46D155" w14:textId="77777777" w:rsidR="00341F18" w:rsidRDefault="00341F18" w:rsidP="005967D6">
      <w:pPr>
        <w:rPr>
          <w:sz w:val="20"/>
          <w:szCs w:val="20"/>
        </w:rPr>
      </w:pPr>
    </w:p>
    <w:p w14:paraId="50D99720" w14:textId="77777777" w:rsidR="00341F18" w:rsidRDefault="00341F18" w:rsidP="005967D6">
      <w:pPr>
        <w:rPr>
          <w:sz w:val="20"/>
          <w:szCs w:val="20"/>
        </w:rPr>
      </w:pPr>
    </w:p>
    <w:p w14:paraId="585E34F1" w14:textId="77777777" w:rsidR="00341F18" w:rsidRDefault="00341F18" w:rsidP="005967D6">
      <w:pPr>
        <w:rPr>
          <w:sz w:val="20"/>
          <w:szCs w:val="20"/>
        </w:rPr>
      </w:pPr>
    </w:p>
    <w:p w14:paraId="3121E4C2" w14:textId="77777777" w:rsidR="00341F18" w:rsidRDefault="00341F18" w:rsidP="005967D6">
      <w:pPr>
        <w:rPr>
          <w:sz w:val="20"/>
          <w:szCs w:val="20"/>
        </w:rPr>
      </w:pPr>
    </w:p>
    <w:sectPr w:rsidR="00341F18" w:rsidSect="000A37AA"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E28E" w14:textId="77777777" w:rsidR="006C66CC" w:rsidRDefault="006C66CC" w:rsidP="008D17BD">
      <w:r>
        <w:separator/>
      </w:r>
    </w:p>
  </w:endnote>
  <w:endnote w:type="continuationSeparator" w:id="0">
    <w:p w14:paraId="2E1517E1" w14:textId="77777777" w:rsidR="006C66CC" w:rsidRDefault="006C66CC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4F7B4A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4F7B4A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A22C" w14:textId="77777777" w:rsidR="006C66CC" w:rsidRDefault="006C66CC" w:rsidP="008D17BD">
      <w:r>
        <w:separator/>
      </w:r>
    </w:p>
  </w:footnote>
  <w:footnote w:type="continuationSeparator" w:id="0">
    <w:p w14:paraId="6B09786E" w14:textId="77777777" w:rsidR="006C66CC" w:rsidRDefault="006C66CC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375A"/>
    <w:multiLevelType w:val="hybridMultilevel"/>
    <w:tmpl w:val="7CCE880E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F485F"/>
    <w:multiLevelType w:val="hybridMultilevel"/>
    <w:tmpl w:val="68BC957E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2F1C"/>
    <w:rsid w:val="000077C6"/>
    <w:rsid w:val="00023A99"/>
    <w:rsid w:val="00030544"/>
    <w:rsid w:val="0005376E"/>
    <w:rsid w:val="00071024"/>
    <w:rsid w:val="00071EAB"/>
    <w:rsid w:val="000A37AA"/>
    <w:rsid w:val="000D45C2"/>
    <w:rsid w:val="000F4729"/>
    <w:rsid w:val="000F587A"/>
    <w:rsid w:val="00101F00"/>
    <w:rsid w:val="00120398"/>
    <w:rsid w:val="00125E45"/>
    <w:rsid w:val="00127A0E"/>
    <w:rsid w:val="001C593E"/>
    <w:rsid w:val="00206860"/>
    <w:rsid w:val="00207270"/>
    <w:rsid w:val="002202ED"/>
    <w:rsid w:val="002835BD"/>
    <w:rsid w:val="00283678"/>
    <w:rsid w:val="002E4043"/>
    <w:rsid w:val="003027F6"/>
    <w:rsid w:val="0032739E"/>
    <w:rsid w:val="003305C4"/>
    <w:rsid w:val="00341F18"/>
    <w:rsid w:val="003853C3"/>
    <w:rsid w:val="003B32BF"/>
    <w:rsid w:val="003B3BF0"/>
    <w:rsid w:val="003D2193"/>
    <w:rsid w:val="00457679"/>
    <w:rsid w:val="004A6FA9"/>
    <w:rsid w:val="004B189D"/>
    <w:rsid w:val="004C04FA"/>
    <w:rsid w:val="004E014A"/>
    <w:rsid w:val="004F7B4A"/>
    <w:rsid w:val="00500899"/>
    <w:rsid w:val="00506C22"/>
    <w:rsid w:val="0052283E"/>
    <w:rsid w:val="00523875"/>
    <w:rsid w:val="005323B0"/>
    <w:rsid w:val="0057184E"/>
    <w:rsid w:val="00575B86"/>
    <w:rsid w:val="005869D2"/>
    <w:rsid w:val="00592A99"/>
    <w:rsid w:val="005967D6"/>
    <w:rsid w:val="005D06E4"/>
    <w:rsid w:val="0063487A"/>
    <w:rsid w:val="00644231"/>
    <w:rsid w:val="00646DE8"/>
    <w:rsid w:val="00661938"/>
    <w:rsid w:val="006742BC"/>
    <w:rsid w:val="0068307E"/>
    <w:rsid w:val="006A4CD2"/>
    <w:rsid w:val="006C66CC"/>
    <w:rsid w:val="006F3573"/>
    <w:rsid w:val="007068F2"/>
    <w:rsid w:val="007110C9"/>
    <w:rsid w:val="00761F31"/>
    <w:rsid w:val="007A153C"/>
    <w:rsid w:val="007B768F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91605C"/>
    <w:rsid w:val="0092197E"/>
    <w:rsid w:val="00934DAA"/>
    <w:rsid w:val="00980EBB"/>
    <w:rsid w:val="0098654A"/>
    <w:rsid w:val="00991350"/>
    <w:rsid w:val="00992D17"/>
    <w:rsid w:val="009A2C0E"/>
    <w:rsid w:val="009C2572"/>
    <w:rsid w:val="009E49CA"/>
    <w:rsid w:val="00A25D78"/>
    <w:rsid w:val="00A27747"/>
    <w:rsid w:val="00A448BE"/>
    <w:rsid w:val="00A54D19"/>
    <w:rsid w:val="00A6673A"/>
    <w:rsid w:val="00AA02DB"/>
    <w:rsid w:val="00AD6F61"/>
    <w:rsid w:val="00B218D7"/>
    <w:rsid w:val="00B32323"/>
    <w:rsid w:val="00B400C0"/>
    <w:rsid w:val="00B570CC"/>
    <w:rsid w:val="00B57EA1"/>
    <w:rsid w:val="00B71AE7"/>
    <w:rsid w:val="00B742CE"/>
    <w:rsid w:val="00B912E6"/>
    <w:rsid w:val="00B91AFE"/>
    <w:rsid w:val="00BA2E91"/>
    <w:rsid w:val="00BB039F"/>
    <w:rsid w:val="00BD58D3"/>
    <w:rsid w:val="00BF20FE"/>
    <w:rsid w:val="00BF4B3D"/>
    <w:rsid w:val="00BF5620"/>
    <w:rsid w:val="00C215AC"/>
    <w:rsid w:val="00C52391"/>
    <w:rsid w:val="00C812F5"/>
    <w:rsid w:val="00CB72D9"/>
    <w:rsid w:val="00CD3047"/>
    <w:rsid w:val="00CD423D"/>
    <w:rsid w:val="00D2747A"/>
    <w:rsid w:val="00D35D85"/>
    <w:rsid w:val="00D552F8"/>
    <w:rsid w:val="00DA028D"/>
    <w:rsid w:val="00DC2364"/>
    <w:rsid w:val="00DF0478"/>
    <w:rsid w:val="00E16001"/>
    <w:rsid w:val="00E54369"/>
    <w:rsid w:val="00E61AA6"/>
    <w:rsid w:val="00E832C8"/>
    <w:rsid w:val="00E84533"/>
    <w:rsid w:val="00E93CA9"/>
    <w:rsid w:val="00EC3848"/>
    <w:rsid w:val="00EE7227"/>
    <w:rsid w:val="00EF3EC5"/>
    <w:rsid w:val="00F02DA4"/>
    <w:rsid w:val="00F02E5D"/>
    <w:rsid w:val="00F2295C"/>
    <w:rsid w:val="00F46BE5"/>
    <w:rsid w:val="00F82B32"/>
    <w:rsid w:val="00FB0556"/>
    <w:rsid w:val="00F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82372BCB-FDCF-4B58-A146-1B6E00C8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character" w:styleId="Hipercze">
    <w:name w:val="Hyperlink"/>
    <w:uiPriority w:val="99"/>
    <w:unhideWhenUsed/>
    <w:rsid w:val="0091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tg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5191-8101-4448-B20A-2318134C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11</cp:revision>
  <cp:lastPrinted>2021-07-01T08:34:00Z</cp:lastPrinted>
  <dcterms:created xsi:type="dcterms:W3CDTF">2023-06-29T11:24:00Z</dcterms:created>
  <dcterms:modified xsi:type="dcterms:W3CDTF">2024-02-05T09:44:00Z</dcterms:modified>
</cp:coreProperties>
</file>