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1E5572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1E5572" w:rsidRDefault="00644231" w:rsidP="00644231">
            <w:r w:rsidRPr="001E5572">
              <w:t xml:space="preserve">Nazwa kierunku studiów </w:t>
            </w:r>
          </w:p>
          <w:p w14:paraId="1245CEC2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1E5572" w:rsidRDefault="00644231" w:rsidP="00644231">
            <w:r w:rsidRPr="001E5572">
              <w:t xml:space="preserve">Pielęgnacja zwierząt i </w:t>
            </w:r>
            <w:proofErr w:type="spellStart"/>
            <w:r w:rsidRPr="001E5572">
              <w:t>animaloterpia</w:t>
            </w:r>
            <w:proofErr w:type="spellEnd"/>
          </w:p>
        </w:tc>
      </w:tr>
      <w:tr w:rsidR="00071024" w:rsidRPr="001E5572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1E5572" w:rsidRDefault="00644231" w:rsidP="00644231">
            <w:r w:rsidRPr="001E5572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004F8A4" w14:textId="77777777" w:rsidR="00644231" w:rsidRPr="001E5572" w:rsidRDefault="00F842F9" w:rsidP="00644231">
            <w:r w:rsidRPr="001E5572">
              <w:t>Choroby zwierząt egzotycznych</w:t>
            </w:r>
          </w:p>
          <w:p w14:paraId="1F577ADF" w14:textId="6C18F498" w:rsidR="00317DE4" w:rsidRPr="001E5572" w:rsidRDefault="00317DE4" w:rsidP="00644231">
            <w:proofErr w:type="spellStart"/>
            <w:r w:rsidRPr="001E5572">
              <w:t>Diseases</w:t>
            </w:r>
            <w:proofErr w:type="spellEnd"/>
            <w:r w:rsidRPr="001E5572">
              <w:t xml:space="preserve"> of </w:t>
            </w:r>
            <w:proofErr w:type="spellStart"/>
            <w:r w:rsidRPr="001E5572">
              <w:t>exotic</w:t>
            </w:r>
            <w:proofErr w:type="spellEnd"/>
            <w:r w:rsidRPr="001E5572">
              <w:t xml:space="preserve"> </w:t>
            </w:r>
            <w:proofErr w:type="spellStart"/>
            <w:r w:rsidRPr="001E5572">
              <w:t>animals</w:t>
            </w:r>
            <w:proofErr w:type="spellEnd"/>
          </w:p>
        </w:tc>
      </w:tr>
      <w:tr w:rsidR="00071024" w:rsidRPr="001E5572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1E5572" w:rsidRDefault="00644231" w:rsidP="00644231">
            <w:r w:rsidRPr="001E5572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1E5572" w:rsidRDefault="00644231" w:rsidP="00644231">
            <w:r w:rsidRPr="001E5572">
              <w:t>polski</w:t>
            </w:r>
          </w:p>
        </w:tc>
      </w:tr>
      <w:tr w:rsidR="00071024" w:rsidRPr="001E5572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1E5572" w:rsidRDefault="00644231" w:rsidP="00644231">
            <w:pPr>
              <w:autoSpaceDE w:val="0"/>
              <w:autoSpaceDN w:val="0"/>
              <w:adjustRightInd w:val="0"/>
            </w:pPr>
            <w:r w:rsidRPr="001E5572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6D067644" w:rsidR="00644231" w:rsidRPr="001E5572" w:rsidRDefault="00F842F9" w:rsidP="00644231">
            <w:r w:rsidRPr="001E5572">
              <w:t>fakultatywny</w:t>
            </w:r>
          </w:p>
        </w:tc>
      </w:tr>
      <w:tr w:rsidR="00071024" w:rsidRPr="001E5572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1E5572" w:rsidRDefault="00644231" w:rsidP="00644231">
            <w:r w:rsidRPr="001E5572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1E5572" w:rsidRDefault="00934DAA" w:rsidP="00644231">
            <w:r w:rsidRPr="001E5572">
              <w:t>pierwszego stopnia</w:t>
            </w:r>
          </w:p>
        </w:tc>
      </w:tr>
      <w:tr w:rsidR="00071024" w:rsidRPr="001E5572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1E5572" w:rsidRDefault="00644231" w:rsidP="00644231">
            <w:r w:rsidRPr="001E5572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0A8F7024" w:rsidR="00644231" w:rsidRPr="001E5572" w:rsidRDefault="00152F1E" w:rsidP="00644231">
            <w:r>
              <w:t>nie</w:t>
            </w:r>
            <w:r w:rsidR="00644231" w:rsidRPr="001E5572">
              <w:t>stacjonarne</w:t>
            </w:r>
          </w:p>
        </w:tc>
      </w:tr>
      <w:tr w:rsidR="00071024" w:rsidRPr="001E5572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1E5572" w:rsidRDefault="00644231" w:rsidP="00644231">
            <w:r w:rsidRPr="001E5572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55AC846A" w:rsidR="00644231" w:rsidRPr="001E5572" w:rsidRDefault="00644231" w:rsidP="00644231">
            <w:r w:rsidRPr="001E5572">
              <w:t>I</w:t>
            </w:r>
            <w:r w:rsidR="00F842F9" w:rsidRPr="001E5572">
              <w:t>V</w:t>
            </w:r>
          </w:p>
        </w:tc>
      </w:tr>
      <w:tr w:rsidR="00071024" w:rsidRPr="001E5572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1E5572" w:rsidRDefault="00644231" w:rsidP="00644231">
            <w:r w:rsidRPr="001E5572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5EA36532" w:rsidR="00644231" w:rsidRPr="001E5572" w:rsidRDefault="00604821" w:rsidP="00644231">
            <w:r>
              <w:t>8</w:t>
            </w:r>
          </w:p>
        </w:tc>
      </w:tr>
      <w:tr w:rsidR="00680B68" w:rsidRPr="001E5572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80B68" w:rsidRPr="001E5572" w:rsidRDefault="00680B68" w:rsidP="00680B68">
            <w:pPr>
              <w:autoSpaceDE w:val="0"/>
              <w:autoSpaceDN w:val="0"/>
              <w:adjustRightInd w:val="0"/>
            </w:pPr>
            <w:r w:rsidRPr="001E5572">
              <w:t>Liczba punktów ECTS z podziałem na kontaktowe/</w:t>
            </w:r>
            <w:proofErr w:type="spellStart"/>
            <w:r w:rsidRPr="001E5572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696E1B64" w:rsidR="00680B68" w:rsidRPr="001E5572" w:rsidRDefault="00680B68" w:rsidP="00680B68">
            <w:r w:rsidRPr="00D13EB7">
              <w:t>2 (</w:t>
            </w:r>
            <w:r w:rsidR="00604821">
              <w:t>0,84/1,16</w:t>
            </w:r>
            <w:r w:rsidRPr="00D13EB7">
              <w:t>)</w:t>
            </w:r>
          </w:p>
        </w:tc>
      </w:tr>
      <w:tr w:rsidR="00071024" w:rsidRPr="001E5572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1E5572" w:rsidRDefault="00644231" w:rsidP="00644231">
            <w:pPr>
              <w:autoSpaceDE w:val="0"/>
              <w:autoSpaceDN w:val="0"/>
              <w:adjustRightInd w:val="0"/>
            </w:pPr>
            <w:r w:rsidRPr="001E5572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2418FC98" w:rsidR="00644231" w:rsidRPr="001E5572" w:rsidRDefault="00F842F9" w:rsidP="00644231">
            <w:r w:rsidRPr="001E5572">
              <w:t>Dr n. wet. Klaudiusz Szczepaniak</w:t>
            </w:r>
          </w:p>
        </w:tc>
      </w:tr>
      <w:tr w:rsidR="00071024" w:rsidRPr="001E5572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1E5572" w:rsidRDefault="00644231" w:rsidP="00644231">
            <w:r w:rsidRPr="001E5572">
              <w:t>Jednostka oferująca moduł</w:t>
            </w:r>
          </w:p>
          <w:p w14:paraId="7109ABEE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4533E4EC" w:rsidR="00644231" w:rsidRPr="001E5572" w:rsidRDefault="00F842F9" w:rsidP="00644231">
            <w:r w:rsidRPr="001E5572">
              <w:t>Katedra Parazytologii i Chorób ryb</w:t>
            </w:r>
          </w:p>
        </w:tc>
      </w:tr>
      <w:tr w:rsidR="00071024" w:rsidRPr="001E5572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1E5572" w:rsidRDefault="00644231" w:rsidP="00644231">
            <w:r w:rsidRPr="001E5572">
              <w:t>Cel modułu</w:t>
            </w:r>
          </w:p>
          <w:p w14:paraId="382C24BC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4D32E282" w:rsidR="00644231" w:rsidRPr="001E5572" w:rsidRDefault="00F842F9" w:rsidP="00644231">
            <w:pPr>
              <w:autoSpaceDE w:val="0"/>
              <w:autoSpaceDN w:val="0"/>
              <w:adjustRightInd w:val="0"/>
            </w:pPr>
            <w:r w:rsidRPr="001E5572">
              <w:t xml:space="preserve">Celem nauczania przedmiotu jest przyswojenie przez studentów wiedzy dotyczącej chorób zwierząt egzotycznych ze szczególnym uwzględnieniem zoonoz i </w:t>
            </w:r>
            <w:proofErr w:type="spellStart"/>
            <w:r w:rsidRPr="001E5572">
              <w:t>antorpozoonoz</w:t>
            </w:r>
            <w:proofErr w:type="spellEnd"/>
            <w:r w:rsidRPr="001E5572">
              <w:t xml:space="preserve">. </w:t>
            </w:r>
          </w:p>
        </w:tc>
      </w:tr>
      <w:tr w:rsidR="00071024" w:rsidRPr="001E5572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1E5572" w:rsidRDefault="00644231" w:rsidP="00644231">
            <w:pPr>
              <w:jc w:val="both"/>
            </w:pPr>
            <w:r w:rsidRPr="001E5572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 xml:space="preserve">Wiedza: </w:t>
            </w:r>
          </w:p>
        </w:tc>
      </w:tr>
      <w:tr w:rsidR="00071024" w:rsidRPr="001E5572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1E5572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7D06EB37" w:rsidR="00644231" w:rsidRPr="001E5572" w:rsidRDefault="00644231" w:rsidP="00F842F9">
            <w:r w:rsidRPr="001E5572">
              <w:t>W1.</w:t>
            </w:r>
            <w:r w:rsidR="00F842F9" w:rsidRPr="001E5572">
              <w:t xml:space="preserve"> Student zna strukturę organizmu płazów i gadów: komórek, tkanek, narządów i układów;</w:t>
            </w:r>
          </w:p>
        </w:tc>
      </w:tr>
      <w:tr w:rsidR="00071024" w:rsidRPr="001E5572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56041717" w:rsidR="00644231" w:rsidRPr="001E5572" w:rsidRDefault="00644231" w:rsidP="00644231">
            <w:pPr>
              <w:shd w:val="clear" w:color="auto" w:fill="FFFFFF"/>
            </w:pPr>
            <w:r w:rsidRPr="001E5572">
              <w:t xml:space="preserve">W2. </w:t>
            </w:r>
            <w:r w:rsidR="00F842F9" w:rsidRPr="001E5572">
              <w:t>Student rozpoznaje zaburzenia na poziomie komórki, tkanki, narządu, układu zwierząt egzotycznych w przebiegu choroby</w:t>
            </w:r>
          </w:p>
        </w:tc>
      </w:tr>
      <w:tr w:rsidR="00071024" w:rsidRPr="001E5572" w14:paraId="70994D0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E03D37" w14:textId="5F32003C" w:rsidR="00644231" w:rsidRPr="001E5572" w:rsidRDefault="00644231" w:rsidP="00644231">
            <w:r w:rsidRPr="001E5572">
              <w:t xml:space="preserve">W3. </w:t>
            </w:r>
            <w:r w:rsidR="00F842F9" w:rsidRPr="001E5572">
              <w:t xml:space="preserve">Student zna </w:t>
            </w:r>
            <w:r w:rsidR="00540F4B" w:rsidRPr="001E5572">
              <w:t>zagrożenia wynikające z kontaktu człowieka z zwierzętami egzotycznymi</w:t>
            </w:r>
          </w:p>
        </w:tc>
      </w:tr>
      <w:tr w:rsidR="00071024" w:rsidRPr="001E5572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>Umiejętności:</w:t>
            </w:r>
          </w:p>
        </w:tc>
      </w:tr>
      <w:tr w:rsidR="00071024" w:rsidRPr="001E5572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6F31160F" w:rsidR="00644231" w:rsidRPr="001E5572" w:rsidRDefault="00644231" w:rsidP="00F842F9">
            <w:r w:rsidRPr="001E5572">
              <w:t xml:space="preserve">U1. </w:t>
            </w:r>
            <w:r w:rsidR="00F842F9" w:rsidRPr="001E5572">
              <w:t>Student wie jak bezpiecznie i humanitarnie postępować z gatunkami zwierząt egzotycznych</w:t>
            </w:r>
          </w:p>
        </w:tc>
      </w:tr>
      <w:tr w:rsidR="00071024" w:rsidRPr="001E5572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472E8569" w:rsidR="00644231" w:rsidRPr="001E5572" w:rsidRDefault="00644231" w:rsidP="00644231">
            <w:r w:rsidRPr="001E5572">
              <w:t xml:space="preserve">U2. </w:t>
            </w:r>
            <w:r w:rsidR="00F842F9" w:rsidRPr="001E5572">
              <w:t xml:space="preserve">Student potrafi </w:t>
            </w:r>
            <w:r w:rsidR="00540F4B" w:rsidRPr="001E5572">
              <w:t>odróżnić postawy i zachowania fizjologiczne od patologicznych u zwierząt egzotycznych</w:t>
            </w:r>
          </w:p>
        </w:tc>
      </w:tr>
      <w:tr w:rsidR="00071024" w:rsidRPr="001E5572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>Kompetencje społeczne:</w:t>
            </w:r>
          </w:p>
        </w:tc>
      </w:tr>
      <w:tr w:rsidR="00071024" w:rsidRPr="001E5572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51F81502" w:rsidR="00644231" w:rsidRPr="001E5572" w:rsidRDefault="00644231" w:rsidP="00F842F9">
            <w:pPr>
              <w:rPr>
                <w:spacing w:val="6"/>
              </w:rPr>
            </w:pPr>
            <w:r w:rsidRPr="001E5572">
              <w:t>K1.</w:t>
            </w:r>
            <w:r w:rsidRPr="001E5572">
              <w:rPr>
                <w:spacing w:val="6"/>
              </w:rPr>
              <w:t xml:space="preserve"> </w:t>
            </w:r>
            <w:r w:rsidR="00F842F9" w:rsidRPr="001E5572">
              <w:rPr>
                <w:spacing w:val="6"/>
              </w:rPr>
              <w:t xml:space="preserve"> student wykazuje odpowiedzialności za podejmowane decyzje wobec ludzi, zwierząt zmiennocieplnych zwłaszcza gatunków jadowitych i niebezpiecznych</w:t>
            </w:r>
          </w:p>
        </w:tc>
      </w:tr>
      <w:tr w:rsidR="00E70089" w:rsidRPr="001E5572" w14:paraId="7F1AC0E8" w14:textId="77777777" w:rsidTr="000A37AA">
        <w:tc>
          <w:tcPr>
            <w:tcW w:w="3942" w:type="dxa"/>
            <w:shd w:val="clear" w:color="auto" w:fill="auto"/>
            <w:vAlign w:val="center"/>
          </w:tcPr>
          <w:p w14:paraId="21D78400" w14:textId="7D4AFF79" w:rsidR="00E70089" w:rsidRPr="001E5572" w:rsidRDefault="00E70089" w:rsidP="00E70089">
            <w:r w:rsidRPr="001E5572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37BEB7" w14:textId="77777777" w:rsidR="00E70089" w:rsidRPr="001E5572" w:rsidRDefault="00E70089" w:rsidP="00E7008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1E5572">
              <w:rPr>
                <w:spacing w:val="6"/>
              </w:rPr>
              <w:t>PZA_W03</w:t>
            </w:r>
          </w:p>
          <w:p w14:paraId="129C52C4" w14:textId="77777777" w:rsidR="00E70089" w:rsidRPr="001E5572" w:rsidRDefault="00E70089" w:rsidP="00E7008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1E5572">
              <w:rPr>
                <w:spacing w:val="6"/>
              </w:rPr>
              <w:t>PZA_U03</w:t>
            </w:r>
          </w:p>
          <w:p w14:paraId="63EFBC61" w14:textId="121FEC58" w:rsidR="00E70089" w:rsidRPr="001E5572" w:rsidRDefault="00E70089" w:rsidP="00E70089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1E5572">
              <w:rPr>
                <w:spacing w:val="6"/>
              </w:rPr>
              <w:t>PZA_K01</w:t>
            </w:r>
          </w:p>
        </w:tc>
      </w:tr>
      <w:tr w:rsidR="00E70089" w:rsidRPr="001E5572" w14:paraId="5DD449E1" w14:textId="77777777" w:rsidTr="000A37AA">
        <w:tc>
          <w:tcPr>
            <w:tcW w:w="3942" w:type="dxa"/>
            <w:shd w:val="clear" w:color="auto" w:fill="auto"/>
            <w:vAlign w:val="center"/>
          </w:tcPr>
          <w:p w14:paraId="50B5A008" w14:textId="6DBA95DA" w:rsidR="00E70089" w:rsidRPr="001E5572" w:rsidRDefault="00E70089" w:rsidP="00E70089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13BAA4" w14:textId="77777777" w:rsidR="00E70089" w:rsidRDefault="00E70089" w:rsidP="00E70089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62C94120" w14:textId="51EBF587" w:rsidR="00E70089" w:rsidRPr="001E5572" w:rsidRDefault="00E70089" w:rsidP="00E70089">
            <w:pPr>
              <w:jc w:val="both"/>
            </w:pPr>
            <w:r w:rsidRPr="00954DB4">
              <w:rPr>
                <w:spacing w:val="-4"/>
              </w:rPr>
              <w:t>InzP_U03</w:t>
            </w:r>
          </w:p>
        </w:tc>
      </w:tr>
      <w:tr w:rsidR="00E70089" w:rsidRPr="001E5572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E70089" w:rsidRPr="001E5572" w:rsidRDefault="00E70089" w:rsidP="00E70089">
            <w:r w:rsidRPr="001E5572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E70089" w:rsidRPr="001E5572" w:rsidRDefault="00E70089" w:rsidP="00E70089">
            <w:pPr>
              <w:jc w:val="both"/>
            </w:pPr>
            <w:r w:rsidRPr="001E5572">
              <w:t>brak</w:t>
            </w:r>
          </w:p>
        </w:tc>
      </w:tr>
      <w:tr w:rsidR="00E70089" w:rsidRPr="001E5572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E70089" w:rsidRPr="001E5572" w:rsidRDefault="00E70089" w:rsidP="00E70089">
            <w:r w:rsidRPr="001E5572">
              <w:t xml:space="preserve">Treści programowe modułu </w:t>
            </w:r>
          </w:p>
          <w:p w14:paraId="1994900D" w14:textId="77777777" w:rsidR="00E70089" w:rsidRPr="001E5572" w:rsidRDefault="00E70089" w:rsidP="00E70089"/>
        </w:tc>
        <w:tc>
          <w:tcPr>
            <w:tcW w:w="6543" w:type="dxa"/>
            <w:shd w:val="clear" w:color="auto" w:fill="auto"/>
            <w:vAlign w:val="center"/>
          </w:tcPr>
          <w:p w14:paraId="50DA4A5F" w14:textId="7B81FBCC" w:rsidR="00E70089" w:rsidRPr="001E5572" w:rsidRDefault="00E70089" w:rsidP="00E70089">
            <w:r w:rsidRPr="001E5572">
              <w:t>Poznanie chorób zakaźnych i niezakaźnych najczęściej występujących w hodowli zwierząt egzotycznych. Przedstawienie procedur  laboratoryjnych w diagnostyce chorób zwierząt egzotycznych wynikające z odrębności anatomicznej i fizjologicznej. Zdobycie umiejętności poskramiani, transportu, żywienia i rozrodu. Zapoznanie się z niezbędnym zapleczem technicznym potrzebnym do organizacji hodowli dostosowanej do potrzeb zwierząt egzotycznych ze szczególnym uwzględnieniem kręgowców zmiennocieplnych (płazów, gadów)</w:t>
            </w:r>
          </w:p>
        </w:tc>
      </w:tr>
      <w:tr w:rsidR="00E70089" w:rsidRPr="001E5572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E70089" w:rsidRPr="001E5572" w:rsidRDefault="00E70089" w:rsidP="00E70089">
            <w:r w:rsidRPr="001E5572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E70089" w:rsidRPr="001E5572" w:rsidRDefault="00E70089" w:rsidP="00E70089">
            <w:pPr>
              <w:rPr>
                <w:b/>
                <w:i/>
              </w:rPr>
            </w:pPr>
            <w:r w:rsidRPr="001E5572">
              <w:rPr>
                <w:b/>
                <w:i/>
              </w:rPr>
              <w:t xml:space="preserve">Literatura podstawowa: </w:t>
            </w:r>
          </w:p>
          <w:p w14:paraId="5D55D1FE" w14:textId="2694A313" w:rsidR="00E70089" w:rsidRPr="002323B8" w:rsidRDefault="00E70089" w:rsidP="00E70089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2323B8">
              <w:lastRenderedPageBreak/>
              <w:t>Reptile</w:t>
            </w:r>
            <w:proofErr w:type="spellEnd"/>
            <w:r w:rsidRPr="002323B8">
              <w:t xml:space="preserve"> </w:t>
            </w:r>
            <w:proofErr w:type="spellStart"/>
            <w:r w:rsidRPr="002323B8">
              <w:t>Medicine</w:t>
            </w:r>
            <w:proofErr w:type="spellEnd"/>
            <w:r w:rsidRPr="002323B8">
              <w:t xml:space="preserve"> and </w:t>
            </w:r>
            <w:proofErr w:type="spellStart"/>
            <w:r w:rsidRPr="002323B8">
              <w:t>Surgery</w:t>
            </w:r>
            <w:proofErr w:type="spellEnd"/>
            <w:r w:rsidRPr="002323B8">
              <w:t xml:space="preserve">.  autor: Douglas R. Mader MS DVM, </w:t>
            </w:r>
            <w:proofErr w:type="spellStart"/>
            <w:r w:rsidRPr="002323B8">
              <w:t>Saunders</w:t>
            </w:r>
            <w:proofErr w:type="spellEnd"/>
            <w:r w:rsidRPr="002323B8">
              <w:t xml:space="preserve">; 2 </w:t>
            </w:r>
            <w:proofErr w:type="spellStart"/>
            <w:r w:rsidRPr="002323B8">
              <w:t>edition</w:t>
            </w:r>
            <w:proofErr w:type="spellEnd"/>
            <w:r w:rsidRPr="002323B8">
              <w:t xml:space="preserve"> 2007</w:t>
            </w:r>
          </w:p>
          <w:p w14:paraId="4065D4F1" w14:textId="66BBC20F" w:rsidR="00E70089" w:rsidRPr="002323B8" w:rsidRDefault="00E70089" w:rsidP="00E70089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2323B8">
              <w:t>Exotic</w:t>
            </w:r>
            <w:proofErr w:type="spellEnd"/>
            <w:r w:rsidRPr="002323B8">
              <w:t xml:space="preserve"> </w:t>
            </w:r>
            <w:proofErr w:type="spellStart"/>
            <w:r w:rsidRPr="002323B8">
              <w:t>Animal</w:t>
            </w:r>
            <w:proofErr w:type="spellEnd"/>
            <w:r w:rsidRPr="002323B8">
              <w:t xml:space="preserve"> </w:t>
            </w:r>
            <w:proofErr w:type="spellStart"/>
            <w:r w:rsidRPr="002323B8">
              <w:t>Formulary</w:t>
            </w:r>
            <w:proofErr w:type="spellEnd"/>
            <w:r w:rsidRPr="002323B8">
              <w:t xml:space="preserve">, autor: James W. Carpenter MS DVM </w:t>
            </w:r>
            <w:proofErr w:type="spellStart"/>
            <w:r w:rsidRPr="002323B8">
              <w:t>Dipl</w:t>
            </w:r>
            <w:proofErr w:type="spellEnd"/>
            <w:r w:rsidRPr="002323B8">
              <w:t xml:space="preserve"> ACZM, </w:t>
            </w:r>
            <w:proofErr w:type="spellStart"/>
            <w:r w:rsidRPr="002323B8">
              <w:t>Saunders</w:t>
            </w:r>
            <w:proofErr w:type="spellEnd"/>
            <w:r w:rsidRPr="002323B8">
              <w:t xml:space="preserve">; 3 </w:t>
            </w:r>
            <w:proofErr w:type="spellStart"/>
            <w:r w:rsidRPr="002323B8">
              <w:t>edition</w:t>
            </w:r>
            <w:proofErr w:type="spellEnd"/>
            <w:r w:rsidRPr="002323B8">
              <w:t xml:space="preserve"> (</w:t>
            </w:r>
            <w:proofErr w:type="spellStart"/>
            <w:r w:rsidRPr="002323B8">
              <w:t>December</w:t>
            </w:r>
            <w:proofErr w:type="spellEnd"/>
            <w:r w:rsidRPr="002323B8">
              <w:t xml:space="preserve"> 28,2004)</w:t>
            </w:r>
          </w:p>
          <w:p w14:paraId="1DA6E8F6" w14:textId="0BE71E6C" w:rsidR="00E70089" w:rsidRPr="002323B8" w:rsidRDefault="00E70089" w:rsidP="00E70089">
            <w:pPr>
              <w:pStyle w:val="Akapitzlist"/>
              <w:numPr>
                <w:ilvl w:val="0"/>
                <w:numId w:val="9"/>
              </w:numPr>
            </w:pPr>
            <w:r w:rsidRPr="002323B8">
              <w:t xml:space="preserve">Powszechnie występujące choroby gadów i ich terapia - S. P. </w:t>
            </w:r>
            <w:proofErr w:type="spellStart"/>
            <w:r w:rsidRPr="002323B8">
              <w:t>MessonnierWydawca</w:t>
            </w:r>
            <w:proofErr w:type="spellEnd"/>
            <w:r w:rsidRPr="002323B8">
              <w:t xml:space="preserve"> SIMA WLW Rok wydania 1998</w:t>
            </w:r>
          </w:p>
          <w:p w14:paraId="7A63E18D" w14:textId="6CB310E9" w:rsidR="00E70089" w:rsidRPr="002323B8" w:rsidRDefault="00E70089" w:rsidP="00E70089">
            <w:pPr>
              <w:numPr>
                <w:ilvl w:val="0"/>
                <w:numId w:val="9"/>
              </w:numPr>
            </w:pPr>
            <w:proofErr w:type="spellStart"/>
            <w:r w:rsidRPr="002323B8">
              <w:t>Medicine</w:t>
            </w:r>
            <w:proofErr w:type="spellEnd"/>
            <w:r w:rsidRPr="002323B8">
              <w:t xml:space="preserve"> and </w:t>
            </w:r>
            <w:proofErr w:type="spellStart"/>
            <w:r w:rsidRPr="002323B8">
              <w:t>Surgery</w:t>
            </w:r>
            <w:proofErr w:type="spellEnd"/>
            <w:r w:rsidRPr="002323B8">
              <w:t xml:space="preserve"> of </w:t>
            </w:r>
            <w:proofErr w:type="spellStart"/>
            <w:r w:rsidRPr="002323B8">
              <w:t>Tortoises</w:t>
            </w:r>
            <w:proofErr w:type="spellEnd"/>
            <w:r w:rsidRPr="002323B8">
              <w:t xml:space="preserve"> and </w:t>
            </w:r>
            <w:proofErr w:type="spellStart"/>
            <w:r w:rsidRPr="002323B8">
              <w:t>Turtles</w:t>
            </w:r>
            <w:proofErr w:type="spellEnd"/>
            <w:r w:rsidRPr="002323B8">
              <w:t xml:space="preserve">. Stuart </w:t>
            </w:r>
            <w:proofErr w:type="spellStart"/>
            <w:r w:rsidRPr="002323B8">
              <w:t>McArthur</w:t>
            </w:r>
            <w:proofErr w:type="spellEnd"/>
            <w:r w:rsidRPr="002323B8">
              <w:t xml:space="preserve">, Roger </w:t>
            </w:r>
            <w:proofErr w:type="spellStart"/>
            <w:r w:rsidRPr="002323B8">
              <w:t>Wilkinson</w:t>
            </w:r>
            <w:proofErr w:type="spellEnd"/>
            <w:r w:rsidRPr="002323B8">
              <w:t xml:space="preserve">, Jean Meyer., </w:t>
            </w:r>
            <w:proofErr w:type="spellStart"/>
            <w:r w:rsidRPr="002323B8">
              <w:t>Blackwell</w:t>
            </w:r>
            <w:proofErr w:type="spellEnd"/>
            <w:r w:rsidRPr="002323B8">
              <w:t xml:space="preserve"> </w:t>
            </w:r>
            <w:proofErr w:type="spellStart"/>
            <w:r w:rsidRPr="002323B8">
              <w:t>publishing</w:t>
            </w:r>
            <w:proofErr w:type="spellEnd"/>
            <w:r w:rsidRPr="002323B8">
              <w:t>, 2004</w:t>
            </w:r>
          </w:p>
          <w:p w14:paraId="64D0E6D1" w14:textId="77777777" w:rsidR="00E70089" w:rsidRPr="001E5572" w:rsidRDefault="00E70089" w:rsidP="00E70089">
            <w:pPr>
              <w:rPr>
                <w:b/>
                <w:i/>
              </w:rPr>
            </w:pPr>
            <w:r w:rsidRPr="001E5572">
              <w:rPr>
                <w:b/>
                <w:i/>
              </w:rPr>
              <w:t>Literatura uzupełniająca:</w:t>
            </w:r>
          </w:p>
          <w:p w14:paraId="17C394CB" w14:textId="0F57DB05" w:rsidR="00E70089" w:rsidRPr="001E5572" w:rsidRDefault="00E70089" w:rsidP="00E70089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1E5572">
              <w:t>Understanding</w:t>
            </w:r>
            <w:proofErr w:type="spellEnd"/>
            <w:r w:rsidRPr="001E5572">
              <w:t xml:space="preserve"> </w:t>
            </w:r>
            <w:proofErr w:type="spellStart"/>
            <w:r w:rsidRPr="001E5572">
              <w:t>Reptile</w:t>
            </w:r>
            <w:proofErr w:type="spellEnd"/>
            <w:r w:rsidRPr="001E5572">
              <w:t xml:space="preserve"> </w:t>
            </w:r>
            <w:proofErr w:type="spellStart"/>
            <w:r w:rsidRPr="001E5572">
              <w:t>Parasites</w:t>
            </w:r>
            <w:proofErr w:type="spellEnd"/>
            <w:r w:rsidRPr="001E5572">
              <w:t xml:space="preserve">: A Basic Manual for </w:t>
            </w:r>
            <w:proofErr w:type="spellStart"/>
            <w:r w:rsidRPr="001E5572">
              <w:t>Herpetoculturists</w:t>
            </w:r>
            <w:proofErr w:type="spellEnd"/>
            <w:r w:rsidRPr="001E5572">
              <w:t xml:space="preserve"> &amp; </w:t>
            </w:r>
            <w:proofErr w:type="spellStart"/>
            <w:r w:rsidRPr="001E5572">
              <w:t>Veterinarians</w:t>
            </w:r>
            <w:proofErr w:type="spellEnd"/>
            <w:r w:rsidRPr="001E5572">
              <w:t xml:space="preserve"> : Roger Klingenberg, Advanced </w:t>
            </w:r>
            <w:proofErr w:type="spellStart"/>
            <w:r w:rsidRPr="001E5572">
              <w:t>Vivarium</w:t>
            </w:r>
            <w:proofErr w:type="spellEnd"/>
            <w:r w:rsidRPr="001E5572">
              <w:t xml:space="preserve"> Systems (</w:t>
            </w:r>
            <w:proofErr w:type="spellStart"/>
            <w:r w:rsidRPr="001E5572">
              <w:t>June</w:t>
            </w:r>
            <w:proofErr w:type="spellEnd"/>
            <w:r w:rsidRPr="001E5572">
              <w:t xml:space="preserve"> 1, 1997)</w:t>
            </w:r>
          </w:p>
          <w:p w14:paraId="452FE120" w14:textId="170135C2" w:rsidR="00E70089" w:rsidRPr="001E5572" w:rsidRDefault="00E70089" w:rsidP="00E70089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1E5572">
              <w:t>Infectious</w:t>
            </w:r>
            <w:proofErr w:type="spellEnd"/>
            <w:r w:rsidRPr="001E5572">
              <w:t xml:space="preserve"> </w:t>
            </w:r>
            <w:proofErr w:type="spellStart"/>
            <w:r w:rsidRPr="001E5572">
              <w:t>Diseases</w:t>
            </w:r>
            <w:proofErr w:type="spellEnd"/>
            <w:r w:rsidRPr="001E5572">
              <w:t xml:space="preserve"> and </w:t>
            </w:r>
            <w:proofErr w:type="spellStart"/>
            <w:r w:rsidRPr="001E5572">
              <w:t>Pathology</w:t>
            </w:r>
            <w:proofErr w:type="spellEnd"/>
            <w:r w:rsidRPr="001E5572">
              <w:t xml:space="preserve"> of </w:t>
            </w:r>
            <w:proofErr w:type="spellStart"/>
            <w:r w:rsidRPr="001E5572">
              <w:t>Reptiles</w:t>
            </w:r>
            <w:proofErr w:type="spellEnd"/>
            <w:r w:rsidRPr="001E5572">
              <w:t xml:space="preserve">: </w:t>
            </w:r>
            <w:proofErr w:type="spellStart"/>
            <w:r w:rsidRPr="001E5572">
              <w:t>Color</w:t>
            </w:r>
            <w:proofErr w:type="spellEnd"/>
            <w:r w:rsidRPr="001E5572">
              <w:t xml:space="preserve"> Atlas and </w:t>
            </w:r>
            <w:proofErr w:type="spellStart"/>
            <w:r w:rsidRPr="001E5572">
              <w:t>Text</w:t>
            </w:r>
            <w:proofErr w:type="spellEnd"/>
            <w:r w:rsidRPr="001E5572">
              <w:t xml:space="preserve">, autor: Elliott Jacobson, CRC Press; 1 </w:t>
            </w:r>
            <w:proofErr w:type="spellStart"/>
            <w:r w:rsidRPr="001E5572">
              <w:t>edition</w:t>
            </w:r>
            <w:proofErr w:type="spellEnd"/>
            <w:r w:rsidRPr="001E5572">
              <w:t xml:space="preserve"> (</w:t>
            </w:r>
            <w:proofErr w:type="spellStart"/>
            <w:r w:rsidRPr="001E5572">
              <w:t>April</w:t>
            </w:r>
            <w:proofErr w:type="spellEnd"/>
            <w:r w:rsidRPr="001E5572">
              <w:t xml:space="preserve"> 11, 2007)</w:t>
            </w:r>
          </w:p>
          <w:p w14:paraId="248608CF" w14:textId="77777777" w:rsidR="00E70089" w:rsidRPr="001E5572" w:rsidRDefault="00E70089" w:rsidP="00E70089"/>
        </w:tc>
      </w:tr>
      <w:tr w:rsidR="00E70089" w:rsidRPr="001E5572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E70089" w:rsidRPr="001E5572" w:rsidRDefault="00E70089" w:rsidP="00E70089">
            <w:r w:rsidRPr="001E5572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0D58B6FE" w:rsidR="00E70089" w:rsidRPr="001E5572" w:rsidRDefault="00E70089" w:rsidP="00E70089">
            <w:r w:rsidRPr="001E5572">
              <w:t>dyskusja, wykład, ćwiczenia</w:t>
            </w:r>
          </w:p>
        </w:tc>
      </w:tr>
      <w:tr w:rsidR="00E70089" w:rsidRPr="001E5572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E70089" w:rsidRPr="001E5572" w:rsidRDefault="00E70089" w:rsidP="00E70089">
            <w:r w:rsidRPr="001E5572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4FDC4D83" w:rsidR="00E70089" w:rsidRPr="00B11D04" w:rsidRDefault="00E70089" w:rsidP="00E70089">
            <w:pPr>
              <w:rPr>
                <w:i/>
              </w:rPr>
            </w:pPr>
            <w:r w:rsidRPr="00B11D04">
              <w:rPr>
                <w:i/>
              </w:rPr>
              <w:t>W1,W2,W3 – zaliczenie pisemne</w:t>
            </w:r>
          </w:p>
          <w:p w14:paraId="60449240" w14:textId="63A4BE18" w:rsidR="00E70089" w:rsidRPr="00B11D04" w:rsidRDefault="00E70089" w:rsidP="00E70089">
            <w:pPr>
              <w:rPr>
                <w:i/>
              </w:rPr>
            </w:pPr>
            <w:r w:rsidRPr="00B11D04">
              <w:rPr>
                <w:i/>
              </w:rPr>
              <w:t>U1, U3 – zaliczenie ustne</w:t>
            </w:r>
          </w:p>
          <w:p w14:paraId="41AB9910" w14:textId="6A06D172" w:rsidR="00E70089" w:rsidRPr="00B11D04" w:rsidRDefault="00E70089" w:rsidP="00E70089">
            <w:pPr>
              <w:rPr>
                <w:i/>
              </w:rPr>
            </w:pPr>
            <w:r w:rsidRPr="00B11D04">
              <w:rPr>
                <w:i/>
              </w:rPr>
              <w:t>U2, U3 – zaliczenie ustne</w:t>
            </w:r>
          </w:p>
          <w:p w14:paraId="6F1BBF4B" w14:textId="4311E7D8" w:rsidR="00E70089" w:rsidRPr="001E5572" w:rsidRDefault="00E70089" w:rsidP="00E70089">
            <w:pPr>
              <w:rPr>
                <w:i/>
              </w:rPr>
            </w:pPr>
            <w:r w:rsidRPr="00B11D04">
              <w:rPr>
                <w:i/>
              </w:rPr>
              <w:t>K1 – zaliczenie ustne</w:t>
            </w:r>
          </w:p>
          <w:p w14:paraId="1686A133" w14:textId="77777777" w:rsidR="00E70089" w:rsidRPr="001E5572" w:rsidRDefault="00E70089" w:rsidP="00E70089">
            <w:pPr>
              <w:rPr>
                <w:i/>
              </w:rPr>
            </w:pPr>
          </w:p>
          <w:p w14:paraId="45E2EC3B" w14:textId="09C603C7" w:rsidR="00E70089" w:rsidRPr="001E5572" w:rsidRDefault="00E70089" w:rsidP="00E70089">
            <w:pPr>
              <w:rPr>
                <w:i/>
              </w:rPr>
            </w:pPr>
            <w:r w:rsidRPr="001E5572">
              <w:rPr>
                <w:i/>
                <w:u w:val="single"/>
              </w:rPr>
              <w:t>DOKUMENTOWANIE OSIĄGNIĘTYCH EFEKTÓW UCZENIA SIĘ</w:t>
            </w:r>
            <w:r w:rsidRPr="001E5572">
              <w:rPr>
                <w:i/>
              </w:rPr>
              <w:t xml:space="preserve"> w formie: zaliczenie pisemne archiwizowane w formie papierowej</w:t>
            </w:r>
            <w:r>
              <w:rPr>
                <w:i/>
              </w:rPr>
              <w:t>, zaliczenie ustne odnotowywane w dzienniku prowadzącego</w:t>
            </w:r>
          </w:p>
          <w:p w14:paraId="2D8D70F2" w14:textId="77777777" w:rsidR="00E70089" w:rsidRPr="001E5572" w:rsidRDefault="00E70089" w:rsidP="00E70089">
            <w:pPr>
              <w:rPr>
                <w:i/>
              </w:rPr>
            </w:pPr>
          </w:p>
          <w:p w14:paraId="2632C1C4" w14:textId="77777777" w:rsidR="00E70089" w:rsidRPr="001E5572" w:rsidRDefault="00E70089" w:rsidP="00E70089">
            <w:pPr>
              <w:rPr>
                <w:i/>
              </w:rPr>
            </w:pPr>
            <w:r w:rsidRPr="001E5572">
              <w:rPr>
                <w:i/>
              </w:rPr>
              <w:t>Szczegółowe kryteria przy ocenie zaliczenia i prac kontrolnych</w:t>
            </w:r>
          </w:p>
          <w:p w14:paraId="04404B7B" w14:textId="77777777" w:rsidR="00E70089" w:rsidRPr="001E5572" w:rsidRDefault="00E70089" w:rsidP="00E7008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E70089" w:rsidRPr="001E5572" w:rsidRDefault="00E70089" w:rsidP="00E7008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E70089" w:rsidRPr="001E5572" w:rsidRDefault="00E70089" w:rsidP="00E7008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E70089" w:rsidRPr="001E5572" w:rsidRDefault="00E70089" w:rsidP="00E7008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E5572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E70089" w:rsidRPr="001E5572" w:rsidRDefault="00E70089" w:rsidP="00E70089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E5572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E70089" w:rsidRPr="001E5572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E70089" w:rsidRPr="001E5572" w:rsidRDefault="00E70089" w:rsidP="00E70089">
            <w:r w:rsidRPr="001E5572">
              <w:t>Elementy i wagi mające wpływ na ocenę końcową</w:t>
            </w:r>
          </w:p>
          <w:p w14:paraId="7EA26326" w14:textId="77777777" w:rsidR="00E70089" w:rsidRPr="001E5572" w:rsidRDefault="00E70089" w:rsidP="00E70089"/>
          <w:p w14:paraId="36C297D9" w14:textId="77777777" w:rsidR="00E70089" w:rsidRPr="001E5572" w:rsidRDefault="00E70089" w:rsidP="00E70089"/>
        </w:tc>
        <w:tc>
          <w:tcPr>
            <w:tcW w:w="6543" w:type="dxa"/>
            <w:shd w:val="clear" w:color="auto" w:fill="auto"/>
            <w:vAlign w:val="center"/>
          </w:tcPr>
          <w:p w14:paraId="6248412A" w14:textId="6A3D96E2" w:rsidR="00E70089" w:rsidRPr="00B11D04" w:rsidRDefault="00E70089" w:rsidP="00E70089">
            <w:pPr>
              <w:jc w:val="both"/>
            </w:pPr>
            <w:r w:rsidRPr="00B11D04">
              <w:lastRenderedPageBreak/>
              <w:t xml:space="preserve">Na ocenę końcową ma wpływ średnia ocena z zaliczenia pisemnego (50%), ocena z zaliczenia ustnego (50%). Warunki te </w:t>
            </w:r>
            <w:r w:rsidRPr="00B11D04">
              <w:lastRenderedPageBreak/>
              <w:t>są przedstawiane studentom i konsultowane z nimi na pierwszym wykładzie.</w:t>
            </w:r>
          </w:p>
        </w:tc>
      </w:tr>
      <w:tr w:rsidR="00E70089" w:rsidRPr="001E5572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E70089" w:rsidRPr="001E5572" w:rsidRDefault="00E70089" w:rsidP="00E70089">
            <w:pPr>
              <w:jc w:val="both"/>
            </w:pPr>
            <w:r w:rsidRPr="001E5572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7D7ADB" w14:textId="77777777" w:rsidR="00E70089" w:rsidRDefault="00E70089" w:rsidP="00E70089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24DF0771" w14:textId="77777777" w:rsidR="00E70089" w:rsidRDefault="00E70089" w:rsidP="00E700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1B2D3279" w14:textId="77777777" w:rsidR="00E70089" w:rsidRDefault="00E70089" w:rsidP="00E700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2FF61D2E" w14:textId="77777777" w:rsidR="00E70089" w:rsidRDefault="00E70089" w:rsidP="00E700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0FCA43A8" w14:textId="77777777" w:rsidR="00E70089" w:rsidRDefault="00E70089" w:rsidP="00E700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5D92449E" w14:textId="77777777" w:rsidR="00E70089" w:rsidRDefault="00E70089" w:rsidP="00E70089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21 godz. (0,84 ECTS)</w:t>
            </w:r>
          </w:p>
          <w:p w14:paraId="4F5F5144" w14:textId="77777777" w:rsidR="00E70089" w:rsidRDefault="00E70089" w:rsidP="00E70089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16BD7ED0" w14:textId="77777777" w:rsidR="00E70089" w:rsidRDefault="00E70089" w:rsidP="00E70089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7EB6B49F" w14:textId="77777777" w:rsidR="00E70089" w:rsidRDefault="00E70089" w:rsidP="00E700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423C2768" w14:textId="77777777" w:rsidR="00E70089" w:rsidRDefault="00E70089" w:rsidP="00E7008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10</w:t>
            </w:r>
            <w:r>
              <w:rPr>
                <w:lang w:eastAsia="en-US"/>
              </w:rPr>
              <w:tab/>
              <w:t>0,4</w:t>
            </w:r>
          </w:p>
          <w:p w14:paraId="18C08D23" w14:textId="77777777" w:rsidR="00E70089" w:rsidRDefault="00E70089" w:rsidP="00E70089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19</w:t>
            </w:r>
            <w:r>
              <w:rPr>
                <w:lang w:eastAsia="en-US"/>
              </w:rPr>
              <w:tab/>
              <w:t>0,76</w:t>
            </w:r>
          </w:p>
          <w:p w14:paraId="2DF32EB7" w14:textId="77777777" w:rsidR="00E70089" w:rsidRDefault="00E70089" w:rsidP="00E70089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  29 godz. (1,16 ECTS)</w:t>
            </w:r>
          </w:p>
          <w:p w14:paraId="6422A8E2" w14:textId="31D25116" w:rsidR="00E70089" w:rsidRPr="001E5572" w:rsidRDefault="00E70089" w:rsidP="00E70089">
            <w:pPr>
              <w:ind w:left="120"/>
              <w:rPr>
                <w:i/>
              </w:rPr>
            </w:pPr>
          </w:p>
        </w:tc>
      </w:tr>
      <w:tr w:rsidR="00E70089" w:rsidRPr="001E5572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E70089" w:rsidRPr="001E5572" w:rsidRDefault="00E70089" w:rsidP="00E70089">
            <w:r w:rsidRPr="001E5572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5E211435" w:rsidR="00E70089" w:rsidRPr="001E5572" w:rsidRDefault="00E70089" w:rsidP="00E70089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 xml:space="preserve">Wykłady – 9 godz.; ćwiczenia – 9 – godz.; konsultacje – 3 godz., 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3881" w14:textId="77777777" w:rsidR="00686B48" w:rsidRDefault="00686B48" w:rsidP="008D17BD">
      <w:r>
        <w:separator/>
      </w:r>
    </w:p>
  </w:endnote>
  <w:endnote w:type="continuationSeparator" w:id="0">
    <w:p w14:paraId="59B27625" w14:textId="77777777" w:rsidR="00686B48" w:rsidRDefault="00686B4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8633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8633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FC69" w14:textId="77777777" w:rsidR="00686B48" w:rsidRDefault="00686B48" w:rsidP="008D17BD">
      <w:r>
        <w:separator/>
      </w:r>
    </w:p>
  </w:footnote>
  <w:footnote w:type="continuationSeparator" w:id="0">
    <w:p w14:paraId="1BCE6EEE" w14:textId="77777777" w:rsidR="00686B48" w:rsidRDefault="00686B4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55E1C"/>
    <w:rsid w:val="00071024"/>
    <w:rsid w:val="00071EAB"/>
    <w:rsid w:val="000A37AA"/>
    <w:rsid w:val="000D45C2"/>
    <w:rsid w:val="000F587A"/>
    <w:rsid w:val="00101F00"/>
    <w:rsid w:val="00120398"/>
    <w:rsid w:val="00127A0E"/>
    <w:rsid w:val="00152F1E"/>
    <w:rsid w:val="001C593E"/>
    <w:rsid w:val="001E5572"/>
    <w:rsid w:val="00206860"/>
    <w:rsid w:val="00207270"/>
    <w:rsid w:val="002202ED"/>
    <w:rsid w:val="002323B8"/>
    <w:rsid w:val="0028137C"/>
    <w:rsid w:val="002835BD"/>
    <w:rsid w:val="00283678"/>
    <w:rsid w:val="002E4043"/>
    <w:rsid w:val="003027F6"/>
    <w:rsid w:val="00317DE4"/>
    <w:rsid w:val="0032739E"/>
    <w:rsid w:val="003305C4"/>
    <w:rsid w:val="00350156"/>
    <w:rsid w:val="003853C3"/>
    <w:rsid w:val="003B32BF"/>
    <w:rsid w:val="003D2193"/>
    <w:rsid w:val="00457679"/>
    <w:rsid w:val="004A6FA9"/>
    <w:rsid w:val="004B189D"/>
    <w:rsid w:val="004E014A"/>
    <w:rsid w:val="00500899"/>
    <w:rsid w:val="00506C22"/>
    <w:rsid w:val="00523875"/>
    <w:rsid w:val="005252DF"/>
    <w:rsid w:val="00540F4B"/>
    <w:rsid w:val="0057184E"/>
    <w:rsid w:val="00575B86"/>
    <w:rsid w:val="005869D2"/>
    <w:rsid w:val="00592A99"/>
    <w:rsid w:val="005967D6"/>
    <w:rsid w:val="005D06E4"/>
    <w:rsid w:val="00604821"/>
    <w:rsid w:val="006137CF"/>
    <w:rsid w:val="0063487A"/>
    <w:rsid w:val="00644231"/>
    <w:rsid w:val="00661938"/>
    <w:rsid w:val="006742BC"/>
    <w:rsid w:val="00680B68"/>
    <w:rsid w:val="00686B48"/>
    <w:rsid w:val="006A4CD2"/>
    <w:rsid w:val="006F3573"/>
    <w:rsid w:val="007068F2"/>
    <w:rsid w:val="007110C9"/>
    <w:rsid w:val="00761F31"/>
    <w:rsid w:val="00786334"/>
    <w:rsid w:val="007A153C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66C80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6673A"/>
    <w:rsid w:val="00A72099"/>
    <w:rsid w:val="00AA02DB"/>
    <w:rsid w:val="00AD6F61"/>
    <w:rsid w:val="00B11D04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52391"/>
    <w:rsid w:val="00CA5D9F"/>
    <w:rsid w:val="00CB4CFE"/>
    <w:rsid w:val="00CD3047"/>
    <w:rsid w:val="00CD423D"/>
    <w:rsid w:val="00CF1A2D"/>
    <w:rsid w:val="00CF3E76"/>
    <w:rsid w:val="00D2747A"/>
    <w:rsid w:val="00D35D85"/>
    <w:rsid w:val="00D552F8"/>
    <w:rsid w:val="00DA028D"/>
    <w:rsid w:val="00DC2364"/>
    <w:rsid w:val="00DF0478"/>
    <w:rsid w:val="00E16001"/>
    <w:rsid w:val="00E54369"/>
    <w:rsid w:val="00E61AA6"/>
    <w:rsid w:val="00E70089"/>
    <w:rsid w:val="00E832C8"/>
    <w:rsid w:val="00E84533"/>
    <w:rsid w:val="00E93CA9"/>
    <w:rsid w:val="00EB182F"/>
    <w:rsid w:val="00EC3848"/>
    <w:rsid w:val="00EE7227"/>
    <w:rsid w:val="00F02DA4"/>
    <w:rsid w:val="00F02E5D"/>
    <w:rsid w:val="00F2295C"/>
    <w:rsid w:val="00F46BE5"/>
    <w:rsid w:val="00F82B32"/>
    <w:rsid w:val="00F842F9"/>
    <w:rsid w:val="00FB0556"/>
    <w:rsid w:val="00F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74163D05-E977-4790-A617-CA9FB9FD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FBD2-451B-4B1E-BFDD-A9599C48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2023-03-11T12:26:00Z</dcterms:created>
  <dcterms:modified xsi:type="dcterms:W3CDTF">2024-02-06T13:10:00Z</dcterms:modified>
</cp:coreProperties>
</file>