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766D82" w14:paraId="6567035E" w14:textId="77777777" w:rsidTr="005619D4">
        <w:tc>
          <w:tcPr>
            <w:tcW w:w="3942" w:type="dxa"/>
            <w:shd w:val="clear" w:color="auto" w:fill="auto"/>
            <w:vAlign w:val="center"/>
          </w:tcPr>
          <w:p w14:paraId="7AF9EDE5" w14:textId="3C5C9713" w:rsidR="00B400C0" w:rsidRPr="00766D82" w:rsidRDefault="00F02E5D">
            <w:r w:rsidRPr="00766D82">
              <w:t>Nazwa kierunku</w:t>
            </w:r>
            <w:r w:rsidR="00EC3848" w:rsidRPr="00766D82">
              <w:t xml:space="preserve"> </w:t>
            </w:r>
            <w:r w:rsidR="00023A99" w:rsidRPr="00766D82">
              <w:t>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2862E6" w14:textId="77777777" w:rsidR="00023A99" w:rsidRPr="00766D82" w:rsidRDefault="00875918" w:rsidP="00345928">
            <w:pPr>
              <w:jc w:val="both"/>
            </w:pPr>
            <w:proofErr w:type="spellStart"/>
            <w:r w:rsidRPr="00766D82">
              <w:t>Animaloterapia</w:t>
            </w:r>
            <w:proofErr w:type="spellEnd"/>
          </w:p>
        </w:tc>
      </w:tr>
      <w:tr w:rsidR="00023A99" w:rsidRPr="00766D82" w14:paraId="323D553C" w14:textId="77777777" w:rsidTr="005619D4">
        <w:tc>
          <w:tcPr>
            <w:tcW w:w="3942" w:type="dxa"/>
            <w:shd w:val="clear" w:color="auto" w:fill="auto"/>
            <w:vAlign w:val="center"/>
          </w:tcPr>
          <w:p w14:paraId="3BF929FB" w14:textId="77777777" w:rsidR="00023A99" w:rsidRPr="00766D82" w:rsidRDefault="0092197E">
            <w:r w:rsidRPr="00766D82">
              <w:t>Nazwa modułu</w:t>
            </w:r>
            <w:r w:rsidR="00023A99" w:rsidRPr="00766D82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0CC4D2F" w14:textId="0917BFC0" w:rsidR="00A30E70" w:rsidRPr="00766D82" w:rsidRDefault="008B307D" w:rsidP="00345928">
            <w:pPr>
              <w:jc w:val="both"/>
            </w:pPr>
            <w:r w:rsidRPr="00766D82">
              <w:t>Psychologia emocji zwierząt</w:t>
            </w:r>
          </w:p>
          <w:p w14:paraId="18B9FD76" w14:textId="7405362C" w:rsidR="000D7701" w:rsidRPr="00766D82" w:rsidRDefault="008B307D" w:rsidP="00345928">
            <w:pPr>
              <w:jc w:val="both"/>
            </w:pPr>
            <w:proofErr w:type="spellStart"/>
            <w:r w:rsidRPr="00766D82">
              <w:t>Psychology</w:t>
            </w:r>
            <w:proofErr w:type="spellEnd"/>
            <w:r w:rsidRPr="00766D82">
              <w:t xml:space="preserve"> o </w:t>
            </w:r>
            <w:proofErr w:type="spellStart"/>
            <w:r w:rsidRPr="00766D82">
              <w:t>animal</w:t>
            </w:r>
            <w:proofErr w:type="spellEnd"/>
            <w:r w:rsidRPr="00766D82">
              <w:t xml:space="preserve"> </w:t>
            </w:r>
            <w:proofErr w:type="spellStart"/>
            <w:r w:rsidRPr="00766D82">
              <w:t>emotions</w:t>
            </w:r>
            <w:proofErr w:type="spellEnd"/>
          </w:p>
        </w:tc>
      </w:tr>
      <w:tr w:rsidR="00023A99" w:rsidRPr="00766D82" w14:paraId="211DCF29" w14:textId="77777777" w:rsidTr="005619D4">
        <w:tc>
          <w:tcPr>
            <w:tcW w:w="3942" w:type="dxa"/>
            <w:shd w:val="clear" w:color="auto" w:fill="auto"/>
            <w:vAlign w:val="center"/>
          </w:tcPr>
          <w:p w14:paraId="75FBAF91" w14:textId="471C8127" w:rsidR="00B400C0" w:rsidRPr="00766D82" w:rsidRDefault="00023A99" w:rsidP="000A37AA">
            <w:r w:rsidRPr="00766D82">
              <w:t>Język wykładowy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8B4689" w14:textId="77777777" w:rsidR="00023A99" w:rsidRPr="00766D82" w:rsidRDefault="00875918" w:rsidP="00345928">
            <w:pPr>
              <w:jc w:val="both"/>
            </w:pPr>
            <w:r w:rsidRPr="00766D82">
              <w:t>polski</w:t>
            </w:r>
          </w:p>
        </w:tc>
      </w:tr>
      <w:tr w:rsidR="00023A99" w:rsidRPr="00766D82" w14:paraId="1FBE486F" w14:textId="77777777" w:rsidTr="005619D4">
        <w:tc>
          <w:tcPr>
            <w:tcW w:w="3942" w:type="dxa"/>
            <w:shd w:val="clear" w:color="auto" w:fill="auto"/>
            <w:vAlign w:val="center"/>
          </w:tcPr>
          <w:p w14:paraId="0FA1261F" w14:textId="2B93996C" w:rsidR="00023A99" w:rsidRPr="00766D82" w:rsidRDefault="00023A99" w:rsidP="000A37AA">
            <w:pPr>
              <w:autoSpaceDE w:val="0"/>
              <w:autoSpaceDN w:val="0"/>
              <w:adjustRightInd w:val="0"/>
            </w:pPr>
            <w:r w:rsidRPr="00766D82">
              <w:t>Rodzaj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403F04" w14:textId="17CBC81C" w:rsidR="00023A99" w:rsidRPr="00766D82" w:rsidRDefault="008962C2" w:rsidP="00345928">
            <w:pPr>
              <w:jc w:val="both"/>
            </w:pPr>
            <w:r w:rsidRPr="00766D82">
              <w:t>fakultatywny</w:t>
            </w:r>
          </w:p>
        </w:tc>
      </w:tr>
      <w:tr w:rsidR="00023A99" w:rsidRPr="00766D82" w14:paraId="69FA8D8D" w14:textId="77777777" w:rsidTr="005619D4">
        <w:tc>
          <w:tcPr>
            <w:tcW w:w="3942" w:type="dxa"/>
            <w:shd w:val="clear" w:color="auto" w:fill="auto"/>
            <w:vAlign w:val="center"/>
          </w:tcPr>
          <w:p w14:paraId="61ED84D7" w14:textId="77777777" w:rsidR="00023A99" w:rsidRPr="00766D82" w:rsidRDefault="00023A99">
            <w:r w:rsidRPr="00766D82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00E26FC" w14:textId="77777777" w:rsidR="00023A99" w:rsidRPr="00766D82" w:rsidRDefault="00875918" w:rsidP="00345928">
            <w:pPr>
              <w:jc w:val="both"/>
            </w:pPr>
            <w:r w:rsidRPr="00766D82">
              <w:t>drugiego</w:t>
            </w:r>
            <w:r w:rsidR="00023A99" w:rsidRPr="00766D82">
              <w:t xml:space="preserve"> stopnia</w:t>
            </w:r>
          </w:p>
        </w:tc>
      </w:tr>
      <w:tr w:rsidR="00023A99" w:rsidRPr="00766D82" w14:paraId="00C4F2E4" w14:textId="77777777" w:rsidTr="005619D4">
        <w:tc>
          <w:tcPr>
            <w:tcW w:w="3942" w:type="dxa"/>
            <w:shd w:val="clear" w:color="auto" w:fill="auto"/>
            <w:vAlign w:val="center"/>
          </w:tcPr>
          <w:p w14:paraId="4C154BBD" w14:textId="77777777" w:rsidR="00F02E5D" w:rsidRPr="00766D82" w:rsidRDefault="00023A99" w:rsidP="000A37AA">
            <w:r w:rsidRPr="00766D82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07729E" w14:textId="77777777" w:rsidR="00023A99" w:rsidRPr="00766D82" w:rsidRDefault="00023A99" w:rsidP="00345928">
            <w:pPr>
              <w:jc w:val="both"/>
            </w:pPr>
            <w:r w:rsidRPr="00766D82">
              <w:t>stacjonarne</w:t>
            </w:r>
          </w:p>
        </w:tc>
      </w:tr>
      <w:tr w:rsidR="00023A99" w:rsidRPr="00766D82" w14:paraId="305389C1" w14:textId="77777777" w:rsidTr="005619D4">
        <w:tc>
          <w:tcPr>
            <w:tcW w:w="3942" w:type="dxa"/>
            <w:shd w:val="clear" w:color="auto" w:fill="auto"/>
            <w:vAlign w:val="center"/>
          </w:tcPr>
          <w:p w14:paraId="1EA6BFFD" w14:textId="77777777" w:rsidR="00023A99" w:rsidRPr="00766D82" w:rsidRDefault="00023A99">
            <w:r w:rsidRPr="00766D82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20185C" w14:textId="16CBFDDC" w:rsidR="00023A99" w:rsidRPr="00766D82" w:rsidRDefault="00023A99" w:rsidP="00345928">
            <w:pPr>
              <w:jc w:val="both"/>
            </w:pPr>
            <w:r w:rsidRPr="00766D82">
              <w:t>I</w:t>
            </w:r>
          </w:p>
        </w:tc>
      </w:tr>
      <w:tr w:rsidR="00023A99" w:rsidRPr="00766D82" w14:paraId="38EEF6AC" w14:textId="77777777" w:rsidTr="005619D4">
        <w:tc>
          <w:tcPr>
            <w:tcW w:w="3942" w:type="dxa"/>
            <w:shd w:val="clear" w:color="auto" w:fill="auto"/>
            <w:vAlign w:val="center"/>
          </w:tcPr>
          <w:p w14:paraId="0FD88ACE" w14:textId="77777777" w:rsidR="00023A99" w:rsidRPr="00766D82" w:rsidRDefault="00023A99">
            <w:r w:rsidRPr="00766D82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51C493" w14:textId="03B78DDD" w:rsidR="00023A99" w:rsidRPr="00766D82" w:rsidRDefault="00604A38" w:rsidP="00345928">
            <w:pPr>
              <w:jc w:val="both"/>
            </w:pPr>
            <w:r w:rsidRPr="00766D82">
              <w:t>1</w:t>
            </w:r>
          </w:p>
        </w:tc>
      </w:tr>
      <w:tr w:rsidR="00023A99" w:rsidRPr="00766D82" w14:paraId="65A30F4B" w14:textId="77777777" w:rsidTr="005619D4">
        <w:tc>
          <w:tcPr>
            <w:tcW w:w="3942" w:type="dxa"/>
            <w:shd w:val="clear" w:color="auto" w:fill="auto"/>
            <w:vAlign w:val="center"/>
          </w:tcPr>
          <w:p w14:paraId="4279F1F6" w14:textId="77777777" w:rsidR="00023A99" w:rsidRPr="00766D82" w:rsidRDefault="00023A99">
            <w:pPr>
              <w:autoSpaceDE w:val="0"/>
              <w:autoSpaceDN w:val="0"/>
              <w:adjustRightInd w:val="0"/>
            </w:pPr>
            <w:r w:rsidRPr="00766D82">
              <w:t>Liczba punktów ECTS z podziałem na kontaktowe/</w:t>
            </w:r>
            <w:proofErr w:type="spellStart"/>
            <w:r w:rsidRPr="00766D82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5B4448A0" w14:textId="0BBDC71A" w:rsidR="00023A99" w:rsidRPr="00766D82" w:rsidRDefault="00932E25" w:rsidP="00345928">
            <w:pPr>
              <w:jc w:val="both"/>
            </w:pPr>
            <w:r w:rsidRPr="00766D82">
              <w:t>2</w:t>
            </w:r>
            <w:r w:rsidR="004A6FA9" w:rsidRPr="00766D82">
              <w:t xml:space="preserve"> </w:t>
            </w:r>
            <w:r w:rsidR="00023A99" w:rsidRPr="00766D82">
              <w:t>(</w:t>
            </w:r>
            <w:r w:rsidR="00510148" w:rsidRPr="00766D82">
              <w:t>1,32</w:t>
            </w:r>
            <w:r w:rsidR="00EB2558" w:rsidRPr="00766D82">
              <w:t>/</w:t>
            </w:r>
            <w:r w:rsidR="00206D64" w:rsidRPr="00766D82">
              <w:t>0,68</w:t>
            </w:r>
            <w:r w:rsidR="00023A99" w:rsidRPr="00766D82">
              <w:t>)</w:t>
            </w:r>
          </w:p>
        </w:tc>
      </w:tr>
      <w:tr w:rsidR="00023A99" w:rsidRPr="00766D82" w14:paraId="3AB2F3BD" w14:textId="77777777" w:rsidTr="005619D4">
        <w:tc>
          <w:tcPr>
            <w:tcW w:w="3942" w:type="dxa"/>
            <w:shd w:val="clear" w:color="auto" w:fill="auto"/>
            <w:vAlign w:val="center"/>
          </w:tcPr>
          <w:p w14:paraId="3B8EA309" w14:textId="77777777" w:rsidR="00023A99" w:rsidRPr="00766D82" w:rsidRDefault="00023A99" w:rsidP="00F02E5D">
            <w:pPr>
              <w:autoSpaceDE w:val="0"/>
              <w:autoSpaceDN w:val="0"/>
              <w:adjustRightInd w:val="0"/>
            </w:pPr>
            <w:r w:rsidRPr="00766D82">
              <w:t>Tytuł</w:t>
            </w:r>
            <w:r w:rsidR="00F02E5D" w:rsidRPr="00766D82">
              <w:t xml:space="preserve"> naukowy</w:t>
            </w:r>
            <w:r w:rsidRPr="00766D82">
              <w:t>/stopień</w:t>
            </w:r>
            <w:r w:rsidR="00F02E5D" w:rsidRPr="00766D82">
              <w:t xml:space="preserve"> naukowy</w:t>
            </w:r>
            <w:r w:rsidRPr="00766D82">
              <w:t>, imię i nazwisko osoby</w:t>
            </w:r>
            <w:r w:rsidR="00F02E5D" w:rsidRPr="00766D82">
              <w:t xml:space="preserve"> </w:t>
            </w:r>
            <w:r w:rsidRPr="00766D82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A117499" w14:textId="40733760" w:rsidR="00855F4B" w:rsidRPr="00766D82" w:rsidRDefault="003B790D" w:rsidP="00345928">
            <w:pPr>
              <w:jc w:val="both"/>
            </w:pPr>
            <w:r w:rsidRPr="00766D82">
              <w:t>P</w:t>
            </w:r>
            <w:r w:rsidR="006D71D7" w:rsidRPr="00766D82">
              <w:t xml:space="preserve">rof. </w:t>
            </w:r>
            <w:r w:rsidR="00D94666" w:rsidRPr="00766D82">
              <w:t xml:space="preserve">dr </w:t>
            </w:r>
            <w:r w:rsidR="006D71D7" w:rsidRPr="00766D82">
              <w:t xml:space="preserve">hab. Iwona </w:t>
            </w:r>
            <w:proofErr w:type="spellStart"/>
            <w:r w:rsidR="006D71D7" w:rsidRPr="00766D82">
              <w:t>Rozempolska</w:t>
            </w:r>
            <w:proofErr w:type="spellEnd"/>
            <w:r w:rsidR="006D71D7" w:rsidRPr="00766D82">
              <w:t>-Rucińska</w:t>
            </w:r>
          </w:p>
        </w:tc>
      </w:tr>
      <w:tr w:rsidR="00023A99" w:rsidRPr="00766D82" w14:paraId="2C5C57D4" w14:textId="77777777" w:rsidTr="005619D4">
        <w:tc>
          <w:tcPr>
            <w:tcW w:w="3942" w:type="dxa"/>
            <w:shd w:val="clear" w:color="auto" w:fill="auto"/>
            <w:vAlign w:val="center"/>
          </w:tcPr>
          <w:p w14:paraId="163A0A8A" w14:textId="265C0B4C" w:rsidR="00023A99" w:rsidRPr="00766D82" w:rsidRDefault="00023A99">
            <w:r w:rsidRPr="00766D82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BB2FB37" w14:textId="77777777" w:rsidR="00023A99" w:rsidRPr="00766D82" w:rsidRDefault="004A6FA9" w:rsidP="00345928">
            <w:pPr>
              <w:jc w:val="both"/>
            </w:pPr>
            <w:r w:rsidRPr="00766D82">
              <w:t>Instytut Biologicznych Podstaw Produkcji Zwierzęcej</w:t>
            </w:r>
          </w:p>
        </w:tc>
      </w:tr>
      <w:tr w:rsidR="00023A99" w:rsidRPr="00766D82" w14:paraId="4C0796E8" w14:textId="77777777" w:rsidTr="005619D4">
        <w:tc>
          <w:tcPr>
            <w:tcW w:w="3942" w:type="dxa"/>
            <w:shd w:val="clear" w:color="auto" w:fill="auto"/>
            <w:vAlign w:val="center"/>
          </w:tcPr>
          <w:p w14:paraId="03AF16F1" w14:textId="4BC02BC5" w:rsidR="00023A99" w:rsidRPr="00766D82" w:rsidRDefault="00023A99">
            <w:r w:rsidRPr="00766D82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F0FCBBA" w14:textId="18DA6978" w:rsidR="00DA1A51" w:rsidRPr="00766D82" w:rsidRDefault="00034FD6" w:rsidP="00345928">
            <w:pPr>
              <w:autoSpaceDE w:val="0"/>
              <w:autoSpaceDN w:val="0"/>
              <w:adjustRightInd w:val="0"/>
              <w:jc w:val="both"/>
            </w:pPr>
            <w:r w:rsidRPr="00766D82">
              <w:t>Realizacja zaawansowanej wiedzy o emocjonalności zwierząt. Integracja wiedzy neurofizjologicznej, funkcjonalnej i społecznej oraz rozwijaniu praktycznych umiejętności analizy emocji.</w:t>
            </w:r>
          </w:p>
        </w:tc>
      </w:tr>
      <w:tr w:rsidR="00023A99" w:rsidRPr="00766D82" w14:paraId="6DCFF3F5" w14:textId="77777777" w:rsidTr="005619D4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A351154" w14:textId="58719F6C" w:rsidR="00023A99" w:rsidRPr="00766D82" w:rsidRDefault="00023A99" w:rsidP="00206860">
            <w:pPr>
              <w:jc w:val="both"/>
            </w:pPr>
            <w:r w:rsidRPr="00766D82">
              <w:t xml:space="preserve">Efekty </w:t>
            </w:r>
            <w:r w:rsidR="00D2747A" w:rsidRPr="00766D82">
              <w:t>uczenia się</w:t>
            </w:r>
            <w:r w:rsidR="00206860" w:rsidRPr="00766D82">
              <w:t xml:space="preserve"> dla modułu </w:t>
            </w:r>
            <w:r w:rsidRPr="00766D82">
              <w:t>to opis zasobu wiedzy, umiejętności i kompetencji społecznych, które student osi</w:t>
            </w:r>
            <w:r w:rsidR="000F587A" w:rsidRPr="00766D82">
              <w:t>ągnie</w:t>
            </w:r>
            <w:r w:rsidR="00206860" w:rsidRPr="00766D82">
              <w:t xml:space="preserve"> po zrealizowaniu zajęć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E6B58F" w14:textId="77777777" w:rsidR="00576767" w:rsidRPr="00766D82" w:rsidRDefault="00023A99" w:rsidP="00345928">
            <w:pPr>
              <w:jc w:val="both"/>
            </w:pPr>
            <w:r w:rsidRPr="00766D82">
              <w:rPr>
                <w:b/>
              </w:rPr>
              <w:t>Wiedza</w:t>
            </w:r>
            <w:r w:rsidRPr="00766D82">
              <w:t xml:space="preserve">: </w:t>
            </w:r>
          </w:p>
        </w:tc>
      </w:tr>
      <w:tr w:rsidR="00023A99" w:rsidRPr="00766D82" w14:paraId="23BA1F2E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CEE301" w14:textId="77777777" w:rsidR="00023A99" w:rsidRPr="00766D82" w:rsidRDefault="00023A99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E797DE" w14:textId="22BBA698" w:rsidR="00BD4085" w:rsidRPr="00766D82" w:rsidRDefault="00F96440" w:rsidP="00345928">
            <w:pPr>
              <w:jc w:val="both"/>
            </w:pPr>
            <w:r w:rsidRPr="00766D82">
              <w:t xml:space="preserve">W1. </w:t>
            </w:r>
            <w:r w:rsidR="007248FD" w:rsidRPr="00766D82">
              <w:t xml:space="preserve">Wykazuje się </w:t>
            </w:r>
            <w:r w:rsidR="00613805" w:rsidRPr="00766D82">
              <w:t>zaawansowaną</w:t>
            </w:r>
            <w:r w:rsidR="007248FD" w:rsidRPr="00766D82">
              <w:t xml:space="preserve"> wiedzą na temat neurofizjologicznych mechanizmów powstawania i regulacji emocji, </w:t>
            </w:r>
            <w:r w:rsidR="00293BEE" w:rsidRPr="00766D82">
              <w:t xml:space="preserve">uwzględniając rolę układu limbicznego i </w:t>
            </w:r>
            <w:r w:rsidR="00D82061" w:rsidRPr="00766D82">
              <w:t>układów neuroprzekaźnikowych.</w:t>
            </w:r>
          </w:p>
        </w:tc>
      </w:tr>
      <w:tr w:rsidR="00EA309C" w:rsidRPr="00766D82" w14:paraId="6798113E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1D1C6CB" w14:textId="77777777" w:rsidR="00EA309C" w:rsidRPr="00766D82" w:rsidRDefault="00EA309C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7C40F9E" w14:textId="4E8B8347" w:rsidR="000375F5" w:rsidRPr="00766D82" w:rsidRDefault="007248FD" w:rsidP="009857F4">
            <w:pPr>
              <w:jc w:val="both"/>
            </w:pPr>
            <w:r w:rsidRPr="00766D82">
              <w:t xml:space="preserve">W2. Rozumie funkcjonalne znaczenie emocji </w:t>
            </w:r>
            <w:r w:rsidR="009857F4" w:rsidRPr="00766D82">
              <w:t xml:space="preserve">w ujęciu adaptacyjnym, a także </w:t>
            </w:r>
            <w:r w:rsidRPr="00766D82">
              <w:t>w regulacji procesów motywacyjnych</w:t>
            </w:r>
            <w:r w:rsidR="009857F4" w:rsidRPr="00766D82">
              <w:t>.</w:t>
            </w:r>
            <w:r w:rsidR="009857F4" w:rsidRPr="00766D82">
              <w:br/>
            </w:r>
            <w:r w:rsidR="00463F72" w:rsidRPr="00766D82">
              <w:t>Posiada rozległą wiedzę na temat emocji społecznych jako przełomowego obszaru badań nad emocjonalnością zwierząt.</w:t>
            </w:r>
          </w:p>
        </w:tc>
      </w:tr>
      <w:tr w:rsidR="007248FD" w:rsidRPr="00766D82" w14:paraId="1C7D71F7" w14:textId="77777777" w:rsidTr="00A62AB6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DBEFBA6" w14:textId="77777777" w:rsidR="007248FD" w:rsidRPr="00766D82" w:rsidRDefault="007248FD" w:rsidP="007248FD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72C8CD6B" w14:textId="2E24051A" w:rsidR="007248FD" w:rsidRPr="00766D82" w:rsidRDefault="00EC4934" w:rsidP="007248FD">
            <w:pPr>
              <w:jc w:val="both"/>
            </w:pPr>
            <w:r w:rsidRPr="00766D82">
              <w:t xml:space="preserve">W3. </w:t>
            </w:r>
            <w:r w:rsidR="007248FD" w:rsidRPr="00766D82">
              <w:t xml:space="preserve">Wykazuje się pogłębioną wiedzą </w:t>
            </w:r>
            <w:r w:rsidR="00463F72" w:rsidRPr="00766D82">
              <w:t>z</w:t>
            </w:r>
            <w:r w:rsidR="007248FD" w:rsidRPr="00766D82">
              <w:t xml:space="preserve"> zakres</w:t>
            </w:r>
            <w:r w:rsidR="00463F72" w:rsidRPr="00766D82">
              <w:t>u</w:t>
            </w:r>
            <w:r w:rsidR="007248FD" w:rsidRPr="00766D82">
              <w:t xml:space="preserve"> zmienności indywidualnej w przeżywaniu emocji</w:t>
            </w:r>
            <w:r w:rsidR="009F7640" w:rsidRPr="00766D82">
              <w:t xml:space="preserve">. Zna </w:t>
            </w:r>
            <w:r w:rsidR="007248FD" w:rsidRPr="00766D82">
              <w:t>wybran</w:t>
            </w:r>
            <w:r w:rsidR="009F7640" w:rsidRPr="00766D82">
              <w:t>e</w:t>
            </w:r>
            <w:r w:rsidR="007248FD" w:rsidRPr="00766D82">
              <w:t xml:space="preserve"> model</w:t>
            </w:r>
            <w:r w:rsidR="009F7640" w:rsidRPr="00766D82">
              <w:t>e</w:t>
            </w:r>
            <w:r w:rsidR="007248FD" w:rsidRPr="00766D82">
              <w:t xml:space="preserve"> teoretyczn</w:t>
            </w:r>
            <w:r w:rsidR="009F7640" w:rsidRPr="00766D82">
              <w:t>e</w:t>
            </w:r>
            <w:r w:rsidR="007248FD" w:rsidRPr="00766D82">
              <w:t xml:space="preserve"> opisując</w:t>
            </w:r>
            <w:r w:rsidR="009F7640" w:rsidRPr="00766D82">
              <w:t>e</w:t>
            </w:r>
            <w:r w:rsidR="007248FD" w:rsidRPr="00766D82">
              <w:t xml:space="preserve"> strukturę i funkcje emocji.</w:t>
            </w:r>
          </w:p>
        </w:tc>
      </w:tr>
      <w:tr w:rsidR="00023A99" w:rsidRPr="00766D82" w14:paraId="747364D2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EC84C2E" w14:textId="77777777" w:rsidR="00023A99" w:rsidRPr="00766D82" w:rsidRDefault="00023A99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1F7FB8" w14:textId="77777777" w:rsidR="00576767" w:rsidRPr="00766D82" w:rsidRDefault="00023A99" w:rsidP="00345928">
            <w:pPr>
              <w:jc w:val="both"/>
            </w:pPr>
            <w:r w:rsidRPr="00766D82">
              <w:rPr>
                <w:b/>
              </w:rPr>
              <w:t>Umiejętności</w:t>
            </w:r>
            <w:r w:rsidRPr="00766D82">
              <w:t>:</w:t>
            </w:r>
            <w:r w:rsidR="00576767" w:rsidRPr="00766D82">
              <w:t xml:space="preserve"> </w:t>
            </w:r>
          </w:p>
        </w:tc>
      </w:tr>
      <w:tr w:rsidR="000375F5" w:rsidRPr="00766D82" w14:paraId="4D6DA349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8219CAF" w14:textId="77777777" w:rsidR="000375F5" w:rsidRPr="00766D82" w:rsidRDefault="000375F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C84CB07" w14:textId="50FFA87B" w:rsidR="000375F5" w:rsidRPr="00766D82" w:rsidRDefault="00EC4934" w:rsidP="00345928">
            <w:pPr>
              <w:jc w:val="both"/>
            </w:pPr>
            <w:r w:rsidRPr="00766D82">
              <w:t>U1. Potrafi przeprowadzić funkcjonalną analizę</w:t>
            </w:r>
            <w:r w:rsidR="009C67C2" w:rsidRPr="00766D82">
              <w:t xml:space="preserve"> z rozpoznaniem </w:t>
            </w:r>
            <w:r w:rsidR="00B8518A" w:rsidRPr="00766D82">
              <w:br/>
            </w:r>
            <w:r w:rsidR="009C67C2" w:rsidRPr="00766D82">
              <w:t>i opisaniem stanu emocjonalnego zwierzęcia przy wykorzystaniu praktycznych narzędzi</w:t>
            </w:r>
            <w:r w:rsidR="00DF7888" w:rsidRPr="00766D82">
              <w:t xml:space="preserve"> i modeli</w:t>
            </w:r>
            <w:r w:rsidR="009C67C2" w:rsidRPr="00766D82">
              <w:t xml:space="preserve"> psychologicznych.</w:t>
            </w:r>
          </w:p>
        </w:tc>
      </w:tr>
      <w:tr w:rsidR="00023A99" w:rsidRPr="00766D82" w14:paraId="276F4DC7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EFC839" w14:textId="77777777" w:rsidR="00023A99" w:rsidRPr="00766D82" w:rsidRDefault="00023A99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EE0F6F7" w14:textId="577F43A6" w:rsidR="00CB6F45" w:rsidRPr="00766D82" w:rsidRDefault="00D82061" w:rsidP="00345928">
            <w:pPr>
              <w:jc w:val="both"/>
            </w:pPr>
            <w:r w:rsidRPr="00766D82">
              <w:t>U2. Świadomie identyfikuje własne stany emocjonalne, ocenia ich wpływ na interakcje ze zwierzętami i uwzględnia je przy podejmowaniu działań.</w:t>
            </w:r>
          </w:p>
        </w:tc>
      </w:tr>
      <w:tr w:rsidR="00023A99" w:rsidRPr="00766D82" w14:paraId="5CBD19F0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142AEE" w14:textId="77777777" w:rsidR="00023A99" w:rsidRPr="00766D82" w:rsidRDefault="00023A99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EBFBCDC" w14:textId="77777777" w:rsidR="00023A99" w:rsidRPr="00766D82" w:rsidRDefault="00023A99" w:rsidP="00345928">
            <w:pPr>
              <w:jc w:val="both"/>
              <w:rPr>
                <w:b/>
              </w:rPr>
            </w:pPr>
            <w:r w:rsidRPr="00766D82">
              <w:rPr>
                <w:b/>
              </w:rPr>
              <w:t>Kompetencje społeczne:</w:t>
            </w:r>
            <w:r w:rsidR="002206ED" w:rsidRPr="00766D82">
              <w:rPr>
                <w:b/>
              </w:rPr>
              <w:t xml:space="preserve"> </w:t>
            </w:r>
          </w:p>
        </w:tc>
      </w:tr>
      <w:tr w:rsidR="00023A99" w:rsidRPr="00766D82" w14:paraId="68A42E11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98FA1B" w14:textId="77777777" w:rsidR="00023A99" w:rsidRPr="00766D82" w:rsidRDefault="00023A99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0BFC98E" w14:textId="286B3E89" w:rsidR="004D1D25" w:rsidRPr="00766D82" w:rsidRDefault="00C23B02" w:rsidP="00345928">
            <w:pPr>
              <w:jc w:val="both"/>
            </w:pPr>
            <w:r w:rsidRPr="00766D82">
              <w:t xml:space="preserve">K1. Aktywnie szerzy wiedzę o złożonym życiu emocjonalnym zwierząt i jego roli w kształtowaniu </w:t>
            </w:r>
            <w:proofErr w:type="spellStart"/>
            <w:r w:rsidRPr="00766D82">
              <w:t>zachowa</w:t>
            </w:r>
            <w:r w:rsidR="009F7640" w:rsidRPr="00766D82">
              <w:t>ń</w:t>
            </w:r>
            <w:proofErr w:type="spellEnd"/>
            <w:r w:rsidRPr="00766D82">
              <w:t xml:space="preserve"> oraz relacji społecznych.</w:t>
            </w:r>
          </w:p>
        </w:tc>
      </w:tr>
      <w:tr w:rsidR="00840739" w:rsidRPr="00766D82" w14:paraId="2F3A909C" w14:textId="77777777" w:rsidTr="005619D4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BDD71DE" w14:textId="00370815" w:rsidR="00840739" w:rsidRPr="00766D82" w:rsidRDefault="00840739" w:rsidP="00840739">
            <w:pPr>
              <w:rPr>
                <w:highlight w:val="yellow"/>
              </w:rPr>
            </w:pPr>
            <w:r w:rsidRPr="00766D82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3DACA6" w14:textId="5B178EC8" w:rsidR="00840739" w:rsidRPr="00766D82" w:rsidRDefault="00FE6CCC" w:rsidP="00345928">
            <w:pPr>
              <w:jc w:val="both"/>
            </w:pPr>
            <w:r w:rsidRPr="00766D82">
              <w:t xml:space="preserve">W1 – </w:t>
            </w:r>
            <w:r w:rsidR="00840739" w:rsidRPr="00766D82">
              <w:t>A_</w:t>
            </w:r>
            <w:r w:rsidR="000375F5" w:rsidRPr="00766D82">
              <w:t>W01</w:t>
            </w:r>
          </w:p>
          <w:p w14:paraId="0B153DCB" w14:textId="6CDDBCCA" w:rsidR="00840739" w:rsidRPr="00766D82" w:rsidRDefault="00FE6CCC" w:rsidP="00345928">
            <w:pPr>
              <w:jc w:val="both"/>
            </w:pPr>
            <w:r w:rsidRPr="00766D82">
              <w:t xml:space="preserve">W2 – </w:t>
            </w:r>
            <w:r w:rsidR="00B81281" w:rsidRPr="00766D82">
              <w:t>A_W01, A_W02</w:t>
            </w:r>
          </w:p>
          <w:p w14:paraId="5BC070F1" w14:textId="56368D8B" w:rsidR="00875E4B" w:rsidRPr="00766D82" w:rsidRDefault="00875E4B" w:rsidP="00345928">
            <w:pPr>
              <w:jc w:val="both"/>
            </w:pPr>
            <w:r w:rsidRPr="00766D82">
              <w:t>W3 – A_W01, A_W02</w:t>
            </w:r>
          </w:p>
          <w:p w14:paraId="4CD104A1" w14:textId="185E0998" w:rsidR="000375F5" w:rsidRPr="00766D82" w:rsidRDefault="000375F5" w:rsidP="00345928">
            <w:pPr>
              <w:jc w:val="both"/>
            </w:pPr>
            <w:r w:rsidRPr="00766D82">
              <w:t xml:space="preserve">U1 – </w:t>
            </w:r>
            <w:r w:rsidR="00482335" w:rsidRPr="00766D82">
              <w:t>A_U01, A_U03</w:t>
            </w:r>
          </w:p>
          <w:p w14:paraId="434678F1" w14:textId="3EA7AF0F" w:rsidR="00840739" w:rsidRPr="00766D82" w:rsidRDefault="000375F5" w:rsidP="00345928">
            <w:pPr>
              <w:jc w:val="both"/>
            </w:pPr>
            <w:r w:rsidRPr="00766D82">
              <w:lastRenderedPageBreak/>
              <w:t xml:space="preserve">U2 </w:t>
            </w:r>
            <w:r w:rsidR="00FE6CCC" w:rsidRPr="00766D82">
              <w:t xml:space="preserve">– </w:t>
            </w:r>
            <w:r w:rsidR="00482335" w:rsidRPr="00766D82">
              <w:t>A_U03</w:t>
            </w:r>
          </w:p>
          <w:p w14:paraId="096628DE" w14:textId="4F9344C1" w:rsidR="00840739" w:rsidRPr="00766D82" w:rsidRDefault="004C47E3" w:rsidP="00345928">
            <w:pPr>
              <w:jc w:val="both"/>
            </w:pPr>
            <w:r w:rsidRPr="00766D82">
              <w:t xml:space="preserve">K1 – </w:t>
            </w:r>
            <w:r w:rsidR="00482335" w:rsidRPr="00766D82">
              <w:t>A_K02, A_K04</w:t>
            </w:r>
          </w:p>
        </w:tc>
      </w:tr>
      <w:tr w:rsidR="00840739" w:rsidRPr="00766D82" w14:paraId="4915C54E" w14:textId="77777777" w:rsidTr="005619D4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35AE886E" w14:textId="49B94DDF" w:rsidR="00840739" w:rsidRPr="00766D82" w:rsidRDefault="00840739" w:rsidP="00840739">
            <w:pPr>
              <w:rPr>
                <w:highlight w:val="yellow"/>
              </w:rPr>
            </w:pPr>
            <w:r w:rsidRPr="00766D82">
              <w:lastRenderedPageBreak/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B4C5D2" w14:textId="6BBF3424" w:rsidR="00840739" w:rsidRPr="00766D82" w:rsidRDefault="00063D38" w:rsidP="00345928">
            <w:pPr>
              <w:jc w:val="both"/>
            </w:pPr>
            <w:r w:rsidRPr="00766D82">
              <w:rPr>
                <w:spacing w:val="-4"/>
              </w:rPr>
              <w:t>InzA_W01</w:t>
            </w:r>
          </w:p>
        </w:tc>
      </w:tr>
      <w:tr w:rsidR="00840739" w:rsidRPr="00766D82" w14:paraId="0E2BEBDC" w14:textId="77777777" w:rsidTr="005619D4">
        <w:tc>
          <w:tcPr>
            <w:tcW w:w="3942" w:type="dxa"/>
            <w:shd w:val="clear" w:color="auto" w:fill="auto"/>
            <w:vAlign w:val="center"/>
          </w:tcPr>
          <w:p w14:paraId="34F4C4D1" w14:textId="19FDCE40" w:rsidR="00840739" w:rsidRPr="00766D82" w:rsidRDefault="00840739" w:rsidP="00840739">
            <w:r w:rsidRPr="00766D82">
              <w:t>Wymagania wstępne i dodatkowe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2F6469" w14:textId="5DD5C558" w:rsidR="00840739" w:rsidRPr="00766D82" w:rsidRDefault="00345928" w:rsidP="00345928">
            <w:pPr>
              <w:jc w:val="both"/>
            </w:pPr>
            <w:r w:rsidRPr="00766D82">
              <w:t>Brak</w:t>
            </w:r>
          </w:p>
        </w:tc>
      </w:tr>
      <w:tr w:rsidR="00840739" w:rsidRPr="00766D82" w14:paraId="6087C1A8" w14:textId="77777777" w:rsidTr="005619D4">
        <w:tc>
          <w:tcPr>
            <w:tcW w:w="3942" w:type="dxa"/>
            <w:shd w:val="clear" w:color="auto" w:fill="auto"/>
            <w:vAlign w:val="center"/>
          </w:tcPr>
          <w:p w14:paraId="460416FC" w14:textId="38DE22D3" w:rsidR="00840739" w:rsidRPr="00766D82" w:rsidRDefault="00840739" w:rsidP="00840739">
            <w:r w:rsidRPr="00766D82">
              <w:t>Treści programowe modułu</w:t>
            </w:r>
          </w:p>
          <w:p w14:paraId="25F2A700" w14:textId="77777777" w:rsidR="00840739" w:rsidRPr="00766D82" w:rsidRDefault="00840739" w:rsidP="00840739"/>
        </w:tc>
        <w:tc>
          <w:tcPr>
            <w:tcW w:w="6543" w:type="dxa"/>
            <w:shd w:val="clear" w:color="auto" w:fill="auto"/>
            <w:vAlign w:val="center"/>
          </w:tcPr>
          <w:p w14:paraId="68FD8297" w14:textId="1D72C06D" w:rsidR="004F1D0C" w:rsidRPr="00766D82" w:rsidRDefault="0050675C" w:rsidP="00E32669">
            <w:pPr>
              <w:jc w:val="both"/>
            </w:pPr>
            <w:r w:rsidRPr="00766D82">
              <w:t>Neurofizjologia emocji</w:t>
            </w:r>
            <w:r w:rsidR="009F7640" w:rsidRPr="00766D82">
              <w:t xml:space="preserve"> z uwzględnieniem </w:t>
            </w:r>
            <w:r w:rsidRPr="00766D82">
              <w:t>rol</w:t>
            </w:r>
            <w:r w:rsidR="009F7640" w:rsidRPr="00766D82">
              <w:t>i</w:t>
            </w:r>
            <w:r w:rsidRPr="00766D82">
              <w:t xml:space="preserve"> układu limbicznego i głównych układów neuroprzekaźnikowych w powstawaniu</w:t>
            </w:r>
            <w:r w:rsidR="00B8518A" w:rsidRPr="00766D82">
              <w:t xml:space="preserve"> </w:t>
            </w:r>
            <w:r w:rsidR="00356DF0" w:rsidRPr="00766D82">
              <w:br/>
            </w:r>
            <w:r w:rsidR="00B8518A" w:rsidRPr="00766D82">
              <w:t>i regulacji emocji</w:t>
            </w:r>
            <w:r w:rsidRPr="00766D82">
              <w:t>.</w:t>
            </w:r>
            <w:r w:rsidR="005E6DCE" w:rsidRPr="00766D82">
              <w:t xml:space="preserve"> </w:t>
            </w:r>
            <w:r w:rsidR="003D0B75" w:rsidRPr="00766D82">
              <w:t>Funkcjonaln</w:t>
            </w:r>
            <w:r w:rsidR="00910DC6" w:rsidRPr="00766D82">
              <w:t>e znaczenie</w:t>
            </w:r>
            <w:r w:rsidR="003D0B75" w:rsidRPr="00766D82">
              <w:t xml:space="preserve"> emocji</w:t>
            </w:r>
            <w:r w:rsidR="00910DC6" w:rsidRPr="00766D82">
              <w:t xml:space="preserve"> w </w:t>
            </w:r>
            <w:r w:rsidR="003D0B75" w:rsidRPr="00766D82">
              <w:t>procesie adaptacji do środowiska. Emocje jako system regulacji procesów motywacyjnych</w:t>
            </w:r>
            <w:r w:rsidR="00DF7888" w:rsidRPr="00766D82">
              <w:t>.</w:t>
            </w:r>
            <w:r w:rsidR="005E6DCE" w:rsidRPr="00766D82">
              <w:t xml:space="preserve"> </w:t>
            </w:r>
            <w:r w:rsidRPr="00766D82">
              <w:t>Omówienie wybranych modeli emocji</w:t>
            </w:r>
            <w:r w:rsidR="00910DC6" w:rsidRPr="00766D82">
              <w:t>:</w:t>
            </w:r>
            <w:r w:rsidRPr="00766D82">
              <w:t xml:space="preserve"> </w:t>
            </w:r>
            <w:r w:rsidR="00356DF0" w:rsidRPr="00766D82">
              <w:br/>
            </w:r>
            <w:r w:rsidRPr="00766D82">
              <w:t>od klasycznych teorii do współczesnych koncepcji predykcyjnych</w:t>
            </w:r>
            <w:r w:rsidR="00613805" w:rsidRPr="00766D82">
              <w:t>.</w:t>
            </w:r>
            <w:r w:rsidR="00B8518A" w:rsidRPr="00766D82">
              <w:t xml:space="preserve"> </w:t>
            </w:r>
            <w:r w:rsidR="00356DF0" w:rsidRPr="00766D82">
              <w:t xml:space="preserve">Wpływ emocji na procesy poznawcze: uczenie się, pamięć </w:t>
            </w:r>
            <w:r w:rsidR="00356DF0" w:rsidRPr="00766D82">
              <w:br/>
              <w:t>i percepcję.</w:t>
            </w:r>
            <w:r w:rsidR="00D17FB1" w:rsidRPr="00766D82">
              <w:t xml:space="preserve"> </w:t>
            </w:r>
            <w:r w:rsidR="00910DC6" w:rsidRPr="00766D82">
              <w:t xml:space="preserve">Biologiczna zmienność </w:t>
            </w:r>
            <w:r w:rsidR="00703E0D" w:rsidRPr="00766D82">
              <w:t xml:space="preserve">osobnicza </w:t>
            </w:r>
            <w:r w:rsidR="00910DC6" w:rsidRPr="00766D82">
              <w:t>przeżywania emocji: wpływ temperamentu na reakcje emocjonalne</w:t>
            </w:r>
            <w:r w:rsidRPr="00766D82">
              <w:t>.</w:t>
            </w:r>
            <w:r w:rsidR="008A2874" w:rsidRPr="00766D82">
              <w:t xml:space="preserve"> </w:t>
            </w:r>
            <w:r w:rsidR="00703E0D" w:rsidRPr="00766D82">
              <w:t>Emocje społeczne jako fundament emocjonalności i podstawa tworzenia więzi – przełomowe ujęcie emocji w kontekście społecznym.</w:t>
            </w:r>
            <w:r w:rsidR="009B3E98" w:rsidRPr="00766D82">
              <w:t xml:space="preserve"> </w:t>
            </w:r>
            <w:r w:rsidR="00F248DB" w:rsidRPr="00766D82">
              <w:t xml:space="preserve">Pamięć emocjonalna i somatyczna, utrwalanie doświadczeń </w:t>
            </w:r>
            <w:proofErr w:type="spellStart"/>
            <w:r w:rsidR="00F248DB" w:rsidRPr="00766D82">
              <w:t>pozaświadomych</w:t>
            </w:r>
            <w:proofErr w:type="spellEnd"/>
            <w:r w:rsidR="00F248DB" w:rsidRPr="00766D82">
              <w:t xml:space="preserve">. </w:t>
            </w:r>
            <w:proofErr w:type="spellStart"/>
            <w:r w:rsidR="00F248DB" w:rsidRPr="00766D82">
              <w:t>Neuroplastyczność</w:t>
            </w:r>
            <w:proofErr w:type="spellEnd"/>
            <w:r w:rsidR="00F248DB" w:rsidRPr="00766D82">
              <w:t xml:space="preserve"> emocjonalna – przebudowy adaptacyjne i dysfunkcyjne.</w:t>
            </w:r>
            <w:r w:rsidR="00356DF0" w:rsidRPr="00766D82">
              <w:t xml:space="preserve"> </w:t>
            </w:r>
            <w:r w:rsidR="004F1D0C" w:rsidRPr="00766D82">
              <w:t>Mapa afektywna jako model psychologiczny służący do praktycznej oceny stanów emocjonalnych zwierząt.</w:t>
            </w:r>
            <w:r w:rsidR="00356DF0" w:rsidRPr="00766D82">
              <w:t xml:space="preserve"> </w:t>
            </w:r>
            <w:r w:rsidRPr="00766D82">
              <w:t>Wpływ stanów emocjonalnych</w:t>
            </w:r>
            <w:r w:rsidR="00613805" w:rsidRPr="00766D82">
              <w:t xml:space="preserve"> opiekuna</w:t>
            </w:r>
            <w:r w:rsidRPr="00766D82">
              <w:t xml:space="preserve"> na </w:t>
            </w:r>
            <w:r w:rsidR="00B8518A" w:rsidRPr="00766D82">
              <w:t>zwier</w:t>
            </w:r>
            <w:r w:rsidRPr="00766D82">
              <w:t>zęta: budowanie świadomości emocji i ich roli w relacji człowiek–zwierzę.</w:t>
            </w:r>
          </w:p>
        </w:tc>
      </w:tr>
      <w:tr w:rsidR="00840739" w:rsidRPr="00766D82" w14:paraId="712B9428" w14:textId="77777777" w:rsidTr="005619D4">
        <w:tc>
          <w:tcPr>
            <w:tcW w:w="3942" w:type="dxa"/>
            <w:shd w:val="clear" w:color="auto" w:fill="auto"/>
            <w:vAlign w:val="center"/>
          </w:tcPr>
          <w:p w14:paraId="531D2BF6" w14:textId="77777777" w:rsidR="00840739" w:rsidRPr="00766D82" w:rsidRDefault="00840739" w:rsidP="00840739">
            <w:r w:rsidRPr="00766D82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A83B23" w14:textId="51E9FFA9" w:rsidR="00106E06" w:rsidRPr="00766D82" w:rsidRDefault="00101426" w:rsidP="00063D38">
            <w:pPr>
              <w:jc w:val="both"/>
              <w:rPr>
                <w:b/>
                <w:i/>
                <w:iCs/>
              </w:rPr>
            </w:pPr>
            <w:r w:rsidRPr="00766D82">
              <w:rPr>
                <w:b/>
                <w:i/>
                <w:iCs/>
              </w:rPr>
              <w:t>Literatura obowiązkowa</w:t>
            </w:r>
            <w:r w:rsidR="001D30C6" w:rsidRPr="00766D82">
              <w:rPr>
                <w:b/>
                <w:i/>
                <w:iCs/>
              </w:rPr>
              <w:t>:</w:t>
            </w:r>
          </w:p>
          <w:p w14:paraId="02D6ED3C" w14:textId="690F1833" w:rsidR="00FE7709" w:rsidRPr="00766D82" w:rsidRDefault="00FE7709" w:rsidP="00FE7709">
            <w:pPr>
              <w:pStyle w:val="Akapitzlist"/>
              <w:numPr>
                <w:ilvl w:val="0"/>
                <w:numId w:val="6"/>
              </w:numPr>
            </w:pPr>
            <w:proofErr w:type="spellStart"/>
            <w:r w:rsidRPr="00766D82">
              <w:t>Oatley</w:t>
            </w:r>
            <w:proofErr w:type="spellEnd"/>
            <w:r w:rsidRPr="00766D82">
              <w:t>, K.</w:t>
            </w:r>
            <w:r w:rsidR="00FB0783" w:rsidRPr="00766D82">
              <w:t xml:space="preserve"> i in. </w:t>
            </w:r>
            <w:r w:rsidRPr="00766D82">
              <w:t xml:space="preserve">(2005). </w:t>
            </w:r>
            <w:r w:rsidRPr="00766D82">
              <w:rPr>
                <w:i/>
                <w:iCs/>
              </w:rPr>
              <w:t>Zrozumieć emocje</w:t>
            </w:r>
            <w:r w:rsidRPr="00766D82">
              <w:t>. Wydaw</w:t>
            </w:r>
            <w:r w:rsidR="00FB0783" w:rsidRPr="00766D82">
              <w:t>nictwo</w:t>
            </w:r>
            <w:r w:rsidRPr="00766D82">
              <w:t xml:space="preserve"> Naukowe PWN.</w:t>
            </w:r>
          </w:p>
          <w:p w14:paraId="4700F5C7" w14:textId="77777777" w:rsidR="00FE7709" w:rsidRPr="00766D82" w:rsidRDefault="00FE7709" w:rsidP="00FE7709">
            <w:pPr>
              <w:pStyle w:val="Akapitzlist"/>
              <w:numPr>
                <w:ilvl w:val="0"/>
                <w:numId w:val="6"/>
              </w:numPr>
            </w:pPr>
            <w:r w:rsidRPr="00766D82">
              <w:t xml:space="preserve">Catanzaro D. (2003): </w:t>
            </w:r>
            <w:r w:rsidRPr="00766D82">
              <w:rPr>
                <w:i/>
                <w:iCs/>
              </w:rPr>
              <w:t>Motywacje i emocje</w:t>
            </w:r>
            <w:r w:rsidRPr="00766D82">
              <w:t>. Wydawnictwo Zysk i S-ka, Poznań.</w:t>
            </w:r>
          </w:p>
          <w:p w14:paraId="466C11F2" w14:textId="34A0E2E9" w:rsidR="00FE7709" w:rsidRPr="00766D82" w:rsidRDefault="00FE7709" w:rsidP="00FE7709">
            <w:pPr>
              <w:pStyle w:val="Akapitzlist"/>
              <w:numPr>
                <w:ilvl w:val="0"/>
                <w:numId w:val="6"/>
              </w:numPr>
            </w:pPr>
            <w:r w:rsidRPr="00766D82">
              <w:t xml:space="preserve">Łosiak W. (2010): </w:t>
            </w:r>
            <w:r w:rsidRPr="00766D82">
              <w:rPr>
                <w:i/>
                <w:iCs/>
              </w:rPr>
              <w:t xml:space="preserve">Psychologia emocji. </w:t>
            </w:r>
            <w:r w:rsidRPr="00766D82">
              <w:t>Wydawnictwa Akademickie i Profesjonalne, Warszawa.</w:t>
            </w:r>
          </w:p>
          <w:p w14:paraId="1193E77C" w14:textId="77777777" w:rsidR="00101426" w:rsidRPr="00766D82" w:rsidRDefault="00101426" w:rsidP="00345928">
            <w:pPr>
              <w:jc w:val="both"/>
              <w:rPr>
                <w:b/>
                <w:i/>
                <w:iCs/>
                <w:lang w:val="en-GB"/>
              </w:rPr>
            </w:pPr>
            <w:proofErr w:type="spellStart"/>
            <w:r w:rsidRPr="00766D82">
              <w:rPr>
                <w:b/>
                <w:i/>
                <w:iCs/>
                <w:lang w:val="en-GB"/>
              </w:rPr>
              <w:t>Literatura</w:t>
            </w:r>
            <w:proofErr w:type="spellEnd"/>
            <w:r w:rsidRPr="00766D82">
              <w:rPr>
                <w:b/>
                <w:i/>
                <w:iCs/>
                <w:lang w:val="en-GB"/>
              </w:rPr>
              <w:t xml:space="preserve"> </w:t>
            </w:r>
            <w:proofErr w:type="spellStart"/>
            <w:r w:rsidRPr="00766D82">
              <w:rPr>
                <w:b/>
                <w:i/>
                <w:iCs/>
                <w:lang w:val="en-GB"/>
              </w:rPr>
              <w:t>uzupełniająca</w:t>
            </w:r>
            <w:proofErr w:type="spellEnd"/>
            <w:r w:rsidRPr="00766D82">
              <w:rPr>
                <w:b/>
                <w:i/>
                <w:iCs/>
                <w:lang w:val="en-GB"/>
              </w:rPr>
              <w:t>:</w:t>
            </w:r>
          </w:p>
          <w:p w14:paraId="45FE1F1F" w14:textId="77777777" w:rsidR="00FE7709" w:rsidRPr="00766D82" w:rsidRDefault="00FE7709" w:rsidP="00FE7709">
            <w:pPr>
              <w:pStyle w:val="Akapitzlist"/>
              <w:numPr>
                <w:ilvl w:val="0"/>
                <w:numId w:val="6"/>
              </w:numPr>
            </w:pPr>
            <w:proofErr w:type="spellStart"/>
            <w:r w:rsidRPr="00766D82">
              <w:t>Ekman</w:t>
            </w:r>
            <w:proofErr w:type="spellEnd"/>
            <w:r w:rsidRPr="00766D82">
              <w:t xml:space="preserve"> P. i Davidson R. (2002): </w:t>
            </w:r>
            <w:r w:rsidRPr="00766D82">
              <w:rPr>
                <w:i/>
                <w:iCs/>
              </w:rPr>
              <w:t>Natura emocji. Podstawowe zagadnienia</w:t>
            </w:r>
            <w:r w:rsidRPr="00766D82">
              <w:t>. Gdańskie Wydawnictwo Psychologiczne, Gdańsk.</w:t>
            </w:r>
          </w:p>
          <w:p w14:paraId="50667C9B" w14:textId="37D0984C" w:rsidR="00FE7709" w:rsidRPr="00766D82" w:rsidRDefault="00FE7709" w:rsidP="00FE7709">
            <w:pPr>
              <w:pStyle w:val="Akapitzlist"/>
              <w:numPr>
                <w:ilvl w:val="0"/>
                <w:numId w:val="6"/>
              </w:numPr>
            </w:pPr>
            <w:proofErr w:type="spellStart"/>
            <w:r w:rsidRPr="00766D82">
              <w:t>Barrett</w:t>
            </w:r>
            <w:proofErr w:type="spellEnd"/>
            <w:r w:rsidRPr="00766D82">
              <w:t xml:space="preserve"> L.F. (2018): Jak powstają emocje. Sekretne życie mózgu. Wydawnictwo Smak Słowa</w:t>
            </w:r>
            <w:r w:rsidR="0021762B" w:rsidRPr="00766D82">
              <w:t>, Sopot.</w:t>
            </w:r>
          </w:p>
          <w:p w14:paraId="6B147A2F" w14:textId="77777777" w:rsidR="0021762B" w:rsidRPr="00766D82" w:rsidRDefault="0021762B" w:rsidP="00FB0783">
            <w:pPr>
              <w:pStyle w:val="Akapitzlist"/>
              <w:numPr>
                <w:ilvl w:val="0"/>
                <w:numId w:val="6"/>
              </w:numPr>
              <w:spacing w:after="240"/>
              <w:ind w:left="357" w:hanging="357"/>
            </w:pPr>
            <w:r w:rsidRPr="00766D82">
              <w:t xml:space="preserve">Vetulani J. (2011): </w:t>
            </w:r>
            <w:r w:rsidRPr="00766D82">
              <w:rPr>
                <w:i/>
                <w:iCs/>
              </w:rPr>
              <w:t>Mózg: fascynacje, problemy, tajemnice</w:t>
            </w:r>
            <w:r w:rsidRPr="00766D82">
              <w:t xml:space="preserve">. Wydawnictwo </w:t>
            </w:r>
            <w:proofErr w:type="spellStart"/>
            <w:r w:rsidRPr="00766D82">
              <w:t>Homini</w:t>
            </w:r>
            <w:proofErr w:type="spellEnd"/>
            <w:r w:rsidRPr="00766D82">
              <w:t>, Kraków.</w:t>
            </w:r>
          </w:p>
          <w:p w14:paraId="3571FE0A" w14:textId="1901D63B" w:rsidR="00844A1D" w:rsidRPr="00766D82" w:rsidRDefault="00063D38" w:rsidP="00FB0783">
            <w:pPr>
              <w:pStyle w:val="Akapitzlist"/>
              <w:numPr>
                <w:ilvl w:val="0"/>
                <w:numId w:val="6"/>
              </w:numPr>
              <w:spacing w:after="240"/>
              <w:ind w:left="357" w:hanging="357"/>
            </w:pPr>
            <w:r w:rsidRPr="00766D82">
              <w:rPr>
                <w:lang w:val="en-GB"/>
              </w:rPr>
              <w:t xml:space="preserve">Lewis M. </w:t>
            </w:r>
            <w:proofErr w:type="spellStart"/>
            <w:r w:rsidRPr="00766D82">
              <w:rPr>
                <w:lang w:val="en-GB"/>
              </w:rPr>
              <w:t>i</w:t>
            </w:r>
            <w:proofErr w:type="spellEnd"/>
            <w:r w:rsidRPr="00766D82">
              <w:rPr>
                <w:lang w:val="en-GB"/>
              </w:rPr>
              <w:t xml:space="preserve"> Haviland-Jones J. (red.) </w:t>
            </w:r>
            <w:r w:rsidRPr="00766D82">
              <w:t xml:space="preserve">(2005): </w:t>
            </w:r>
            <w:r w:rsidRPr="00766D82">
              <w:rPr>
                <w:i/>
                <w:iCs/>
              </w:rPr>
              <w:t>Psychologia emocji</w:t>
            </w:r>
            <w:r w:rsidRPr="00766D82">
              <w:t>. Gdańskie Wydawnictwo Psychologiczne, Gdańsk</w:t>
            </w:r>
          </w:p>
        </w:tc>
      </w:tr>
      <w:tr w:rsidR="00840739" w:rsidRPr="00766D82" w14:paraId="4B587237" w14:textId="77777777" w:rsidTr="005619D4">
        <w:tc>
          <w:tcPr>
            <w:tcW w:w="3942" w:type="dxa"/>
            <w:shd w:val="clear" w:color="auto" w:fill="auto"/>
            <w:vAlign w:val="center"/>
          </w:tcPr>
          <w:p w14:paraId="2FDFAA29" w14:textId="77777777" w:rsidR="00840739" w:rsidRPr="00766D82" w:rsidRDefault="00840739" w:rsidP="00840739">
            <w:r w:rsidRPr="00766D82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8FA277" w14:textId="549FDB60" w:rsidR="00840739" w:rsidRPr="00766D82" w:rsidRDefault="007067A9" w:rsidP="00345928">
            <w:pPr>
              <w:jc w:val="both"/>
            </w:pPr>
            <w:r w:rsidRPr="00766D82">
              <w:t>w</w:t>
            </w:r>
            <w:r w:rsidR="00840739" w:rsidRPr="00766D82">
              <w:t>ykład, ćwiczenia</w:t>
            </w:r>
            <w:r w:rsidR="00A62A3C" w:rsidRPr="00766D82">
              <w:t xml:space="preserve">, </w:t>
            </w:r>
            <w:r w:rsidR="00920857" w:rsidRPr="00766D82">
              <w:t>warsztaty</w:t>
            </w:r>
          </w:p>
        </w:tc>
      </w:tr>
      <w:tr w:rsidR="00840739" w:rsidRPr="00766D82" w14:paraId="3BAE7674" w14:textId="77777777" w:rsidTr="005619D4">
        <w:tc>
          <w:tcPr>
            <w:tcW w:w="3942" w:type="dxa"/>
            <w:shd w:val="clear" w:color="auto" w:fill="auto"/>
            <w:vAlign w:val="center"/>
          </w:tcPr>
          <w:p w14:paraId="1B2290A8" w14:textId="77777777" w:rsidR="00840739" w:rsidRPr="00766D82" w:rsidRDefault="00840739" w:rsidP="00840739">
            <w:r w:rsidRPr="00766D82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E86B1B" w14:textId="529C2589" w:rsidR="00840739" w:rsidRPr="00766D82" w:rsidRDefault="00840739" w:rsidP="00345928">
            <w:pPr>
              <w:jc w:val="both"/>
            </w:pPr>
            <w:r w:rsidRPr="00766D82">
              <w:t>W1, W2</w:t>
            </w:r>
            <w:r w:rsidR="004350C4" w:rsidRPr="00766D82">
              <w:t>, W3</w:t>
            </w:r>
            <w:r w:rsidR="007067A9" w:rsidRPr="00766D82">
              <w:t xml:space="preserve"> </w:t>
            </w:r>
            <w:r w:rsidRPr="00766D82">
              <w:t xml:space="preserve">– </w:t>
            </w:r>
            <w:r w:rsidR="003336E3" w:rsidRPr="00766D82">
              <w:t>zaliczenie końcowe.</w:t>
            </w:r>
          </w:p>
          <w:p w14:paraId="3861DCDA" w14:textId="5F4E6466" w:rsidR="00840739" w:rsidRPr="00766D82" w:rsidRDefault="00840739" w:rsidP="00345928">
            <w:pPr>
              <w:pStyle w:val="Tekstkomentarz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82">
              <w:rPr>
                <w:rFonts w:ascii="Times New Roman" w:hAnsi="Times New Roman" w:cs="Times New Roman"/>
                <w:sz w:val="24"/>
                <w:szCs w:val="24"/>
              </w:rPr>
              <w:t xml:space="preserve">U1, U2 </w:t>
            </w:r>
            <w:r w:rsidR="00B22A7A" w:rsidRPr="00766D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5A1C" w:rsidRPr="00766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0C4" w:rsidRPr="00766D82">
              <w:rPr>
                <w:rFonts w:ascii="Times New Roman" w:hAnsi="Times New Roman" w:cs="Times New Roman"/>
                <w:sz w:val="24"/>
                <w:szCs w:val="24"/>
              </w:rPr>
              <w:t>zadanie tematyczne.</w:t>
            </w:r>
          </w:p>
          <w:p w14:paraId="61781BE4" w14:textId="0D503BD4" w:rsidR="00840739" w:rsidRPr="00766D82" w:rsidRDefault="00840739" w:rsidP="00345928">
            <w:pPr>
              <w:spacing w:after="240"/>
              <w:jc w:val="both"/>
            </w:pPr>
            <w:r w:rsidRPr="00766D82">
              <w:t>K1</w:t>
            </w:r>
            <w:r w:rsidR="003336E3" w:rsidRPr="00766D82">
              <w:t xml:space="preserve"> </w:t>
            </w:r>
            <w:r w:rsidRPr="00766D82">
              <w:t>–</w:t>
            </w:r>
            <w:r w:rsidR="00B22A7A" w:rsidRPr="00766D82">
              <w:t xml:space="preserve"> </w:t>
            </w:r>
            <w:r w:rsidR="00345928" w:rsidRPr="00766D82">
              <w:t>zaliczenie końcowe</w:t>
            </w:r>
            <w:r w:rsidR="004350C4" w:rsidRPr="00766D82">
              <w:t>.</w:t>
            </w:r>
          </w:p>
          <w:p w14:paraId="04235578" w14:textId="7FB322FC" w:rsidR="00840739" w:rsidRPr="00766D82" w:rsidRDefault="00840739" w:rsidP="00345928">
            <w:pPr>
              <w:jc w:val="both"/>
              <w:rPr>
                <w:i/>
              </w:rPr>
            </w:pPr>
            <w:r w:rsidRPr="00766D82">
              <w:rPr>
                <w:i/>
                <w:u w:val="single"/>
              </w:rPr>
              <w:t>DOKUMENTOWANIE OSIĄGNIĘTYCH EFEKTÓW UCZENIA SIĘ</w:t>
            </w:r>
            <w:r w:rsidRPr="00766D82">
              <w:rPr>
                <w:i/>
              </w:rPr>
              <w:t xml:space="preserve"> w formie:</w:t>
            </w:r>
            <w:r w:rsidR="00137830" w:rsidRPr="00766D82">
              <w:rPr>
                <w:i/>
              </w:rPr>
              <w:t xml:space="preserve"> zaliczenie końcowe, zadanie tematyczne </w:t>
            </w:r>
            <w:r w:rsidR="00137830" w:rsidRPr="00766D82">
              <w:rPr>
                <w:i/>
                <w:iCs/>
              </w:rPr>
              <w:t>archiwizowanie w formie papierowej</w:t>
            </w:r>
          </w:p>
          <w:p w14:paraId="5A928E58" w14:textId="77777777" w:rsidR="00840739" w:rsidRPr="00766D82" w:rsidRDefault="00840739" w:rsidP="00345928">
            <w:pPr>
              <w:jc w:val="both"/>
              <w:rPr>
                <w:i/>
              </w:rPr>
            </w:pPr>
            <w:r w:rsidRPr="00766D82">
              <w:rPr>
                <w:i/>
              </w:rPr>
              <w:lastRenderedPageBreak/>
              <w:t>Szczegółowe kryteria przy ocenie zaliczenia i prac kontrolnych</w:t>
            </w:r>
          </w:p>
          <w:p w14:paraId="436BB72F" w14:textId="77777777" w:rsidR="00840739" w:rsidRPr="00766D82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766D82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65F7186" w14:textId="77777777" w:rsidR="00840739" w:rsidRPr="00766D82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766D82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692E749" w14:textId="77777777" w:rsidR="00840739" w:rsidRPr="00766D82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766D82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BFD1E8" w14:textId="77777777" w:rsidR="00840739" w:rsidRPr="00766D82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iCs/>
              </w:rPr>
            </w:pPr>
            <w:r w:rsidRPr="00766D82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5E48AD2" w14:textId="77777777" w:rsidR="00840739" w:rsidRPr="00766D82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i/>
              </w:rPr>
            </w:pPr>
            <w:r w:rsidRPr="00766D82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840739" w:rsidRPr="00766D82" w14:paraId="4EF5CDCE" w14:textId="77777777" w:rsidTr="005619D4">
        <w:tc>
          <w:tcPr>
            <w:tcW w:w="3942" w:type="dxa"/>
            <w:shd w:val="clear" w:color="auto" w:fill="auto"/>
            <w:vAlign w:val="center"/>
          </w:tcPr>
          <w:p w14:paraId="21AFEA66" w14:textId="3CEACD9F" w:rsidR="00840739" w:rsidRPr="00766D82" w:rsidRDefault="00840739" w:rsidP="00840739">
            <w:r w:rsidRPr="00766D82">
              <w:lastRenderedPageBreak/>
              <w:t>Elementy i wagi mające wpływ na ocenę końcową</w:t>
            </w:r>
          </w:p>
          <w:p w14:paraId="74BFFE87" w14:textId="77777777" w:rsidR="00840739" w:rsidRPr="00766D82" w:rsidRDefault="00840739" w:rsidP="00840739"/>
        </w:tc>
        <w:tc>
          <w:tcPr>
            <w:tcW w:w="6543" w:type="dxa"/>
            <w:shd w:val="clear" w:color="auto" w:fill="auto"/>
            <w:vAlign w:val="center"/>
          </w:tcPr>
          <w:p w14:paraId="7DD011C4" w14:textId="32E9BEE5" w:rsidR="00BD5CEF" w:rsidRPr="00766D82" w:rsidRDefault="00BD5CEF" w:rsidP="00345928">
            <w:pPr>
              <w:jc w:val="both"/>
              <w:rPr>
                <w:i/>
              </w:rPr>
            </w:pPr>
            <w:r w:rsidRPr="00766D82">
              <w:rPr>
                <w:i/>
              </w:rPr>
              <w:t>Na ocenę końcową ma</w:t>
            </w:r>
            <w:r w:rsidR="00962454" w:rsidRPr="00766D82">
              <w:rPr>
                <w:i/>
              </w:rPr>
              <w:t>ją</w:t>
            </w:r>
            <w:r w:rsidRPr="00766D82">
              <w:rPr>
                <w:i/>
              </w:rPr>
              <w:t xml:space="preserve"> wpływ:</w:t>
            </w:r>
          </w:p>
          <w:p w14:paraId="46F5D1D3" w14:textId="42DA760E" w:rsidR="00920857" w:rsidRPr="00766D82" w:rsidRDefault="00345928" w:rsidP="00345928">
            <w:pPr>
              <w:pStyle w:val="Akapitzlist"/>
              <w:numPr>
                <w:ilvl w:val="0"/>
                <w:numId w:val="8"/>
              </w:numPr>
              <w:spacing w:after="120"/>
              <w:ind w:left="357" w:hanging="357"/>
              <w:jc w:val="both"/>
              <w:rPr>
                <w:i/>
              </w:rPr>
            </w:pPr>
            <w:r w:rsidRPr="00766D82">
              <w:rPr>
                <w:i/>
              </w:rPr>
              <w:t xml:space="preserve">ocena z </w:t>
            </w:r>
            <w:r w:rsidR="00286BE3" w:rsidRPr="00766D82">
              <w:rPr>
                <w:i/>
              </w:rPr>
              <w:t>zadania tematycznego</w:t>
            </w:r>
            <w:r w:rsidR="004350C4" w:rsidRPr="00766D82">
              <w:rPr>
                <w:i/>
              </w:rPr>
              <w:t xml:space="preserve"> sprawdzającego praktyczne rozumienie zagadnień omawianych na zajęciach</w:t>
            </w:r>
            <w:r w:rsidR="00256B4B" w:rsidRPr="00766D82">
              <w:rPr>
                <w:i/>
              </w:rPr>
              <w:t xml:space="preserve"> realizowanego w formie pisemnej</w:t>
            </w:r>
            <w:r w:rsidR="00286BE3" w:rsidRPr="00766D82">
              <w:rPr>
                <w:i/>
              </w:rPr>
              <w:t xml:space="preserve"> (</w:t>
            </w:r>
            <w:r w:rsidR="004350C4" w:rsidRPr="00766D82">
              <w:rPr>
                <w:i/>
              </w:rPr>
              <w:t>waga: 2</w:t>
            </w:r>
            <w:r w:rsidR="00286BE3" w:rsidRPr="00766D82">
              <w:rPr>
                <w:i/>
              </w:rPr>
              <w:t>0% oceny</w:t>
            </w:r>
            <w:r w:rsidR="004350C4" w:rsidRPr="00766D82">
              <w:rPr>
                <w:i/>
              </w:rPr>
              <w:t xml:space="preserve"> końcowej</w:t>
            </w:r>
            <w:r w:rsidR="00286BE3" w:rsidRPr="00766D82">
              <w:rPr>
                <w:i/>
              </w:rPr>
              <w:t>);</w:t>
            </w:r>
          </w:p>
          <w:p w14:paraId="68FF0CD6" w14:textId="40763FE0" w:rsidR="007067A9" w:rsidRPr="00766D82" w:rsidRDefault="007067A9" w:rsidP="00345928">
            <w:pPr>
              <w:pStyle w:val="Akapitzlist"/>
              <w:numPr>
                <w:ilvl w:val="0"/>
                <w:numId w:val="8"/>
              </w:numPr>
              <w:spacing w:after="120"/>
              <w:ind w:left="357" w:hanging="357"/>
              <w:jc w:val="both"/>
              <w:rPr>
                <w:i/>
              </w:rPr>
            </w:pPr>
            <w:r w:rsidRPr="00766D82">
              <w:rPr>
                <w:i/>
              </w:rPr>
              <w:t xml:space="preserve">ocena zaliczenia końcowego w formie sprawdzianu pisemnego (waga: </w:t>
            </w:r>
            <w:r w:rsidR="00B32FEE" w:rsidRPr="00766D82">
              <w:rPr>
                <w:i/>
              </w:rPr>
              <w:t>8</w:t>
            </w:r>
            <w:r w:rsidRPr="00766D82">
              <w:rPr>
                <w:i/>
              </w:rPr>
              <w:t>0% oceny końcowej).</w:t>
            </w:r>
          </w:p>
          <w:p w14:paraId="04947915" w14:textId="35E33899" w:rsidR="00840739" w:rsidRPr="00766D82" w:rsidRDefault="005A0C6E" w:rsidP="00345928">
            <w:pPr>
              <w:jc w:val="both"/>
              <w:rPr>
                <w:i/>
              </w:rPr>
            </w:pPr>
            <w:r w:rsidRPr="00766D82">
              <w:rPr>
                <w:i/>
              </w:rPr>
              <w:t>Warunki te są przedstawiane studentom i konsultowane z nimi na pierwszym wykładzie.</w:t>
            </w:r>
          </w:p>
        </w:tc>
      </w:tr>
      <w:tr w:rsidR="00840739" w:rsidRPr="00766D82" w14:paraId="22FBE2B7" w14:textId="77777777" w:rsidTr="005619D4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6E533FF" w14:textId="77777777" w:rsidR="00840739" w:rsidRPr="00766D82" w:rsidRDefault="00840739" w:rsidP="00840739">
            <w:pPr>
              <w:jc w:val="both"/>
            </w:pPr>
            <w:r w:rsidRPr="00766D82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DE1751" w14:textId="77777777" w:rsidR="009B2708" w:rsidRPr="00766D82" w:rsidRDefault="009B2708" w:rsidP="00345928">
            <w:pPr>
              <w:jc w:val="both"/>
              <w:rPr>
                <w:i/>
              </w:rPr>
            </w:pPr>
            <w:r w:rsidRPr="00766D82">
              <w:rPr>
                <w:b/>
                <w:i/>
              </w:rPr>
              <w:t>Kontaktowe</w:t>
            </w:r>
          </w:p>
          <w:p w14:paraId="20315A97" w14:textId="0029CB2B" w:rsidR="009B2708" w:rsidRPr="00766D82" w:rsidRDefault="009B2708" w:rsidP="00345928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766D82">
              <w:rPr>
                <w:i/>
              </w:rPr>
              <w:t>wykład (</w:t>
            </w:r>
            <w:r w:rsidR="0039137E" w:rsidRPr="00766D82">
              <w:rPr>
                <w:i/>
              </w:rPr>
              <w:t>15</w:t>
            </w:r>
            <w:r w:rsidRPr="00766D82">
              <w:rPr>
                <w:i/>
              </w:rPr>
              <w:t xml:space="preserve"> godz./</w:t>
            </w:r>
            <w:r w:rsidR="0039137E" w:rsidRPr="00766D82">
              <w:rPr>
                <w:i/>
              </w:rPr>
              <w:t>0,6</w:t>
            </w:r>
            <w:r w:rsidRPr="00766D82">
              <w:rPr>
                <w:i/>
              </w:rPr>
              <w:t xml:space="preserve"> ECTS), </w:t>
            </w:r>
          </w:p>
          <w:p w14:paraId="206D165E" w14:textId="0CCA39F9" w:rsidR="009B2708" w:rsidRPr="00766D82" w:rsidRDefault="009B2708" w:rsidP="00345928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766D82">
              <w:rPr>
                <w:i/>
              </w:rPr>
              <w:t>ćwiczenia (</w:t>
            </w:r>
            <w:r w:rsidR="0039137E" w:rsidRPr="00766D82">
              <w:rPr>
                <w:i/>
              </w:rPr>
              <w:t>15</w:t>
            </w:r>
            <w:r w:rsidRPr="00766D82">
              <w:rPr>
                <w:i/>
              </w:rPr>
              <w:t xml:space="preserve"> godz./</w:t>
            </w:r>
            <w:r w:rsidR="0039137E" w:rsidRPr="00766D82">
              <w:rPr>
                <w:i/>
              </w:rPr>
              <w:t>0,6</w:t>
            </w:r>
            <w:r w:rsidRPr="00766D82">
              <w:rPr>
                <w:i/>
              </w:rPr>
              <w:t xml:space="preserve"> ECTS), </w:t>
            </w:r>
          </w:p>
          <w:p w14:paraId="13FFE0E1" w14:textId="38792D1B" w:rsidR="009B2708" w:rsidRPr="00766D82" w:rsidRDefault="009B2708" w:rsidP="00510148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i/>
              </w:rPr>
            </w:pPr>
            <w:r w:rsidRPr="00766D82">
              <w:rPr>
                <w:i/>
              </w:rPr>
              <w:t>konsultacje (</w:t>
            </w:r>
            <w:r w:rsidR="0039137E" w:rsidRPr="00766D82">
              <w:rPr>
                <w:i/>
              </w:rPr>
              <w:t>3</w:t>
            </w:r>
            <w:r w:rsidRPr="00766D82">
              <w:rPr>
                <w:i/>
              </w:rPr>
              <w:t xml:space="preserve"> godz./0,</w:t>
            </w:r>
            <w:r w:rsidR="0039137E" w:rsidRPr="00766D82">
              <w:rPr>
                <w:i/>
              </w:rPr>
              <w:t>12</w:t>
            </w:r>
            <w:r w:rsidRPr="00766D82">
              <w:rPr>
                <w:i/>
              </w:rPr>
              <w:t xml:space="preserve"> ECTS)</w:t>
            </w:r>
            <w:r w:rsidR="0039137E" w:rsidRPr="00766D82">
              <w:rPr>
                <w:i/>
              </w:rPr>
              <w:t>.</w:t>
            </w:r>
          </w:p>
          <w:p w14:paraId="6E76B60E" w14:textId="4A6F1DCF" w:rsidR="009B2708" w:rsidRPr="00766D82" w:rsidRDefault="009B2708" w:rsidP="00510148">
            <w:pPr>
              <w:spacing w:after="240"/>
              <w:jc w:val="both"/>
              <w:rPr>
                <w:i/>
              </w:rPr>
            </w:pPr>
            <w:r w:rsidRPr="00766D82">
              <w:rPr>
                <w:i/>
              </w:rPr>
              <w:t>Łącznie</w:t>
            </w:r>
            <w:r w:rsidR="00510148" w:rsidRPr="00766D82">
              <w:rPr>
                <w:i/>
              </w:rPr>
              <w:t xml:space="preserve">: </w:t>
            </w:r>
            <w:r w:rsidR="0039137E" w:rsidRPr="00766D82">
              <w:rPr>
                <w:i/>
              </w:rPr>
              <w:t>33</w:t>
            </w:r>
            <w:r w:rsidR="00AC6F7E" w:rsidRPr="00766D82">
              <w:rPr>
                <w:i/>
              </w:rPr>
              <w:t xml:space="preserve"> </w:t>
            </w:r>
            <w:r w:rsidRPr="00766D82">
              <w:rPr>
                <w:i/>
              </w:rPr>
              <w:t>godz./</w:t>
            </w:r>
            <w:r w:rsidR="0039137E" w:rsidRPr="00766D82">
              <w:rPr>
                <w:i/>
              </w:rPr>
              <w:t>1</w:t>
            </w:r>
            <w:r w:rsidRPr="00766D82">
              <w:rPr>
                <w:i/>
              </w:rPr>
              <w:t>,</w:t>
            </w:r>
            <w:r w:rsidR="0039137E" w:rsidRPr="00766D82">
              <w:rPr>
                <w:i/>
              </w:rPr>
              <w:t>32</w:t>
            </w:r>
            <w:r w:rsidRPr="00766D82">
              <w:rPr>
                <w:i/>
              </w:rPr>
              <w:t xml:space="preserve"> ECTS</w:t>
            </w:r>
            <w:r w:rsidR="00510148" w:rsidRPr="00766D82">
              <w:rPr>
                <w:i/>
              </w:rPr>
              <w:t>.</w:t>
            </w:r>
          </w:p>
          <w:p w14:paraId="5B332BAC" w14:textId="77777777" w:rsidR="009B2708" w:rsidRPr="00766D82" w:rsidRDefault="009B2708" w:rsidP="00345928">
            <w:pPr>
              <w:jc w:val="both"/>
              <w:rPr>
                <w:b/>
                <w:i/>
              </w:rPr>
            </w:pPr>
            <w:proofErr w:type="spellStart"/>
            <w:r w:rsidRPr="00766D82">
              <w:rPr>
                <w:b/>
                <w:i/>
              </w:rPr>
              <w:t>Niekontaktowe</w:t>
            </w:r>
            <w:proofErr w:type="spellEnd"/>
          </w:p>
          <w:p w14:paraId="551F5799" w14:textId="2E06811C" w:rsidR="009B2708" w:rsidRPr="00766D82" w:rsidRDefault="009B2708" w:rsidP="00345928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766D82">
              <w:rPr>
                <w:i/>
              </w:rPr>
              <w:t>przygotowanie do zajęć (</w:t>
            </w:r>
            <w:r w:rsidR="0032569E" w:rsidRPr="00766D82">
              <w:rPr>
                <w:i/>
              </w:rPr>
              <w:t>3</w:t>
            </w:r>
            <w:r w:rsidRPr="00766D82">
              <w:rPr>
                <w:i/>
              </w:rPr>
              <w:t xml:space="preserve"> godz./</w:t>
            </w:r>
            <w:r w:rsidR="00510148" w:rsidRPr="00766D82">
              <w:rPr>
                <w:i/>
              </w:rPr>
              <w:t>0</w:t>
            </w:r>
            <w:r w:rsidR="0032569E" w:rsidRPr="00766D82">
              <w:rPr>
                <w:i/>
              </w:rPr>
              <w:t>,</w:t>
            </w:r>
            <w:r w:rsidR="00510148" w:rsidRPr="00766D82">
              <w:rPr>
                <w:i/>
              </w:rPr>
              <w:t>12</w:t>
            </w:r>
            <w:r w:rsidRPr="00766D82">
              <w:rPr>
                <w:i/>
              </w:rPr>
              <w:t xml:space="preserve"> ECTS),</w:t>
            </w:r>
          </w:p>
          <w:p w14:paraId="2C28909E" w14:textId="53CB4F67" w:rsidR="009B2708" w:rsidRPr="00766D82" w:rsidRDefault="009B2708" w:rsidP="00206D64">
            <w:pPr>
              <w:numPr>
                <w:ilvl w:val="0"/>
                <w:numId w:val="2"/>
              </w:numPr>
              <w:spacing w:after="120"/>
              <w:jc w:val="both"/>
              <w:rPr>
                <w:i/>
              </w:rPr>
            </w:pPr>
            <w:r w:rsidRPr="00766D82">
              <w:rPr>
                <w:i/>
              </w:rPr>
              <w:t>studiowanie literatury (</w:t>
            </w:r>
            <w:r w:rsidR="004350C4" w:rsidRPr="00766D82">
              <w:rPr>
                <w:i/>
              </w:rPr>
              <w:t>1</w:t>
            </w:r>
            <w:r w:rsidR="00510148" w:rsidRPr="00766D82">
              <w:rPr>
                <w:i/>
              </w:rPr>
              <w:t>4</w:t>
            </w:r>
            <w:r w:rsidRPr="00766D82">
              <w:rPr>
                <w:i/>
              </w:rPr>
              <w:t xml:space="preserve"> godz./0,</w:t>
            </w:r>
            <w:r w:rsidR="004350C4" w:rsidRPr="00766D82">
              <w:rPr>
                <w:i/>
              </w:rPr>
              <w:t>5</w:t>
            </w:r>
            <w:r w:rsidR="00510148" w:rsidRPr="00766D82">
              <w:rPr>
                <w:i/>
              </w:rPr>
              <w:t>6</w:t>
            </w:r>
            <w:r w:rsidRPr="00766D82">
              <w:rPr>
                <w:i/>
              </w:rPr>
              <w:t xml:space="preserve"> ECTS)</w:t>
            </w:r>
            <w:r w:rsidR="00510148" w:rsidRPr="00766D82">
              <w:rPr>
                <w:i/>
              </w:rPr>
              <w:t>.</w:t>
            </w:r>
          </w:p>
          <w:p w14:paraId="2CDC858B" w14:textId="7B1336DE" w:rsidR="009B2708" w:rsidRPr="00766D82" w:rsidRDefault="009B2708" w:rsidP="00345928">
            <w:pPr>
              <w:jc w:val="both"/>
              <w:rPr>
                <w:i/>
              </w:rPr>
            </w:pPr>
            <w:r w:rsidRPr="00766D82">
              <w:rPr>
                <w:i/>
              </w:rPr>
              <w:t>Łącznie</w:t>
            </w:r>
            <w:r w:rsidR="00510148" w:rsidRPr="00766D82">
              <w:rPr>
                <w:i/>
              </w:rPr>
              <w:t>:</w:t>
            </w:r>
            <w:r w:rsidRPr="00766D82">
              <w:rPr>
                <w:i/>
              </w:rPr>
              <w:t xml:space="preserve"> </w:t>
            </w:r>
            <w:r w:rsidR="00510148" w:rsidRPr="00766D82">
              <w:rPr>
                <w:i/>
              </w:rPr>
              <w:t>17</w:t>
            </w:r>
            <w:r w:rsidRPr="00766D82">
              <w:rPr>
                <w:i/>
              </w:rPr>
              <w:t xml:space="preserve"> godz./</w:t>
            </w:r>
            <w:r w:rsidR="00510148" w:rsidRPr="00766D82">
              <w:rPr>
                <w:i/>
              </w:rPr>
              <w:t>0</w:t>
            </w:r>
            <w:r w:rsidR="00824C7A" w:rsidRPr="00766D82">
              <w:rPr>
                <w:i/>
              </w:rPr>
              <w:t>,</w:t>
            </w:r>
            <w:r w:rsidR="00510148" w:rsidRPr="00766D82">
              <w:rPr>
                <w:i/>
              </w:rPr>
              <w:t>68</w:t>
            </w:r>
            <w:r w:rsidRPr="00766D82">
              <w:rPr>
                <w:i/>
              </w:rPr>
              <w:t xml:space="preserve"> ECTS</w:t>
            </w:r>
            <w:r w:rsidR="00510148" w:rsidRPr="00766D82">
              <w:rPr>
                <w:i/>
              </w:rPr>
              <w:t>.</w:t>
            </w:r>
          </w:p>
        </w:tc>
      </w:tr>
      <w:tr w:rsidR="00840739" w:rsidRPr="00766D82" w14:paraId="5589FF1A" w14:textId="77777777" w:rsidTr="005619D4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A5C4BA5" w14:textId="77777777" w:rsidR="00840739" w:rsidRPr="00766D82" w:rsidRDefault="00840739" w:rsidP="00840739">
            <w:r w:rsidRPr="00766D82">
              <w:t>Nakład pracy związany z zajęciami wymagającymi bezpośredniego udziału nauczyciela akademickiego</w:t>
            </w:r>
          </w:p>
          <w:p w14:paraId="34354951" w14:textId="6F6D066D" w:rsidR="00283F42" w:rsidRPr="00766D82" w:rsidRDefault="00283F42" w:rsidP="00840739">
            <w:pPr>
              <w:rPr>
                <w:i/>
                <w:iCs/>
              </w:rPr>
            </w:pPr>
            <w:r w:rsidRPr="00766D82">
              <w:rPr>
                <w:i/>
                <w:iCs/>
              </w:rPr>
              <w:t>(wyłącznie wymienione formy)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4A8329" w14:textId="62C878FD" w:rsidR="00840739" w:rsidRPr="00766D82" w:rsidRDefault="00206D64" w:rsidP="00206D64">
            <w:pPr>
              <w:spacing w:after="120"/>
              <w:jc w:val="both"/>
              <w:rPr>
                <w:i/>
              </w:rPr>
            </w:pPr>
            <w:r w:rsidRPr="00766D82">
              <w:rPr>
                <w:i/>
              </w:rPr>
              <w:t>U</w:t>
            </w:r>
            <w:r w:rsidR="00840739" w:rsidRPr="00766D82">
              <w:rPr>
                <w:i/>
              </w:rPr>
              <w:t>dział w</w:t>
            </w:r>
            <w:r w:rsidRPr="00766D82">
              <w:rPr>
                <w:i/>
              </w:rPr>
              <w:t xml:space="preserve"> </w:t>
            </w:r>
            <w:r w:rsidR="00840739" w:rsidRPr="00766D82">
              <w:rPr>
                <w:i/>
              </w:rPr>
              <w:t>wykładach</w:t>
            </w:r>
            <w:r w:rsidRPr="00766D82">
              <w:rPr>
                <w:i/>
              </w:rPr>
              <w:t xml:space="preserve"> (15</w:t>
            </w:r>
            <w:r w:rsidR="004F6D31" w:rsidRPr="00766D82">
              <w:rPr>
                <w:i/>
              </w:rPr>
              <w:t xml:space="preserve"> </w:t>
            </w:r>
            <w:r w:rsidR="00283F42" w:rsidRPr="00766D82">
              <w:rPr>
                <w:i/>
              </w:rPr>
              <w:t>godz.</w:t>
            </w:r>
            <w:r w:rsidRPr="00766D82">
              <w:rPr>
                <w:i/>
              </w:rPr>
              <w:t>), udział</w:t>
            </w:r>
            <w:r w:rsidR="00840739" w:rsidRPr="00766D82">
              <w:rPr>
                <w:i/>
              </w:rPr>
              <w:t xml:space="preserve"> w ćwiczeniach</w:t>
            </w:r>
            <w:r w:rsidRPr="00766D82">
              <w:rPr>
                <w:i/>
              </w:rPr>
              <w:t xml:space="preserve"> (15</w:t>
            </w:r>
            <w:r w:rsidR="00840739" w:rsidRPr="00766D82">
              <w:rPr>
                <w:i/>
              </w:rPr>
              <w:t xml:space="preserve"> </w:t>
            </w:r>
            <w:r w:rsidR="00283F42" w:rsidRPr="00766D82">
              <w:rPr>
                <w:i/>
              </w:rPr>
              <w:t>godz.</w:t>
            </w:r>
            <w:r w:rsidRPr="00766D82">
              <w:rPr>
                <w:i/>
              </w:rPr>
              <w:t>),</w:t>
            </w:r>
            <w:r w:rsidR="004F6D31" w:rsidRPr="00766D82">
              <w:rPr>
                <w:i/>
              </w:rPr>
              <w:t xml:space="preserve"> </w:t>
            </w:r>
            <w:r w:rsidRPr="00766D82">
              <w:rPr>
                <w:i/>
              </w:rPr>
              <w:t xml:space="preserve">prowadzenie </w:t>
            </w:r>
            <w:r w:rsidR="00840739" w:rsidRPr="00766D82">
              <w:rPr>
                <w:i/>
              </w:rPr>
              <w:t>konsultacj</w:t>
            </w:r>
            <w:r w:rsidRPr="00766D82">
              <w:rPr>
                <w:i/>
              </w:rPr>
              <w:t>i</w:t>
            </w:r>
            <w:r w:rsidR="00840739" w:rsidRPr="00766D82">
              <w:rPr>
                <w:i/>
              </w:rPr>
              <w:t xml:space="preserve"> </w:t>
            </w:r>
            <w:r w:rsidRPr="00766D82">
              <w:rPr>
                <w:i/>
              </w:rPr>
              <w:t>(3</w:t>
            </w:r>
            <w:r w:rsidR="004F6D31" w:rsidRPr="00766D82">
              <w:rPr>
                <w:i/>
              </w:rPr>
              <w:t xml:space="preserve"> </w:t>
            </w:r>
            <w:r w:rsidR="00283F42" w:rsidRPr="00766D82">
              <w:rPr>
                <w:i/>
              </w:rPr>
              <w:t>godz.</w:t>
            </w:r>
            <w:r w:rsidRPr="00766D82">
              <w:rPr>
                <w:i/>
              </w:rPr>
              <w:t>).</w:t>
            </w:r>
          </w:p>
          <w:p w14:paraId="7496BAD2" w14:textId="3994397C" w:rsidR="009B2708" w:rsidRPr="00766D82" w:rsidRDefault="00283F42" w:rsidP="00345928">
            <w:pPr>
              <w:jc w:val="both"/>
              <w:rPr>
                <w:i/>
              </w:rPr>
            </w:pPr>
            <w:r w:rsidRPr="00766D82">
              <w:rPr>
                <w:i/>
              </w:rPr>
              <w:t>Łącznie</w:t>
            </w:r>
            <w:r w:rsidR="00206D64" w:rsidRPr="00766D82">
              <w:rPr>
                <w:i/>
              </w:rPr>
              <w:t>: 33</w:t>
            </w:r>
            <w:r w:rsidRPr="00766D82">
              <w:rPr>
                <w:i/>
              </w:rPr>
              <w:t xml:space="preserve"> godz./</w:t>
            </w:r>
            <w:r w:rsidR="00206D64" w:rsidRPr="00766D82">
              <w:rPr>
                <w:i/>
              </w:rPr>
              <w:t>1</w:t>
            </w:r>
            <w:r w:rsidR="00E06BCF" w:rsidRPr="00766D82">
              <w:rPr>
                <w:i/>
              </w:rPr>
              <w:t>,</w:t>
            </w:r>
            <w:r w:rsidR="00206D64" w:rsidRPr="00766D82">
              <w:rPr>
                <w:i/>
              </w:rPr>
              <w:t>32</w:t>
            </w:r>
            <w:r w:rsidRPr="00766D82">
              <w:rPr>
                <w:i/>
              </w:rPr>
              <w:t xml:space="preserve"> ECTS</w:t>
            </w:r>
            <w:r w:rsidR="00206D64" w:rsidRPr="00766D82">
              <w:rPr>
                <w:i/>
              </w:rPr>
              <w:t>.</w:t>
            </w:r>
          </w:p>
        </w:tc>
      </w:tr>
    </w:tbl>
    <w:p w14:paraId="7FE2DC3E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888C" w14:textId="77777777" w:rsidR="004B45E8" w:rsidRDefault="004B45E8" w:rsidP="008D17BD">
      <w:r>
        <w:separator/>
      </w:r>
    </w:p>
  </w:endnote>
  <w:endnote w:type="continuationSeparator" w:id="0">
    <w:p w14:paraId="4EAF70A4" w14:textId="77777777" w:rsidR="004B45E8" w:rsidRDefault="004B45E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33032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90C9B14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33D2" w14:textId="77777777" w:rsidR="004B45E8" w:rsidRDefault="004B45E8" w:rsidP="008D17BD">
      <w:r>
        <w:separator/>
      </w:r>
    </w:p>
  </w:footnote>
  <w:footnote w:type="continuationSeparator" w:id="0">
    <w:p w14:paraId="7BBCBCDE" w14:textId="77777777" w:rsidR="004B45E8" w:rsidRDefault="004B45E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796157E"/>
    <w:multiLevelType w:val="hybridMultilevel"/>
    <w:tmpl w:val="48D812FA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E3EAF"/>
    <w:multiLevelType w:val="hybridMultilevel"/>
    <w:tmpl w:val="E020D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53F8F"/>
    <w:multiLevelType w:val="hybridMultilevel"/>
    <w:tmpl w:val="68B8E4D6"/>
    <w:lvl w:ilvl="0" w:tplc="BF8AAB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7F146CA"/>
    <w:multiLevelType w:val="hybridMultilevel"/>
    <w:tmpl w:val="1BE8FAC0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4B7B2D"/>
    <w:multiLevelType w:val="hybridMultilevel"/>
    <w:tmpl w:val="F76466E4"/>
    <w:lvl w:ilvl="0" w:tplc="66CE6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74AD"/>
    <w:rsid w:val="00022537"/>
    <w:rsid w:val="00023A99"/>
    <w:rsid w:val="00034FD6"/>
    <w:rsid w:val="000375F5"/>
    <w:rsid w:val="0005376E"/>
    <w:rsid w:val="00063D38"/>
    <w:rsid w:val="000676A9"/>
    <w:rsid w:val="00083E0A"/>
    <w:rsid w:val="000929E4"/>
    <w:rsid w:val="0009480E"/>
    <w:rsid w:val="000A35D2"/>
    <w:rsid w:val="000A37AA"/>
    <w:rsid w:val="000A7758"/>
    <w:rsid w:val="000B782E"/>
    <w:rsid w:val="000D45C2"/>
    <w:rsid w:val="000D7701"/>
    <w:rsid w:val="000F587A"/>
    <w:rsid w:val="00101426"/>
    <w:rsid w:val="00101F00"/>
    <w:rsid w:val="00103067"/>
    <w:rsid w:val="00105F2A"/>
    <w:rsid w:val="00106E06"/>
    <w:rsid w:val="00120398"/>
    <w:rsid w:val="001242B3"/>
    <w:rsid w:val="00137830"/>
    <w:rsid w:val="00144090"/>
    <w:rsid w:val="00183182"/>
    <w:rsid w:val="001B6737"/>
    <w:rsid w:val="001C4527"/>
    <w:rsid w:val="001D30C6"/>
    <w:rsid w:val="001E02E8"/>
    <w:rsid w:val="001E3037"/>
    <w:rsid w:val="00206860"/>
    <w:rsid w:val="00206D64"/>
    <w:rsid w:val="00207270"/>
    <w:rsid w:val="0021762B"/>
    <w:rsid w:val="002202ED"/>
    <w:rsid w:val="002206ED"/>
    <w:rsid w:val="002528FA"/>
    <w:rsid w:val="00256B4B"/>
    <w:rsid w:val="002835BD"/>
    <w:rsid w:val="00283678"/>
    <w:rsid w:val="00283F42"/>
    <w:rsid w:val="0028623D"/>
    <w:rsid w:val="00286BE3"/>
    <w:rsid w:val="00293BEE"/>
    <w:rsid w:val="002969A1"/>
    <w:rsid w:val="002B08C1"/>
    <w:rsid w:val="002C0488"/>
    <w:rsid w:val="002D2EFA"/>
    <w:rsid w:val="002E373F"/>
    <w:rsid w:val="002E4043"/>
    <w:rsid w:val="002E4EF3"/>
    <w:rsid w:val="00316B97"/>
    <w:rsid w:val="0032569E"/>
    <w:rsid w:val="0032739E"/>
    <w:rsid w:val="003305C4"/>
    <w:rsid w:val="003329C7"/>
    <w:rsid w:val="003336E3"/>
    <w:rsid w:val="00333B7D"/>
    <w:rsid w:val="00345928"/>
    <w:rsid w:val="003530E8"/>
    <w:rsid w:val="00356DF0"/>
    <w:rsid w:val="00367311"/>
    <w:rsid w:val="003673B0"/>
    <w:rsid w:val="00372A9D"/>
    <w:rsid w:val="00384A33"/>
    <w:rsid w:val="003853C3"/>
    <w:rsid w:val="0039137E"/>
    <w:rsid w:val="00393B96"/>
    <w:rsid w:val="00394530"/>
    <w:rsid w:val="003B32BF"/>
    <w:rsid w:val="003B790D"/>
    <w:rsid w:val="003C0105"/>
    <w:rsid w:val="003D0B75"/>
    <w:rsid w:val="003D36E1"/>
    <w:rsid w:val="003E33FC"/>
    <w:rsid w:val="003F3307"/>
    <w:rsid w:val="003F41E9"/>
    <w:rsid w:val="00404568"/>
    <w:rsid w:val="004231A0"/>
    <w:rsid w:val="004350C4"/>
    <w:rsid w:val="0044413E"/>
    <w:rsid w:val="00457679"/>
    <w:rsid w:val="00463F72"/>
    <w:rsid w:val="00482335"/>
    <w:rsid w:val="004A0314"/>
    <w:rsid w:val="004A6FA9"/>
    <w:rsid w:val="004B189D"/>
    <w:rsid w:val="004B45E8"/>
    <w:rsid w:val="004C0A29"/>
    <w:rsid w:val="004C47E3"/>
    <w:rsid w:val="004C4F50"/>
    <w:rsid w:val="004D1D25"/>
    <w:rsid w:val="004E014A"/>
    <w:rsid w:val="004F13E8"/>
    <w:rsid w:val="004F1D0C"/>
    <w:rsid w:val="004F2E31"/>
    <w:rsid w:val="004F6573"/>
    <w:rsid w:val="004F6D31"/>
    <w:rsid w:val="005007CA"/>
    <w:rsid w:val="00500899"/>
    <w:rsid w:val="0050675C"/>
    <w:rsid w:val="00510148"/>
    <w:rsid w:val="00521C0B"/>
    <w:rsid w:val="00524C65"/>
    <w:rsid w:val="00554CCB"/>
    <w:rsid w:val="00556D20"/>
    <w:rsid w:val="005619D4"/>
    <w:rsid w:val="00562C5D"/>
    <w:rsid w:val="0057184E"/>
    <w:rsid w:val="0057332A"/>
    <w:rsid w:val="00576767"/>
    <w:rsid w:val="00576792"/>
    <w:rsid w:val="00582211"/>
    <w:rsid w:val="0058261A"/>
    <w:rsid w:val="005869D2"/>
    <w:rsid w:val="00592A99"/>
    <w:rsid w:val="005967D6"/>
    <w:rsid w:val="005A0C6E"/>
    <w:rsid w:val="005B110E"/>
    <w:rsid w:val="005C7D11"/>
    <w:rsid w:val="005D06E4"/>
    <w:rsid w:val="005E6DCE"/>
    <w:rsid w:val="005F0E77"/>
    <w:rsid w:val="00602C22"/>
    <w:rsid w:val="00604A38"/>
    <w:rsid w:val="00613805"/>
    <w:rsid w:val="0063487A"/>
    <w:rsid w:val="00635905"/>
    <w:rsid w:val="00645D80"/>
    <w:rsid w:val="00646DC3"/>
    <w:rsid w:val="0065773C"/>
    <w:rsid w:val="006604BF"/>
    <w:rsid w:val="00661732"/>
    <w:rsid w:val="0066251D"/>
    <w:rsid w:val="006742BC"/>
    <w:rsid w:val="006953BE"/>
    <w:rsid w:val="006A495E"/>
    <w:rsid w:val="006A6A25"/>
    <w:rsid w:val="006D61B4"/>
    <w:rsid w:val="006D71D7"/>
    <w:rsid w:val="006F010F"/>
    <w:rsid w:val="006F3573"/>
    <w:rsid w:val="007032E7"/>
    <w:rsid w:val="00703E0D"/>
    <w:rsid w:val="00705B0D"/>
    <w:rsid w:val="007067A9"/>
    <w:rsid w:val="007147FF"/>
    <w:rsid w:val="007200A2"/>
    <w:rsid w:val="007248FD"/>
    <w:rsid w:val="00735D3A"/>
    <w:rsid w:val="00741764"/>
    <w:rsid w:val="007446DF"/>
    <w:rsid w:val="0075080B"/>
    <w:rsid w:val="00764466"/>
    <w:rsid w:val="00766D82"/>
    <w:rsid w:val="0077249B"/>
    <w:rsid w:val="007B768F"/>
    <w:rsid w:val="007E7B2E"/>
    <w:rsid w:val="007F13BA"/>
    <w:rsid w:val="00802224"/>
    <w:rsid w:val="0080669F"/>
    <w:rsid w:val="0080745D"/>
    <w:rsid w:val="00824C7A"/>
    <w:rsid w:val="0083437D"/>
    <w:rsid w:val="00840739"/>
    <w:rsid w:val="00841D3B"/>
    <w:rsid w:val="00844A1D"/>
    <w:rsid w:val="00845C20"/>
    <w:rsid w:val="00850B52"/>
    <w:rsid w:val="00853809"/>
    <w:rsid w:val="00855F4B"/>
    <w:rsid w:val="00857ED2"/>
    <w:rsid w:val="00866DF5"/>
    <w:rsid w:val="008722D3"/>
    <w:rsid w:val="00875918"/>
    <w:rsid w:val="00875E4B"/>
    <w:rsid w:val="00891DB4"/>
    <w:rsid w:val="0089357C"/>
    <w:rsid w:val="00893CD3"/>
    <w:rsid w:val="00893D3E"/>
    <w:rsid w:val="008962C2"/>
    <w:rsid w:val="00896BA0"/>
    <w:rsid w:val="00896BC2"/>
    <w:rsid w:val="008A2874"/>
    <w:rsid w:val="008B307D"/>
    <w:rsid w:val="008C41D3"/>
    <w:rsid w:val="008D0B7E"/>
    <w:rsid w:val="008D13BA"/>
    <w:rsid w:val="008D17BD"/>
    <w:rsid w:val="008E0A10"/>
    <w:rsid w:val="008F16EA"/>
    <w:rsid w:val="008F7160"/>
    <w:rsid w:val="00910DC6"/>
    <w:rsid w:val="0091622E"/>
    <w:rsid w:val="009201B5"/>
    <w:rsid w:val="00920857"/>
    <w:rsid w:val="0092197E"/>
    <w:rsid w:val="009229B6"/>
    <w:rsid w:val="00932E25"/>
    <w:rsid w:val="0093679C"/>
    <w:rsid w:val="00961FF6"/>
    <w:rsid w:val="00962454"/>
    <w:rsid w:val="009724BE"/>
    <w:rsid w:val="0097495C"/>
    <w:rsid w:val="00980EBB"/>
    <w:rsid w:val="009857F4"/>
    <w:rsid w:val="0098654A"/>
    <w:rsid w:val="00990A3B"/>
    <w:rsid w:val="00991350"/>
    <w:rsid w:val="00991C97"/>
    <w:rsid w:val="00992D17"/>
    <w:rsid w:val="009B0049"/>
    <w:rsid w:val="009B2708"/>
    <w:rsid w:val="009B3E98"/>
    <w:rsid w:val="009C2572"/>
    <w:rsid w:val="009C67C2"/>
    <w:rsid w:val="009E3AB4"/>
    <w:rsid w:val="009E49CA"/>
    <w:rsid w:val="009E5B15"/>
    <w:rsid w:val="009F56A4"/>
    <w:rsid w:val="009F63AF"/>
    <w:rsid w:val="009F757E"/>
    <w:rsid w:val="009F7640"/>
    <w:rsid w:val="00A01E47"/>
    <w:rsid w:val="00A03ACD"/>
    <w:rsid w:val="00A10C6E"/>
    <w:rsid w:val="00A15D7B"/>
    <w:rsid w:val="00A17EA3"/>
    <w:rsid w:val="00A25D78"/>
    <w:rsid w:val="00A27747"/>
    <w:rsid w:val="00A30E70"/>
    <w:rsid w:val="00A36F30"/>
    <w:rsid w:val="00A42B90"/>
    <w:rsid w:val="00A544D2"/>
    <w:rsid w:val="00A62A3C"/>
    <w:rsid w:val="00A6673A"/>
    <w:rsid w:val="00A672F2"/>
    <w:rsid w:val="00A80EB8"/>
    <w:rsid w:val="00A82B11"/>
    <w:rsid w:val="00A95DFF"/>
    <w:rsid w:val="00AA02DB"/>
    <w:rsid w:val="00AB6085"/>
    <w:rsid w:val="00AC0337"/>
    <w:rsid w:val="00AC6F7E"/>
    <w:rsid w:val="00AD3DC2"/>
    <w:rsid w:val="00AD6F61"/>
    <w:rsid w:val="00AE5AAD"/>
    <w:rsid w:val="00AF0A4C"/>
    <w:rsid w:val="00B22A7A"/>
    <w:rsid w:val="00B23E2A"/>
    <w:rsid w:val="00B32323"/>
    <w:rsid w:val="00B32338"/>
    <w:rsid w:val="00B32FEE"/>
    <w:rsid w:val="00B352FD"/>
    <w:rsid w:val="00B400C0"/>
    <w:rsid w:val="00B458C9"/>
    <w:rsid w:val="00B47A20"/>
    <w:rsid w:val="00B512A8"/>
    <w:rsid w:val="00B60836"/>
    <w:rsid w:val="00B64142"/>
    <w:rsid w:val="00B71AE7"/>
    <w:rsid w:val="00B742CE"/>
    <w:rsid w:val="00B81281"/>
    <w:rsid w:val="00B8518A"/>
    <w:rsid w:val="00B90F3B"/>
    <w:rsid w:val="00B93DB3"/>
    <w:rsid w:val="00BA2E91"/>
    <w:rsid w:val="00BD4085"/>
    <w:rsid w:val="00BD5CEF"/>
    <w:rsid w:val="00BD6F7D"/>
    <w:rsid w:val="00BE2AF8"/>
    <w:rsid w:val="00BE63B4"/>
    <w:rsid w:val="00BF20FE"/>
    <w:rsid w:val="00BF5620"/>
    <w:rsid w:val="00C15140"/>
    <w:rsid w:val="00C15320"/>
    <w:rsid w:val="00C23B02"/>
    <w:rsid w:val="00C23B1E"/>
    <w:rsid w:val="00C55FF5"/>
    <w:rsid w:val="00C642DF"/>
    <w:rsid w:val="00C84B58"/>
    <w:rsid w:val="00CA2D8B"/>
    <w:rsid w:val="00CB5E52"/>
    <w:rsid w:val="00CB6F45"/>
    <w:rsid w:val="00CD3047"/>
    <w:rsid w:val="00CD423D"/>
    <w:rsid w:val="00CE7B51"/>
    <w:rsid w:val="00CF3A8F"/>
    <w:rsid w:val="00CF41E9"/>
    <w:rsid w:val="00CF7232"/>
    <w:rsid w:val="00D05A1C"/>
    <w:rsid w:val="00D17FB1"/>
    <w:rsid w:val="00D2747A"/>
    <w:rsid w:val="00D27F4B"/>
    <w:rsid w:val="00D35D85"/>
    <w:rsid w:val="00D37F85"/>
    <w:rsid w:val="00D552F8"/>
    <w:rsid w:val="00D57A7B"/>
    <w:rsid w:val="00D80AC1"/>
    <w:rsid w:val="00D82061"/>
    <w:rsid w:val="00D8301C"/>
    <w:rsid w:val="00D91457"/>
    <w:rsid w:val="00D94666"/>
    <w:rsid w:val="00DA1A51"/>
    <w:rsid w:val="00DB3BFB"/>
    <w:rsid w:val="00DC2364"/>
    <w:rsid w:val="00DC415A"/>
    <w:rsid w:val="00DE0C2E"/>
    <w:rsid w:val="00DE1C47"/>
    <w:rsid w:val="00DF7888"/>
    <w:rsid w:val="00E010F7"/>
    <w:rsid w:val="00E06BCF"/>
    <w:rsid w:val="00E06D05"/>
    <w:rsid w:val="00E2151A"/>
    <w:rsid w:val="00E32669"/>
    <w:rsid w:val="00E36BEB"/>
    <w:rsid w:val="00E54369"/>
    <w:rsid w:val="00E61AA6"/>
    <w:rsid w:val="00E832C8"/>
    <w:rsid w:val="00E84533"/>
    <w:rsid w:val="00E93CA9"/>
    <w:rsid w:val="00EA068F"/>
    <w:rsid w:val="00EA309C"/>
    <w:rsid w:val="00EA4FEC"/>
    <w:rsid w:val="00EB2558"/>
    <w:rsid w:val="00EB79C2"/>
    <w:rsid w:val="00EC3848"/>
    <w:rsid w:val="00EC4934"/>
    <w:rsid w:val="00EC7AA9"/>
    <w:rsid w:val="00ED1639"/>
    <w:rsid w:val="00ED5F01"/>
    <w:rsid w:val="00EE1FFC"/>
    <w:rsid w:val="00EE7227"/>
    <w:rsid w:val="00EF5218"/>
    <w:rsid w:val="00EF55E5"/>
    <w:rsid w:val="00F02DA4"/>
    <w:rsid w:val="00F02E5D"/>
    <w:rsid w:val="00F218F1"/>
    <w:rsid w:val="00F2295C"/>
    <w:rsid w:val="00F235E5"/>
    <w:rsid w:val="00F248DB"/>
    <w:rsid w:val="00F44B66"/>
    <w:rsid w:val="00F46BE5"/>
    <w:rsid w:val="00F5033F"/>
    <w:rsid w:val="00F56D32"/>
    <w:rsid w:val="00F635B1"/>
    <w:rsid w:val="00F63E89"/>
    <w:rsid w:val="00F64FFB"/>
    <w:rsid w:val="00F67DBC"/>
    <w:rsid w:val="00F82B32"/>
    <w:rsid w:val="00F92369"/>
    <w:rsid w:val="00F96440"/>
    <w:rsid w:val="00FB0556"/>
    <w:rsid w:val="00FB0783"/>
    <w:rsid w:val="00FC0F80"/>
    <w:rsid w:val="00FC74B5"/>
    <w:rsid w:val="00FE09BB"/>
    <w:rsid w:val="00FE6852"/>
    <w:rsid w:val="00FE6CCC"/>
    <w:rsid w:val="00FE6F1F"/>
    <w:rsid w:val="00F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8224"/>
  <w15:docId w15:val="{C8DBF000-F859-4519-A53A-E796CFE1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Poprawka">
    <w:name w:val="Revision"/>
    <w:hidden/>
    <w:uiPriority w:val="99"/>
    <w:semiHidden/>
    <w:rsid w:val="00A6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5EB9-46EE-4BC2-A3A8-5F7A9E91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3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Psychologia emocji</vt:lpstr>
    </vt:vector>
  </TitlesOfParts>
  <Manager>Iwona Rozempolska-Rucińska</Manager>
  <Company>Uniwersytet Przyrodniczy w Lublinie / Zakład Animaloterapii i Psychologii Zwierząt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Psychologia emocji</dc:title>
  <dc:subject>Moduł dla kierunku Animaloterapia</dc:subject>
  <dc:creator>Patrycja Masier</dc:creator>
  <cp:keywords>psychologia emocji;animaloterapia</cp:keywords>
  <dc:description/>
  <cp:lastModifiedBy>UP</cp:lastModifiedBy>
  <cp:revision>17</cp:revision>
  <cp:lastPrinted>2021-07-01T08:34:00Z</cp:lastPrinted>
  <dcterms:created xsi:type="dcterms:W3CDTF">2025-04-25T11:14:00Z</dcterms:created>
  <dcterms:modified xsi:type="dcterms:W3CDTF">2025-05-04T10:46:00Z</dcterms:modified>
</cp:coreProperties>
</file>