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6ED3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022CD5" w14:paraId="7ACE6348" w14:textId="77777777" w:rsidTr="000A37AA">
        <w:tc>
          <w:tcPr>
            <w:tcW w:w="3942" w:type="dxa"/>
            <w:vAlign w:val="center"/>
          </w:tcPr>
          <w:p w14:paraId="04AD462F" w14:textId="77777777" w:rsidR="00023A99" w:rsidRPr="00022CD5" w:rsidRDefault="00F02E5D" w:rsidP="004C0125">
            <w:r w:rsidRPr="00022CD5">
              <w:t>Nazwa kierunku</w:t>
            </w:r>
            <w:r w:rsidR="00EC3848" w:rsidRPr="00022CD5">
              <w:t xml:space="preserve"> </w:t>
            </w:r>
            <w:r w:rsidR="00023A99" w:rsidRPr="00022CD5">
              <w:t>studiów</w:t>
            </w:r>
            <w:r w:rsidR="00B400C0" w:rsidRPr="00022CD5">
              <w:t xml:space="preserve"> </w:t>
            </w:r>
          </w:p>
          <w:p w14:paraId="066A2F07" w14:textId="77777777" w:rsidR="00B400C0" w:rsidRPr="00022CD5" w:rsidRDefault="00B400C0" w:rsidP="004C0125"/>
        </w:tc>
        <w:tc>
          <w:tcPr>
            <w:tcW w:w="6543" w:type="dxa"/>
            <w:vAlign w:val="center"/>
          </w:tcPr>
          <w:p w14:paraId="329AE19F" w14:textId="77777777" w:rsidR="00023A99" w:rsidRPr="00022CD5" w:rsidRDefault="00875918" w:rsidP="004C0125">
            <w:proofErr w:type="spellStart"/>
            <w:r w:rsidRPr="00022CD5">
              <w:t>Animaloterapia</w:t>
            </w:r>
            <w:proofErr w:type="spellEnd"/>
          </w:p>
        </w:tc>
      </w:tr>
      <w:tr w:rsidR="00023A99" w:rsidRPr="00022CD5" w14:paraId="57971EF1" w14:textId="77777777" w:rsidTr="000A37AA">
        <w:tc>
          <w:tcPr>
            <w:tcW w:w="3942" w:type="dxa"/>
            <w:vAlign w:val="center"/>
          </w:tcPr>
          <w:p w14:paraId="5AC3C840" w14:textId="77777777" w:rsidR="00023A99" w:rsidRPr="00022CD5" w:rsidRDefault="0092197E" w:rsidP="004C0125">
            <w:r w:rsidRPr="00022CD5">
              <w:t>Nazwa modułu</w:t>
            </w:r>
            <w:r w:rsidR="00023A99" w:rsidRPr="00022CD5">
              <w:t>, także nazwa w języku angielskim</w:t>
            </w:r>
          </w:p>
        </w:tc>
        <w:tc>
          <w:tcPr>
            <w:tcW w:w="6543" w:type="dxa"/>
            <w:vAlign w:val="center"/>
          </w:tcPr>
          <w:p w14:paraId="23E62C46" w14:textId="77777777" w:rsidR="00B64FD2" w:rsidRPr="00022CD5" w:rsidRDefault="002C5117" w:rsidP="004C0125">
            <w:r w:rsidRPr="00022CD5">
              <w:t>Metody relaksacji zwierząt</w:t>
            </w:r>
          </w:p>
          <w:p w14:paraId="503D37EB" w14:textId="77777777" w:rsidR="00CD6987" w:rsidRPr="00022CD5" w:rsidRDefault="00CD6987" w:rsidP="004C0125">
            <w:proofErr w:type="spellStart"/>
            <w:r w:rsidRPr="00022CD5">
              <w:t>Animal</w:t>
            </w:r>
            <w:proofErr w:type="spellEnd"/>
            <w:r w:rsidRPr="00022CD5">
              <w:t xml:space="preserve"> </w:t>
            </w:r>
            <w:proofErr w:type="spellStart"/>
            <w:r w:rsidRPr="00022CD5">
              <w:t>relaxation</w:t>
            </w:r>
            <w:proofErr w:type="spellEnd"/>
            <w:r w:rsidRPr="00022CD5">
              <w:t xml:space="preserve"> </w:t>
            </w:r>
            <w:proofErr w:type="spellStart"/>
            <w:r w:rsidRPr="00022CD5">
              <w:t>methods</w:t>
            </w:r>
            <w:proofErr w:type="spellEnd"/>
          </w:p>
        </w:tc>
      </w:tr>
      <w:tr w:rsidR="00023A99" w:rsidRPr="00022CD5" w14:paraId="5EB2FB58" w14:textId="77777777" w:rsidTr="000A37AA">
        <w:tc>
          <w:tcPr>
            <w:tcW w:w="3942" w:type="dxa"/>
            <w:vAlign w:val="center"/>
          </w:tcPr>
          <w:p w14:paraId="5B8AE4F5" w14:textId="77777777" w:rsidR="00B400C0" w:rsidRPr="00022CD5" w:rsidRDefault="00023A99" w:rsidP="000A37AA">
            <w:r w:rsidRPr="00022CD5">
              <w:t>Język wykładowy</w:t>
            </w:r>
            <w:r w:rsidR="00B400C0" w:rsidRPr="00022CD5">
              <w:t xml:space="preserve"> </w:t>
            </w:r>
          </w:p>
        </w:tc>
        <w:tc>
          <w:tcPr>
            <w:tcW w:w="6543" w:type="dxa"/>
            <w:vAlign w:val="center"/>
          </w:tcPr>
          <w:p w14:paraId="7A7E69EF" w14:textId="77777777" w:rsidR="00023A99" w:rsidRPr="00022CD5" w:rsidRDefault="00875918" w:rsidP="004C0125">
            <w:r w:rsidRPr="00022CD5">
              <w:t>polski</w:t>
            </w:r>
          </w:p>
        </w:tc>
      </w:tr>
      <w:tr w:rsidR="00023A99" w:rsidRPr="00022CD5" w14:paraId="625D93EA" w14:textId="77777777" w:rsidTr="000A37AA">
        <w:tc>
          <w:tcPr>
            <w:tcW w:w="3942" w:type="dxa"/>
            <w:vAlign w:val="center"/>
          </w:tcPr>
          <w:p w14:paraId="13615330" w14:textId="77777777" w:rsidR="00023A99" w:rsidRPr="00022CD5" w:rsidRDefault="00023A99" w:rsidP="000A37AA">
            <w:pPr>
              <w:autoSpaceDE w:val="0"/>
              <w:autoSpaceDN w:val="0"/>
              <w:adjustRightInd w:val="0"/>
            </w:pPr>
            <w:r w:rsidRPr="00022CD5">
              <w:t>Rodzaj modułu</w:t>
            </w:r>
            <w:r w:rsidR="00206860" w:rsidRPr="00022CD5">
              <w:t xml:space="preserve"> </w:t>
            </w:r>
          </w:p>
        </w:tc>
        <w:tc>
          <w:tcPr>
            <w:tcW w:w="6543" w:type="dxa"/>
            <w:vAlign w:val="center"/>
          </w:tcPr>
          <w:p w14:paraId="17C1015A" w14:textId="77777777" w:rsidR="00023A99" w:rsidRPr="00022CD5" w:rsidRDefault="00875918" w:rsidP="004C0125">
            <w:r w:rsidRPr="00022CD5">
              <w:t>obligatoryjny</w:t>
            </w:r>
          </w:p>
        </w:tc>
      </w:tr>
      <w:tr w:rsidR="00023A99" w:rsidRPr="00022CD5" w14:paraId="6C638FB5" w14:textId="77777777" w:rsidTr="000A37AA">
        <w:tc>
          <w:tcPr>
            <w:tcW w:w="3942" w:type="dxa"/>
            <w:vAlign w:val="center"/>
          </w:tcPr>
          <w:p w14:paraId="3B005704" w14:textId="77777777" w:rsidR="00023A99" w:rsidRPr="00022CD5" w:rsidRDefault="00023A99" w:rsidP="004C0125">
            <w:r w:rsidRPr="00022CD5">
              <w:t>Poziom studiów</w:t>
            </w:r>
          </w:p>
        </w:tc>
        <w:tc>
          <w:tcPr>
            <w:tcW w:w="6543" w:type="dxa"/>
            <w:vAlign w:val="center"/>
          </w:tcPr>
          <w:p w14:paraId="17171A95" w14:textId="77777777" w:rsidR="00023A99" w:rsidRPr="00022CD5" w:rsidRDefault="00875918" w:rsidP="004C0125">
            <w:r w:rsidRPr="00022CD5">
              <w:t>drugiego</w:t>
            </w:r>
            <w:r w:rsidR="00023A99" w:rsidRPr="00022CD5">
              <w:t xml:space="preserve"> stopnia</w:t>
            </w:r>
          </w:p>
        </w:tc>
      </w:tr>
      <w:tr w:rsidR="00023A99" w:rsidRPr="00022CD5" w14:paraId="76D3FF50" w14:textId="77777777" w:rsidTr="000A37AA">
        <w:tc>
          <w:tcPr>
            <w:tcW w:w="3942" w:type="dxa"/>
            <w:vAlign w:val="center"/>
          </w:tcPr>
          <w:p w14:paraId="428CFAD4" w14:textId="77777777" w:rsidR="00F02E5D" w:rsidRPr="00022CD5" w:rsidRDefault="00023A99" w:rsidP="000A37AA">
            <w:r w:rsidRPr="00022CD5">
              <w:t>Forma studiów</w:t>
            </w:r>
          </w:p>
        </w:tc>
        <w:tc>
          <w:tcPr>
            <w:tcW w:w="6543" w:type="dxa"/>
            <w:vAlign w:val="center"/>
          </w:tcPr>
          <w:p w14:paraId="357F7C65" w14:textId="77777777" w:rsidR="00023A99" w:rsidRPr="00022CD5" w:rsidRDefault="00023A99" w:rsidP="004C0125">
            <w:r w:rsidRPr="00022CD5">
              <w:t>stacjonarne</w:t>
            </w:r>
          </w:p>
        </w:tc>
      </w:tr>
      <w:tr w:rsidR="00023A99" w:rsidRPr="00022CD5" w14:paraId="216BFD30" w14:textId="77777777" w:rsidTr="000A37AA">
        <w:tc>
          <w:tcPr>
            <w:tcW w:w="3942" w:type="dxa"/>
            <w:vAlign w:val="center"/>
          </w:tcPr>
          <w:p w14:paraId="3DF68AFC" w14:textId="77777777" w:rsidR="00023A99" w:rsidRPr="00022CD5" w:rsidRDefault="00023A99" w:rsidP="004C0125">
            <w:r w:rsidRPr="00022CD5">
              <w:t>Rok studiów dla kierunku</w:t>
            </w:r>
          </w:p>
        </w:tc>
        <w:tc>
          <w:tcPr>
            <w:tcW w:w="6543" w:type="dxa"/>
            <w:vAlign w:val="center"/>
          </w:tcPr>
          <w:p w14:paraId="363EC72E" w14:textId="77777777" w:rsidR="00023A99" w:rsidRPr="00022CD5" w:rsidRDefault="00023A99" w:rsidP="004C0125">
            <w:r w:rsidRPr="00022CD5">
              <w:t>I</w:t>
            </w:r>
            <w:r w:rsidR="007B0D87" w:rsidRPr="00022CD5">
              <w:t>I</w:t>
            </w:r>
          </w:p>
        </w:tc>
      </w:tr>
      <w:tr w:rsidR="00023A99" w:rsidRPr="00022CD5" w14:paraId="3FC6E1E6" w14:textId="77777777" w:rsidTr="000A37AA">
        <w:tc>
          <w:tcPr>
            <w:tcW w:w="3942" w:type="dxa"/>
            <w:vAlign w:val="center"/>
          </w:tcPr>
          <w:p w14:paraId="46DCED3C" w14:textId="77777777" w:rsidR="00023A99" w:rsidRPr="00022CD5" w:rsidRDefault="00023A99" w:rsidP="004C0125">
            <w:r w:rsidRPr="00022CD5">
              <w:t>Semestr dla kierunku</w:t>
            </w:r>
          </w:p>
        </w:tc>
        <w:tc>
          <w:tcPr>
            <w:tcW w:w="6543" w:type="dxa"/>
            <w:vAlign w:val="center"/>
          </w:tcPr>
          <w:p w14:paraId="2485E5A0" w14:textId="77777777" w:rsidR="00023A99" w:rsidRPr="00022CD5" w:rsidRDefault="007B0D87" w:rsidP="004C0125">
            <w:r w:rsidRPr="00022CD5">
              <w:t>3</w:t>
            </w:r>
          </w:p>
        </w:tc>
      </w:tr>
      <w:tr w:rsidR="00023A99" w:rsidRPr="00022CD5" w14:paraId="3503AD88" w14:textId="77777777" w:rsidTr="000A37AA">
        <w:tc>
          <w:tcPr>
            <w:tcW w:w="3942" w:type="dxa"/>
            <w:vAlign w:val="center"/>
          </w:tcPr>
          <w:p w14:paraId="4BD505ED" w14:textId="77777777" w:rsidR="00023A99" w:rsidRPr="00022CD5" w:rsidRDefault="00023A99" w:rsidP="004C0125">
            <w:pPr>
              <w:autoSpaceDE w:val="0"/>
              <w:autoSpaceDN w:val="0"/>
              <w:adjustRightInd w:val="0"/>
            </w:pPr>
            <w:r w:rsidRPr="00022CD5">
              <w:t>Liczba punktów ECTS z podziałem na kontaktowe/</w:t>
            </w:r>
            <w:proofErr w:type="spellStart"/>
            <w:r w:rsidRPr="00022CD5">
              <w:t>niekontaktowe</w:t>
            </w:r>
            <w:proofErr w:type="spellEnd"/>
          </w:p>
        </w:tc>
        <w:tc>
          <w:tcPr>
            <w:tcW w:w="6543" w:type="dxa"/>
            <w:vAlign w:val="center"/>
          </w:tcPr>
          <w:p w14:paraId="465138FA" w14:textId="39B2137C" w:rsidR="00023A99" w:rsidRPr="00022CD5" w:rsidRDefault="005620F4" w:rsidP="004C0125">
            <w:r w:rsidRPr="00022CD5">
              <w:t>3</w:t>
            </w:r>
            <w:r w:rsidR="004A6FA9" w:rsidRPr="00022CD5">
              <w:t xml:space="preserve"> </w:t>
            </w:r>
            <w:r w:rsidR="00023A99" w:rsidRPr="00022CD5">
              <w:t>(</w:t>
            </w:r>
            <w:r w:rsidR="00EC1494" w:rsidRPr="00022CD5">
              <w:t>1,4/1,6</w:t>
            </w:r>
            <w:r w:rsidR="00023A99" w:rsidRPr="00022CD5">
              <w:t>)</w:t>
            </w:r>
          </w:p>
        </w:tc>
      </w:tr>
      <w:tr w:rsidR="00023A99" w:rsidRPr="00022CD5" w14:paraId="00AEEC16" w14:textId="77777777" w:rsidTr="000A37AA">
        <w:tc>
          <w:tcPr>
            <w:tcW w:w="3942" w:type="dxa"/>
            <w:vAlign w:val="center"/>
          </w:tcPr>
          <w:p w14:paraId="692504A8" w14:textId="77777777" w:rsidR="00023A99" w:rsidRPr="00022CD5" w:rsidRDefault="00023A99" w:rsidP="00F02E5D">
            <w:pPr>
              <w:autoSpaceDE w:val="0"/>
              <w:autoSpaceDN w:val="0"/>
              <w:adjustRightInd w:val="0"/>
            </w:pPr>
            <w:r w:rsidRPr="00022CD5">
              <w:t>Tytuł</w:t>
            </w:r>
            <w:r w:rsidR="00F02E5D" w:rsidRPr="00022CD5">
              <w:t xml:space="preserve"> naukowy</w:t>
            </w:r>
            <w:r w:rsidRPr="00022CD5">
              <w:t>/stopień</w:t>
            </w:r>
            <w:r w:rsidR="00F02E5D" w:rsidRPr="00022CD5">
              <w:t xml:space="preserve"> naukowy</w:t>
            </w:r>
            <w:r w:rsidRPr="00022CD5">
              <w:t>, imię i nazwisko osoby</w:t>
            </w:r>
            <w:r w:rsidR="00F02E5D" w:rsidRPr="00022CD5">
              <w:t xml:space="preserve"> </w:t>
            </w:r>
            <w:r w:rsidRPr="00022CD5">
              <w:t>odpowiedzialnej za moduł</w:t>
            </w:r>
          </w:p>
        </w:tc>
        <w:tc>
          <w:tcPr>
            <w:tcW w:w="6543" w:type="dxa"/>
            <w:vAlign w:val="center"/>
          </w:tcPr>
          <w:p w14:paraId="4C30A175" w14:textId="34943862" w:rsidR="00023A99" w:rsidRPr="00022CD5" w:rsidRDefault="00C3082A" w:rsidP="004C0125">
            <w:r>
              <w:t>Dr</w:t>
            </w:r>
            <w:r w:rsidR="001F77F6">
              <w:t xml:space="preserve"> inż.</w:t>
            </w:r>
            <w:r w:rsidR="002738F2">
              <w:t xml:space="preserve"> Kamila Janicka</w:t>
            </w:r>
          </w:p>
        </w:tc>
      </w:tr>
      <w:tr w:rsidR="00023A99" w:rsidRPr="00022CD5" w14:paraId="4A7BDE7C" w14:textId="77777777" w:rsidTr="000A37AA">
        <w:tc>
          <w:tcPr>
            <w:tcW w:w="3942" w:type="dxa"/>
            <w:vAlign w:val="center"/>
          </w:tcPr>
          <w:p w14:paraId="51A3AEA8" w14:textId="77777777" w:rsidR="00023A99" w:rsidRPr="00022CD5" w:rsidRDefault="00023A99" w:rsidP="004C0125">
            <w:r w:rsidRPr="00022CD5">
              <w:t>Jednostka oferująca moduł</w:t>
            </w:r>
          </w:p>
          <w:p w14:paraId="0F703263" w14:textId="77777777" w:rsidR="00023A99" w:rsidRPr="00022CD5" w:rsidRDefault="00023A99" w:rsidP="004C0125"/>
        </w:tc>
        <w:tc>
          <w:tcPr>
            <w:tcW w:w="6543" w:type="dxa"/>
            <w:vAlign w:val="center"/>
          </w:tcPr>
          <w:p w14:paraId="5E49A640" w14:textId="77777777" w:rsidR="00023A99" w:rsidRPr="00022CD5" w:rsidRDefault="004A6FA9" w:rsidP="004C0125">
            <w:r w:rsidRPr="00022CD5">
              <w:t>Instytut Biologicznych Podstaw Produkcji Zwierzęcej</w:t>
            </w:r>
          </w:p>
        </w:tc>
      </w:tr>
      <w:tr w:rsidR="00023A99" w:rsidRPr="00022CD5" w14:paraId="28DE1116" w14:textId="77777777" w:rsidTr="000A37AA">
        <w:tc>
          <w:tcPr>
            <w:tcW w:w="3942" w:type="dxa"/>
            <w:vAlign w:val="center"/>
          </w:tcPr>
          <w:p w14:paraId="0D1310D8" w14:textId="77777777" w:rsidR="00023A99" w:rsidRPr="00022CD5" w:rsidRDefault="00023A99" w:rsidP="004C0125">
            <w:r w:rsidRPr="00022CD5">
              <w:t>Cel modułu</w:t>
            </w:r>
          </w:p>
          <w:p w14:paraId="2F79E11F" w14:textId="77777777" w:rsidR="00023A99" w:rsidRPr="00022CD5" w:rsidRDefault="00023A99" w:rsidP="004C0125"/>
        </w:tc>
        <w:tc>
          <w:tcPr>
            <w:tcW w:w="6543" w:type="dxa"/>
            <w:vAlign w:val="center"/>
          </w:tcPr>
          <w:p w14:paraId="71BE3401" w14:textId="77777777" w:rsidR="00023A99" w:rsidRPr="00022CD5" w:rsidRDefault="005E6A1B" w:rsidP="004C0125">
            <w:pPr>
              <w:autoSpaceDE w:val="0"/>
              <w:autoSpaceDN w:val="0"/>
              <w:adjustRightInd w:val="0"/>
            </w:pPr>
            <w:r w:rsidRPr="00022CD5">
              <w:t xml:space="preserve">Przedstawić możliwości i techniki stosowane do przywracania równowagi psychofizycznej </w:t>
            </w:r>
            <w:r w:rsidR="008C4A0F" w:rsidRPr="00022CD5">
              <w:t>zwierząt</w:t>
            </w:r>
            <w:r w:rsidR="000B7C8D" w:rsidRPr="00022CD5">
              <w:t>, w szczególności w trakcie i po zajęciach edukacyjno-terapeutycznych.</w:t>
            </w:r>
            <w:r w:rsidR="00931462" w:rsidRPr="00022CD5">
              <w:t xml:space="preserve"> Nauka technik pomagających zwierzęciu w powrocie do równowagi fizycznej i rozluźnienie napięć</w:t>
            </w:r>
            <w:r w:rsidR="0096198F" w:rsidRPr="00022CD5">
              <w:t>.</w:t>
            </w:r>
          </w:p>
        </w:tc>
      </w:tr>
      <w:tr w:rsidR="00023A99" w:rsidRPr="00022CD5" w14:paraId="17C3CDDB" w14:textId="77777777" w:rsidTr="000A37AA">
        <w:trPr>
          <w:trHeight w:val="236"/>
        </w:trPr>
        <w:tc>
          <w:tcPr>
            <w:tcW w:w="3942" w:type="dxa"/>
            <w:vMerge w:val="restart"/>
            <w:vAlign w:val="center"/>
          </w:tcPr>
          <w:p w14:paraId="6A42433E" w14:textId="77777777" w:rsidR="00023A99" w:rsidRPr="00022CD5" w:rsidRDefault="00023A99" w:rsidP="00206860">
            <w:pPr>
              <w:jc w:val="both"/>
            </w:pPr>
            <w:r w:rsidRPr="00022CD5">
              <w:t xml:space="preserve">Efekty </w:t>
            </w:r>
            <w:r w:rsidR="00D2747A" w:rsidRPr="00022CD5">
              <w:t>uczenia się</w:t>
            </w:r>
            <w:r w:rsidR="00206860" w:rsidRPr="00022CD5">
              <w:t xml:space="preserve"> dla modułu </w:t>
            </w:r>
            <w:r w:rsidRPr="00022CD5">
              <w:t>to opis zasobu wiedzy, umiejętności i kompetencji społecznych, które student osi</w:t>
            </w:r>
            <w:r w:rsidR="000F587A" w:rsidRPr="00022CD5">
              <w:t>ągnie</w:t>
            </w:r>
            <w:r w:rsidR="00206860" w:rsidRPr="00022CD5">
              <w:t xml:space="preserve"> po zrealizowaniu zajęć</w:t>
            </w:r>
            <w:r w:rsidR="000F587A" w:rsidRPr="00022CD5">
              <w:t>.</w:t>
            </w:r>
          </w:p>
        </w:tc>
        <w:tc>
          <w:tcPr>
            <w:tcW w:w="6543" w:type="dxa"/>
            <w:vAlign w:val="center"/>
          </w:tcPr>
          <w:p w14:paraId="0B1AA1F4" w14:textId="77777777" w:rsidR="00576767" w:rsidRPr="00022CD5" w:rsidRDefault="00023A99" w:rsidP="004C0125">
            <w:r w:rsidRPr="00022CD5">
              <w:rPr>
                <w:b/>
              </w:rPr>
              <w:t>Wiedza</w:t>
            </w:r>
            <w:r w:rsidRPr="00022CD5">
              <w:t xml:space="preserve">: </w:t>
            </w:r>
          </w:p>
        </w:tc>
      </w:tr>
      <w:tr w:rsidR="00023A99" w:rsidRPr="00022CD5" w14:paraId="0046B3A9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4DBD1796" w14:textId="77777777" w:rsidR="00023A99" w:rsidRPr="00022CD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6A3EA4D7" w14:textId="77777777" w:rsidR="00023A99" w:rsidRPr="00022CD5" w:rsidRDefault="007B0D87" w:rsidP="004C0125">
            <w:r w:rsidRPr="00022CD5">
              <w:t xml:space="preserve">W1. Konsekwencje oddziaływania zajęć terapeutycznych na </w:t>
            </w:r>
            <w:r w:rsidR="00840527" w:rsidRPr="00022CD5">
              <w:t>zwierzę, jego psychikę i stan fizyczny</w:t>
            </w:r>
            <w:r w:rsidRPr="00022CD5">
              <w:t xml:space="preserve"> </w:t>
            </w:r>
          </w:p>
        </w:tc>
      </w:tr>
      <w:tr w:rsidR="00023A99" w:rsidRPr="00022CD5" w14:paraId="0336ECD3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33670EEC" w14:textId="77777777" w:rsidR="00023A99" w:rsidRPr="00022CD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13B433E1" w14:textId="77777777" w:rsidR="00023A99" w:rsidRPr="00022CD5" w:rsidRDefault="00840527" w:rsidP="004C0125">
            <w:r w:rsidRPr="00022CD5">
              <w:t>W2. Wie w jaki sposób przywrócić dobrostan zwierzętom w czasie prowadzonych zajęć terapeutycznych</w:t>
            </w:r>
          </w:p>
        </w:tc>
      </w:tr>
      <w:tr w:rsidR="00023A99" w:rsidRPr="00022CD5" w14:paraId="1D597715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6D2802F6" w14:textId="77777777" w:rsidR="00023A99" w:rsidRPr="00022CD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3068CEF" w14:textId="77777777" w:rsidR="00576767" w:rsidRPr="00022CD5" w:rsidRDefault="00023A99" w:rsidP="004C0125">
            <w:r w:rsidRPr="00022CD5">
              <w:rPr>
                <w:b/>
              </w:rPr>
              <w:t>Umiejętności</w:t>
            </w:r>
            <w:r w:rsidRPr="00022CD5">
              <w:t>:</w:t>
            </w:r>
            <w:r w:rsidR="00576767" w:rsidRPr="00022CD5">
              <w:t xml:space="preserve"> </w:t>
            </w:r>
          </w:p>
        </w:tc>
      </w:tr>
      <w:tr w:rsidR="00023A99" w:rsidRPr="00022CD5" w14:paraId="223E82BF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C3A1455" w14:textId="77777777" w:rsidR="00023A99" w:rsidRPr="00022CD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2B2AC118" w14:textId="77777777" w:rsidR="00023A99" w:rsidRPr="00022CD5" w:rsidRDefault="00840527" w:rsidP="004C0125">
            <w:r w:rsidRPr="00022CD5">
              <w:t>U1. Ocenia potrzeby psychiczne zwierzęcia i stosuje odpowiednie techniki poprawiające jego stan psychofizyczny</w:t>
            </w:r>
          </w:p>
        </w:tc>
      </w:tr>
      <w:tr w:rsidR="00840527" w:rsidRPr="00022CD5" w14:paraId="34712EB9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532AA8BC" w14:textId="77777777" w:rsidR="00840527" w:rsidRPr="00022CD5" w:rsidRDefault="00840527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26981BDA" w14:textId="77777777" w:rsidR="00840527" w:rsidRPr="00022CD5" w:rsidRDefault="00840527" w:rsidP="004C0125">
            <w:r w:rsidRPr="00022CD5">
              <w:t>U2. Przeprowadza zabiegi relaksacyjne dobrane odpowiednio do gatunku i potrzeb zwierzęcia</w:t>
            </w:r>
          </w:p>
        </w:tc>
      </w:tr>
      <w:tr w:rsidR="00023A99" w:rsidRPr="00022CD5" w14:paraId="2B01E2E0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751A2F58" w14:textId="77777777" w:rsidR="00023A99" w:rsidRPr="00022CD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08972F65" w14:textId="77777777" w:rsidR="00023A99" w:rsidRPr="00022CD5" w:rsidRDefault="00023A99" w:rsidP="004C0125">
            <w:pPr>
              <w:rPr>
                <w:b/>
              </w:rPr>
            </w:pPr>
            <w:r w:rsidRPr="00022CD5">
              <w:rPr>
                <w:b/>
              </w:rPr>
              <w:t>Kompetencje społeczne:</w:t>
            </w:r>
            <w:r w:rsidR="002206ED" w:rsidRPr="00022CD5">
              <w:rPr>
                <w:b/>
              </w:rPr>
              <w:t xml:space="preserve"> </w:t>
            </w:r>
          </w:p>
        </w:tc>
      </w:tr>
      <w:tr w:rsidR="00023A99" w:rsidRPr="00022CD5" w14:paraId="48C71069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2697329" w14:textId="77777777" w:rsidR="00023A99" w:rsidRPr="00022CD5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22739FD2" w14:textId="77777777" w:rsidR="00023A99" w:rsidRPr="00022CD5" w:rsidRDefault="00840527" w:rsidP="004C0125">
            <w:r w:rsidRPr="00022CD5">
              <w:t>K1.Jest odpowiedzialny za skutki swoich decyzji</w:t>
            </w:r>
          </w:p>
        </w:tc>
      </w:tr>
      <w:tr w:rsidR="00C82C3C" w:rsidRPr="00022CD5" w14:paraId="2F6EACE8" w14:textId="77777777" w:rsidTr="003E1C8F">
        <w:trPr>
          <w:trHeight w:val="324"/>
        </w:trPr>
        <w:tc>
          <w:tcPr>
            <w:tcW w:w="3942" w:type="dxa"/>
            <w:vAlign w:val="center"/>
          </w:tcPr>
          <w:p w14:paraId="17CD63D0" w14:textId="27B83FA4" w:rsidR="00C82C3C" w:rsidRPr="00022CD5" w:rsidRDefault="00C82C3C" w:rsidP="00C82C3C">
            <w:r w:rsidRPr="00022CD5">
              <w:t>Odniesienie modułowych efektów uczenia się do kierunkowych efektów uczenia się</w:t>
            </w:r>
          </w:p>
        </w:tc>
        <w:tc>
          <w:tcPr>
            <w:tcW w:w="6543" w:type="dxa"/>
            <w:vAlign w:val="center"/>
          </w:tcPr>
          <w:p w14:paraId="55C1FA3A" w14:textId="77777777" w:rsidR="00C82C3C" w:rsidRDefault="00C82C3C" w:rsidP="00C82C3C">
            <w:pPr>
              <w:jc w:val="both"/>
            </w:pPr>
            <w:r w:rsidRPr="00C82C3C">
              <w:t>W1</w:t>
            </w:r>
            <w:r>
              <w:t xml:space="preserve"> – A_W01, </w:t>
            </w:r>
            <w:r w:rsidRPr="00022CD5">
              <w:t>A_W03</w:t>
            </w:r>
          </w:p>
          <w:p w14:paraId="0557A1F3" w14:textId="5FE73550" w:rsidR="00C82C3C" w:rsidRPr="00022CD5" w:rsidRDefault="00C82C3C" w:rsidP="00C82C3C">
            <w:pPr>
              <w:jc w:val="both"/>
            </w:pPr>
            <w:r>
              <w:t xml:space="preserve">W2 – </w:t>
            </w:r>
            <w:r w:rsidRPr="00022CD5">
              <w:t>A_W04</w:t>
            </w:r>
          </w:p>
          <w:p w14:paraId="47D19D1B" w14:textId="10B2BB79" w:rsidR="00C82C3C" w:rsidRDefault="00C82C3C" w:rsidP="00C82C3C">
            <w:pPr>
              <w:jc w:val="both"/>
            </w:pPr>
            <w:r>
              <w:t xml:space="preserve">U1 – </w:t>
            </w:r>
            <w:r w:rsidRPr="00022CD5">
              <w:t>A_U01</w:t>
            </w:r>
            <w:r>
              <w:t xml:space="preserve">, </w:t>
            </w:r>
            <w:r w:rsidRPr="00022CD5">
              <w:t>A_U03</w:t>
            </w:r>
          </w:p>
          <w:p w14:paraId="68B1056B" w14:textId="46CF9D91" w:rsidR="00C82C3C" w:rsidRPr="00022CD5" w:rsidRDefault="00C82C3C" w:rsidP="00C82C3C">
            <w:pPr>
              <w:jc w:val="both"/>
            </w:pPr>
            <w:r>
              <w:t>U2 – A_U03</w:t>
            </w:r>
          </w:p>
          <w:p w14:paraId="3D7AE9F8" w14:textId="6EC2C3FF" w:rsidR="00C82C3C" w:rsidRPr="00022CD5" w:rsidRDefault="009D1A75" w:rsidP="00C82C3C">
            <w:pPr>
              <w:jc w:val="both"/>
            </w:pPr>
            <w:r>
              <w:t xml:space="preserve">K1 – </w:t>
            </w:r>
            <w:r w:rsidR="00C82C3C" w:rsidRPr="00022CD5">
              <w:t>A_K01</w:t>
            </w:r>
          </w:p>
        </w:tc>
      </w:tr>
      <w:tr w:rsidR="00C82C3C" w:rsidRPr="00022CD5" w14:paraId="6999C21A" w14:textId="77777777" w:rsidTr="003E1C8F">
        <w:trPr>
          <w:trHeight w:val="324"/>
        </w:trPr>
        <w:tc>
          <w:tcPr>
            <w:tcW w:w="3942" w:type="dxa"/>
            <w:vAlign w:val="center"/>
          </w:tcPr>
          <w:p w14:paraId="6871E732" w14:textId="41A9ED71" w:rsidR="00C82C3C" w:rsidRPr="00022CD5" w:rsidRDefault="00C82C3C" w:rsidP="00C82C3C">
            <w:r w:rsidRPr="006D43D5">
              <w:t>Odniesienie modułowych efektów uczenia się do efektów inżynierskich</w:t>
            </w:r>
          </w:p>
        </w:tc>
        <w:tc>
          <w:tcPr>
            <w:tcW w:w="6543" w:type="dxa"/>
            <w:vAlign w:val="center"/>
          </w:tcPr>
          <w:p w14:paraId="74BF4A7E" w14:textId="7CD13DA6" w:rsidR="00C82C3C" w:rsidRPr="00022CD5" w:rsidRDefault="00C82C3C" w:rsidP="00C82C3C">
            <w:pPr>
              <w:jc w:val="both"/>
            </w:pPr>
            <w:r>
              <w:t>Nie dotyczy</w:t>
            </w:r>
          </w:p>
        </w:tc>
      </w:tr>
      <w:tr w:rsidR="00C82C3C" w:rsidRPr="00022CD5" w14:paraId="069E990E" w14:textId="77777777" w:rsidTr="003E1C8F">
        <w:trPr>
          <w:trHeight w:val="324"/>
        </w:trPr>
        <w:tc>
          <w:tcPr>
            <w:tcW w:w="3942" w:type="dxa"/>
            <w:vAlign w:val="center"/>
          </w:tcPr>
          <w:p w14:paraId="6F3009BB" w14:textId="55E11035" w:rsidR="00C82C3C" w:rsidRPr="00022CD5" w:rsidRDefault="00C82C3C" w:rsidP="00C82C3C">
            <w:r w:rsidRPr="00022CD5">
              <w:t xml:space="preserve">Wymagania wstępne i dodatkowe </w:t>
            </w:r>
          </w:p>
        </w:tc>
        <w:tc>
          <w:tcPr>
            <w:tcW w:w="6543" w:type="dxa"/>
            <w:vAlign w:val="center"/>
          </w:tcPr>
          <w:p w14:paraId="20F23316" w14:textId="3D548B31" w:rsidR="00C82C3C" w:rsidRPr="00022CD5" w:rsidRDefault="00C82C3C" w:rsidP="00C82C3C">
            <w:pPr>
              <w:jc w:val="both"/>
            </w:pPr>
            <w:r w:rsidRPr="00022CD5">
              <w:t>Znajomość anatomii zwierząt</w:t>
            </w:r>
          </w:p>
        </w:tc>
      </w:tr>
      <w:tr w:rsidR="00C82C3C" w:rsidRPr="00022CD5" w14:paraId="097BB850" w14:textId="77777777" w:rsidTr="000A37AA">
        <w:tc>
          <w:tcPr>
            <w:tcW w:w="3942" w:type="dxa"/>
            <w:vAlign w:val="center"/>
          </w:tcPr>
          <w:p w14:paraId="43EC03A4" w14:textId="77777777" w:rsidR="00C82C3C" w:rsidRPr="00022CD5" w:rsidRDefault="00C82C3C" w:rsidP="00C82C3C">
            <w:r w:rsidRPr="00022CD5">
              <w:t xml:space="preserve">Treści programowe modułu </w:t>
            </w:r>
          </w:p>
          <w:p w14:paraId="50548FBB" w14:textId="77777777" w:rsidR="00C82C3C" w:rsidRPr="00022CD5" w:rsidRDefault="00C82C3C" w:rsidP="00C82C3C"/>
        </w:tc>
        <w:tc>
          <w:tcPr>
            <w:tcW w:w="6543" w:type="dxa"/>
            <w:vAlign w:val="center"/>
          </w:tcPr>
          <w:p w14:paraId="3C50F960" w14:textId="14BFDC21" w:rsidR="00C82C3C" w:rsidRPr="00610DDE" w:rsidRDefault="00C82C3C" w:rsidP="00C82C3C">
            <w:r w:rsidRPr="00022CD5">
              <w:t>Rozpoznawanie oznak napięcia emocjonalnego</w:t>
            </w:r>
            <w:r>
              <w:t xml:space="preserve"> zwierząt gospodarskich. Rozpoznawanie oznak napięcia emocjonalnego zwierząt towarzyszących</w:t>
            </w:r>
            <w:r w:rsidRPr="00022CD5">
              <w:t xml:space="preserve">. </w:t>
            </w:r>
            <w:r>
              <w:t xml:space="preserve">Obiektywna a subiektywna ocena napięcia emocjonalnego. Wpływ stresu na zachowanie zwierząt. </w:t>
            </w:r>
            <w:r w:rsidRPr="00947D79">
              <w:t>Modelowanie środowiska czy habituacja.</w:t>
            </w:r>
            <w:r>
              <w:t xml:space="preserve"> Znaczenie interakcji człowiek – zwierzę. </w:t>
            </w:r>
            <w:r w:rsidRPr="00947D79">
              <w:t xml:space="preserve">Modelowanie środowiska jako wsparcie zwierząt w trakcie interakcji z człowiekiem. </w:t>
            </w:r>
            <w:r>
              <w:t xml:space="preserve">Rola stymulacji dotykowej na stan fizyczny i psychiczny zwierząt. Masaż relaksacyjny – znaczenie, cel. Algorytmy masażu relaksacyjnego. Masaż </w:t>
            </w:r>
            <w:proofErr w:type="spellStart"/>
            <w:r>
              <w:t>Tellington</w:t>
            </w:r>
            <w:proofErr w:type="spellEnd"/>
            <w:r>
              <w:t xml:space="preserve"> </w:t>
            </w:r>
            <w:proofErr w:type="spellStart"/>
            <w:r>
              <w:t>TTouch</w:t>
            </w:r>
            <w:proofErr w:type="spellEnd"/>
            <w:r>
              <w:t xml:space="preserve">. Ćwiczenia wyciszające. Muzykoterapia jako alternatywna metoda relaksacji. </w:t>
            </w:r>
            <w:r>
              <w:lastRenderedPageBreak/>
              <w:t xml:space="preserve">Zastosowanie aromaterapii i </w:t>
            </w:r>
            <w:proofErr w:type="spellStart"/>
            <w:r>
              <w:t>feromonoterapii</w:t>
            </w:r>
            <w:proofErr w:type="spellEnd"/>
            <w:r>
              <w:t xml:space="preserve">. Aktywność ruchowa jako element wyciszania i relaksacji. </w:t>
            </w:r>
          </w:p>
        </w:tc>
      </w:tr>
      <w:tr w:rsidR="00C82C3C" w:rsidRPr="00022CD5" w14:paraId="68DAC32C" w14:textId="77777777" w:rsidTr="000A37AA">
        <w:tc>
          <w:tcPr>
            <w:tcW w:w="3942" w:type="dxa"/>
            <w:vAlign w:val="center"/>
          </w:tcPr>
          <w:p w14:paraId="6A5A7FC5" w14:textId="77777777" w:rsidR="00C82C3C" w:rsidRPr="00022CD5" w:rsidRDefault="00C82C3C" w:rsidP="00C82C3C">
            <w:r w:rsidRPr="00022CD5">
              <w:lastRenderedPageBreak/>
              <w:t>Wykaz literatury podstawowej i uzupełniającej</w:t>
            </w:r>
          </w:p>
        </w:tc>
        <w:tc>
          <w:tcPr>
            <w:tcW w:w="6543" w:type="dxa"/>
            <w:vAlign w:val="center"/>
          </w:tcPr>
          <w:p w14:paraId="2CE496F0" w14:textId="77777777" w:rsidR="00C82C3C" w:rsidRPr="00022CD5" w:rsidRDefault="00C82C3C" w:rsidP="00C82C3C">
            <w:pPr>
              <w:rPr>
                <w:b/>
                <w:i/>
              </w:rPr>
            </w:pPr>
            <w:r w:rsidRPr="00022CD5">
              <w:rPr>
                <w:b/>
                <w:i/>
              </w:rPr>
              <w:t xml:space="preserve">Literatura podstawowa: </w:t>
            </w:r>
          </w:p>
          <w:p w14:paraId="587F3E04" w14:textId="77777777" w:rsidR="00C82C3C" w:rsidRPr="00101F71" w:rsidRDefault="00C82C3C" w:rsidP="00C82C3C">
            <w:pPr>
              <w:rPr>
                <w:iCs/>
              </w:rPr>
            </w:pPr>
            <w:r w:rsidRPr="00101F71">
              <w:rPr>
                <w:iCs/>
              </w:rPr>
              <w:t xml:space="preserve">Terapia manualna psów metodą Mastersona. Jim Masterson, Robin </w:t>
            </w:r>
            <w:proofErr w:type="spellStart"/>
            <w:r w:rsidRPr="00101F71">
              <w:rPr>
                <w:iCs/>
              </w:rPr>
              <w:t>Robinett</w:t>
            </w:r>
            <w:proofErr w:type="spellEnd"/>
            <w:r w:rsidRPr="00101F71">
              <w:rPr>
                <w:iCs/>
              </w:rPr>
              <w:t>. Galaktyka 2024</w:t>
            </w:r>
          </w:p>
          <w:p w14:paraId="247B0E93" w14:textId="77777777" w:rsidR="00C82C3C" w:rsidRPr="00101F71" w:rsidRDefault="00C82C3C" w:rsidP="00C82C3C">
            <w:pPr>
              <w:rPr>
                <w:iCs/>
                <w:lang w:val="en-GB"/>
              </w:rPr>
            </w:pPr>
            <w:proofErr w:type="spellStart"/>
            <w:r w:rsidRPr="00101F71">
              <w:rPr>
                <w:iCs/>
              </w:rPr>
              <w:t>Zoofizjoterapia</w:t>
            </w:r>
            <w:proofErr w:type="spellEnd"/>
            <w:r w:rsidRPr="00101F71">
              <w:rPr>
                <w:iCs/>
              </w:rPr>
              <w:t xml:space="preserve"> i masaż psów. </w:t>
            </w:r>
            <w:r w:rsidRPr="00101F71">
              <w:rPr>
                <w:iCs/>
                <w:lang w:val="en-GB"/>
              </w:rPr>
              <w:t xml:space="preserve">Andrew Mead, Julia Robertson. </w:t>
            </w:r>
            <w:proofErr w:type="spellStart"/>
            <w:r w:rsidRPr="00101F71">
              <w:rPr>
                <w:iCs/>
                <w:lang w:val="en-GB"/>
              </w:rPr>
              <w:t>Galaktyka</w:t>
            </w:r>
            <w:proofErr w:type="spellEnd"/>
            <w:r w:rsidRPr="00101F71">
              <w:rPr>
                <w:iCs/>
                <w:lang w:val="en-GB"/>
              </w:rPr>
              <w:t>. 2013</w:t>
            </w:r>
          </w:p>
          <w:p w14:paraId="1FEADF31" w14:textId="77777777" w:rsidR="00C82C3C" w:rsidRPr="00101F71" w:rsidRDefault="00C82C3C" w:rsidP="00C82C3C">
            <w:pPr>
              <w:rPr>
                <w:iCs/>
                <w:lang w:val="en-GB"/>
              </w:rPr>
            </w:pPr>
            <w:r w:rsidRPr="00101F71">
              <w:rPr>
                <w:iCs/>
                <w:lang w:val="en-GB"/>
              </w:rPr>
              <w:t xml:space="preserve">Getting in </w:t>
            </w:r>
            <w:proofErr w:type="spellStart"/>
            <w:r w:rsidRPr="00101F71">
              <w:rPr>
                <w:iCs/>
                <w:lang w:val="en-GB"/>
              </w:rPr>
              <w:t>TTouch</w:t>
            </w:r>
            <w:proofErr w:type="spellEnd"/>
            <w:r w:rsidRPr="00101F71">
              <w:rPr>
                <w:iCs/>
                <w:lang w:val="en-GB"/>
              </w:rPr>
              <w:t xml:space="preserve"> with Your Dog. Linda </w:t>
            </w:r>
            <w:proofErr w:type="spellStart"/>
            <w:r w:rsidRPr="00101F71">
              <w:rPr>
                <w:iCs/>
                <w:lang w:val="en-GB"/>
              </w:rPr>
              <w:t>Tellington</w:t>
            </w:r>
            <w:proofErr w:type="spellEnd"/>
            <w:r w:rsidRPr="00101F71">
              <w:rPr>
                <w:iCs/>
                <w:lang w:val="en-GB"/>
              </w:rPr>
              <w:t xml:space="preserve"> – Jones. Trafalgar Square Books, 2012</w:t>
            </w:r>
          </w:p>
          <w:p w14:paraId="108120B6" w14:textId="77777777" w:rsidR="00C82C3C" w:rsidRPr="00101F71" w:rsidRDefault="00C82C3C" w:rsidP="00C82C3C">
            <w:pPr>
              <w:rPr>
                <w:iCs/>
              </w:rPr>
            </w:pPr>
            <w:r w:rsidRPr="00101F71">
              <w:rPr>
                <w:iCs/>
              </w:rPr>
              <w:t xml:space="preserve">Rozmowa poprzez dotyk. </w:t>
            </w:r>
            <w:proofErr w:type="spellStart"/>
            <w:r w:rsidRPr="00101F71">
              <w:rPr>
                <w:iCs/>
              </w:rPr>
              <w:t>GaSa</w:t>
            </w:r>
            <w:proofErr w:type="spellEnd"/>
            <w:r w:rsidRPr="00101F71">
              <w:rPr>
                <w:iCs/>
              </w:rPr>
              <w:t xml:space="preserve"> - masaż relaksacyjny psów. </w:t>
            </w:r>
            <w:r w:rsidRPr="00101F71">
              <w:rPr>
                <w:iCs/>
                <w:lang w:val="en-GB"/>
              </w:rPr>
              <w:t xml:space="preserve">Balcerek-Mucha Marta. elf Publishing. </w:t>
            </w:r>
            <w:r w:rsidRPr="00101F71">
              <w:rPr>
                <w:iCs/>
              </w:rPr>
              <w:t>2015</w:t>
            </w:r>
          </w:p>
          <w:p w14:paraId="44D0ABA7" w14:textId="77777777" w:rsidR="00C82C3C" w:rsidRPr="00022CD5" w:rsidRDefault="00C82C3C" w:rsidP="00C82C3C">
            <w:pPr>
              <w:rPr>
                <w:i/>
              </w:rPr>
            </w:pPr>
          </w:p>
          <w:p w14:paraId="1455EEBA" w14:textId="77777777" w:rsidR="00C82C3C" w:rsidRPr="00022CD5" w:rsidRDefault="00C82C3C" w:rsidP="00C82C3C">
            <w:pPr>
              <w:rPr>
                <w:b/>
                <w:i/>
              </w:rPr>
            </w:pPr>
            <w:r w:rsidRPr="00022CD5">
              <w:rPr>
                <w:b/>
                <w:i/>
              </w:rPr>
              <w:t>Literatura uzupełniająca:</w:t>
            </w:r>
          </w:p>
          <w:p w14:paraId="38D89BB8" w14:textId="1F6C9B5B" w:rsidR="00C82C3C" w:rsidRPr="00610DDE" w:rsidRDefault="00C82C3C" w:rsidP="00C82C3C">
            <w:pPr>
              <w:rPr>
                <w:iCs/>
              </w:rPr>
            </w:pPr>
            <w:r w:rsidRPr="00101F71">
              <w:rPr>
                <w:iCs/>
              </w:rPr>
              <w:t xml:space="preserve">Medycyna behawioralna psów i kotów. </w:t>
            </w:r>
            <w:r w:rsidRPr="006F507B">
              <w:rPr>
                <w:iCs/>
              </w:rPr>
              <w:t xml:space="preserve">Debra F. Horwitz, Daniel S. </w:t>
            </w:r>
            <w:proofErr w:type="spellStart"/>
            <w:r w:rsidRPr="006F507B">
              <w:rPr>
                <w:iCs/>
              </w:rPr>
              <w:t>Mills</w:t>
            </w:r>
            <w:proofErr w:type="spellEnd"/>
            <w:r w:rsidRPr="006F507B">
              <w:rPr>
                <w:iCs/>
              </w:rPr>
              <w:t xml:space="preserve">. </w:t>
            </w:r>
            <w:r w:rsidRPr="00101F71">
              <w:rPr>
                <w:iCs/>
              </w:rPr>
              <w:t>Galaktyka. 2020</w:t>
            </w:r>
          </w:p>
        </w:tc>
      </w:tr>
      <w:tr w:rsidR="00C82C3C" w:rsidRPr="00022CD5" w14:paraId="741FF24B" w14:textId="77777777" w:rsidTr="000A37AA">
        <w:tc>
          <w:tcPr>
            <w:tcW w:w="3942" w:type="dxa"/>
            <w:vAlign w:val="center"/>
          </w:tcPr>
          <w:p w14:paraId="2B7E6D51" w14:textId="77777777" w:rsidR="00C82C3C" w:rsidRPr="00022CD5" w:rsidRDefault="00C82C3C" w:rsidP="00C82C3C">
            <w:r w:rsidRPr="00022CD5">
              <w:t>Planowane formy/działania/metody dydaktyczne</w:t>
            </w:r>
          </w:p>
        </w:tc>
        <w:tc>
          <w:tcPr>
            <w:tcW w:w="6543" w:type="dxa"/>
            <w:vAlign w:val="center"/>
          </w:tcPr>
          <w:p w14:paraId="2C347958" w14:textId="77777777" w:rsidR="00C82C3C" w:rsidRPr="00022CD5" w:rsidRDefault="00C82C3C" w:rsidP="00C82C3C">
            <w:r w:rsidRPr="00022CD5">
              <w:t>Dyskusja, wykład, ćwiczenia, prezentacje</w:t>
            </w:r>
          </w:p>
        </w:tc>
      </w:tr>
      <w:tr w:rsidR="00C82C3C" w:rsidRPr="00022CD5" w14:paraId="5D088BF7" w14:textId="77777777" w:rsidTr="000A37AA">
        <w:tc>
          <w:tcPr>
            <w:tcW w:w="3942" w:type="dxa"/>
            <w:vAlign w:val="center"/>
          </w:tcPr>
          <w:p w14:paraId="089F1279" w14:textId="77777777" w:rsidR="00C82C3C" w:rsidRPr="00022CD5" w:rsidRDefault="00C82C3C" w:rsidP="00C82C3C">
            <w:r w:rsidRPr="00022CD5">
              <w:t>Sposoby weryfikacji oraz formy dokumentowania osiągniętych efektów uczenia się</w:t>
            </w:r>
          </w:p>
        </w:tc>
        <w:tc>
          <w:tcPr>
            <w:tcW w:w="6543" w:type="dxa"/>
            <w:vAlign w:val="center"/>
          </w:tcPr>
          <w:p w14:paraId="2BB67BA7" w14:textId="77777777" w:rsidR="00C82C3C" w:rsidRPr="00022CD5" w:rsidRDefault="00C82C3C" w:rsidP="00C82C3C">
            <w:r w:rsidRPr="00022CD5">
              <w:t>W1, W2 – sprawdzian testowy,</w:t>
            </w:r>
          </w:p>
          <w:p w14:paraId="12B289F7" w14:textId="77777777" w:rsidR="00C82C3C" w:rsidRPr="00022CD5" w:rsidRDefault="00C82C3C" w:rsidP="00C82C3C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CD5">
              <w:rPr>
                <w:rFonts w:ascii="Times New Roman" w:hAnsi="Times New Roman" w:cs="Times New Roman"/>
                <w:sz w:val="24"/>
                <w:szCs w:val="24"/>
              </w:rPr>
              <w:t xml:space="preserve">U1, U2 -  ocena projektu. </w:t>
            </w:r>
          </w:p>
          <w:p w14:paraId="66638977" w14:textId="77777777" w:rsidR="00C82C3C" w:rsidRPr="00022CD5" w:rsidRDefault="00C82C3C" w:rsidP="00C82C3C">
            <w:r w:rsidRPr="00022CD5">
              <w:t>K1 – ocena projektu</w:t>
            </w:r>
            <w:r w:rsidRPr="00022CD5">
              <w:rPr>
                <w:i/>
              </w:rPr>
              <w:t xml:space="preserve">, </w:t>
            </w:r>
            <w:r w:rsidRPr="00022CD5">
              <w:t>udział w dyskusji</w:t>
            </w:r>
          </w:p>
          <w:p w14:paraId="139D980A" w14:textId="6277EADB" w:rsidR="00C82C3C" w:rsidRPr="00022CD5" w:rsidRDefault="00C82C3C" w:rsidP="00C82C3C">
            <w:pPr>
              <w:rPr>
                <w:i/>
              </w:rPr>
            </w:pPr>
          </w:p>
          <w:p w14:paraId="329A8487" w14:textId="1872C61D" w:rsidR="00C82C3C" w:rsidRPr="00101F71" w:rsidRDefault="00C82C3C" w:rsidP="00C82C3C">
            <w:pPr>
              <w:rPr>
                <w:i/>
              </w:rPr>
            </w:pPr>
            <w:r w:rsidRPr="00101F71">
              <w:rPr>
                <w:i/>
                <w:u w:val="single"/>
              </w:rPr>
              <w:t>DOKUMENTOWANIE OSIĄGNIĘTYCH EFEKTÓW UCZENIA SIĘ</w:t>
            </w:r>
            <w:r w:rsidRPr="00101F71">
              <w:rPr>
                <w:i/>
              </w:rPr>
              <w:t xml:space="preserve"> w formie: </w:t>
            </w:r>
            <w:r w:rsidR="00101F71" w:rsidRPr="00101F71">
              <w:rPr>
                <w:i/>
              </w:rPr>
              <w:t>z</w:t>
            </w:r>
            <w:r w:rsidRPr="00101F71">
              <w:rPr>
                <w:i/>
              </w:rPr>
              <w:t>aliczenia cząstkowe: sprawdzian testowy archiwizowany w formie papierowej; ocena projektu – w formie papierowej; udział w dyskusji – w formie papierowej</w:t>
            </w:r>
          </w:p>
          <w:p w14:paraId="6CDAF147" w14:textId="77777777" w:rsidR="00C82C3C" w:rsidRPr="00022CD5" w:rsidRDefault="00C82C3C" w:rsidP="00C82C3C">
            <w:pPr>
              <w:rPr>
                <w:i/>
              </w:rPr>
            </w:pPr>
          </w:p>
          <w:p w14:paraId="26672083" w14:textId="77777777" w:rsidR="00C82C3C" w:rsidRPr="00022CD5" w:rsidRDefault="00C82C3C" w:rsidP="00C82C3C">
            <w:pPr>
              <w:rPr>
                <w:i/>
              </w:rPr>
            </w:pPr>
            <w:r w:rsidRPr="00022CD5">
              <w:rPr>
                <w:i/>
              </w:rPr>
              <w:t>Szczegółowe kryteria przy ocenie zaliczenia i prac kontrolnych</w:t>
            </w:r>
          </w:p>
          <w:p w14:paraId="5D5714D5" w14:textId="77777777" w:rsidR="00C82C3C" w:rsidRPr="00101F71" w:rsidRDefault="00C82C3C" w:rsidP="00C82C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101F71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70C72803" w14:textId="77777777" w:rsidR="00C82C3C" w:rsidRPr="00101F71" w:rsidRDefault="00C82C3C" w:rsidP="00C82C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101F71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2356E5DD" w14:textId="77777777" w:rsidR="00C82C3C" w:rsidRPr="00101F71" w:rsidRDefault="00C82C3C" w:rsidP="00C82C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101F71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57BD22FB" w14:textId="77777777" w:rsidR="00C82C3C" w:rsidRPr="00101F71" w:rsidRDefault="00C82C3C" w:rsidP="00C82C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101F71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DF3CCE8" w14:textId="77777777" w:rsidR="00C82C3C" w:rsidRPr="00101F71" w:rsidRDefault="00C82C3C" w:rsidP="00C82C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101F71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C82C3C" w:rsidRPr="00022CD5" w14:paraId="11200957" w14:textId="77777777" w:rsidTr="000A37AA">
        <w:tc>
          <w:tcPr>
            <w:tcW w:w="3942" w:type="dxa"/>
            <w:vAlign w:val="center"/>
          </w:tcPr>
          <w:p w14:paraId="2BEE589A" w14:textId="77777777" w:rsidR="00C82C3C" w:rsidRPr="00022CD5" w:rsidRDefault="00C82C3C" w:rsidP="00C82C3C">
            <w:r w:rsidRPr="00022CD5">
              <w:t>Elementy i wagi mające wpływ na ocenę końcową</w:t>
            </w:r>
          </w:p>
          <w:p w14:paraId="71C9C590" w14:textId="77777777" w:rsidR="00C82C3C" w:rsidRPr="00022CD5" w:rsidRDefault="00C82C3C" w:rsidP="00C82C3C"/>
          <w:p w14:paraId="64AD194D" w14:textId="77777777" w:rsidR="00C82C3C" w:rsidRPr="00022CD5" w:rsidRDefault="00C82C3C" w:rsidP="00C82C3C"/>
        </w:tc>
        <w:tc>
          <w:tcPr>
            <w:tcW w:w="6543" w:type="dxa"/>
            <w:vAlign w:val="center"/>
          </w:tcPr>
          <w:p w14:paraId="5FB07FB4" w14:textId="753C6393" w:rsidR="00C82C3C" w:rsidRPr="00022CD5" w:rsidRDefault="00610DDE" w:rsidP="00C82C3C">
            <w:pPr>
              <w:jc w:val="both"/>
              <w:rPr>
                <w:i/>
              </w:rPr>
            </w:pPr>
            <w:r w:rsidRPr="00022CD5">
              <w:rPr>
                <w:i/>
              </w:rPr>
              <w:t>O</w:t>
            </w:r>
            <w:r w:rsidR="00C82C3C" w:rsidRPr="00022CD5">
              <w:rPr>
                <w:i/>
              </w:rPr>
              <w:t>cenę końcową</w:t>
            </w:r>
            <w:r>
              <w:rPr>
                <w:i/>
              </w:rPr>
              <w:t xml:space="preserve"> stanowi </w:t>
            </w:r>
            <w:r w:rsidR="00C82C3C" w:rsidRPr="00022CD5">
              <w:rPr>
                <w:i/>
              </w:rPr>
              <w:t>ocena z</w:t>
            </w:r>
            <w:r w:rsidR="00101F71">
              <w:rPr>
                <w:i/>
              </w:rPr>
              <w:t xml:space="preserve"> egzaminu </w:t>
            </w:r>
            <w:r w:rsidR="00C82C3C" w:rsidRPr="00022CD5">
              <w:rPr>
                <w:i/>
              </w:rPr>
              <w:t>(</w:t>
            </w:r>
            <w:r>
              <w:rPr>
                <w:i/>
              </w:rPr>
              <w:t>10</w:t>
            </w:r>
            <w:r w:rsidR="00C82C3C" w:rsidRPr="00022CD5">
              <w:rPr>
                <w:i/>
              </w:rPr>
              <w:t>0%)</w:t>
            </w:r>
            <w:r>
              <w:rPr>
                <w:i/>
              </w:rPr>
              <w:t xml:space="preserve">. Warunkiem przystąpienia do egzaminu jest pozytywne zaliczenie pisemnej pracy z części ćwiczeniowej. </w:t>
            </w:r>
            <w:r w:rsidR="00C82C3C" w:rsidRPr="00022CD5">
              <w:rPr>
                <w:i/>
              </w:rPr>
              <w:t>Warunki te są przedstawiane studentom i konsultowane z nimi na pierwszym wykładzie.</w:t>
            </w:r>
          </w:p>
        </w:tc>
      </w:tr>
      <w:tr w:rsidR="00C82C3C" w:rsidRPr="00022CD5" w14:paraId="2D926E9C" w14:textId="77777777" w:rsidTr="000A37AA">
        <w:trPr>
          <w:trHeight w:val="2324"/>
        </w:trPr>
        <w:tc>
          <w:tcPr>
            <w:tcW w:w="3942" w:type="dxa"/>
            <w:vAlign w:val="center"/>
          </w:tcPr>
          <w:p w14:paraId="15130621" w14:textId="77777777" w:rsidR="00C82C3C" w:rsidRPr="00022CD5" w:rsidRDefault="00C82C3C" w:rsidP="00C82C3C">
            <w:pPr>
              <w:jc w:val="both"/>
            </w:pPr>
            <w:r w:rsidRPr="00022CD5">
              <w:lastRenderedPageBreak/>
              <w:t>Bilans punktów ECTS</w:t>
            </w:r>
          </w:p>
        </w:tc>
        <w:tc>
          <w:tcPr>
            <w:tcW w:w="6543" w:type="dxa"/>
            <w:vAlign w:val="center"/>
          </w:tcPr>
          <w:p w14:paraId="15DEEA52" w14:textId="77777777" w:rsidR="00C82C3C" w:rsidRDefault="00C82C3C" w:rsidP="00C82C3C">
            <w:pPr>
              <w:rPr>
                <w:b/>
                <w:i/>
              </w:rPr>
            </w:pPr>
            <w:r w:rsidRPr="00022CD5">
              <w:rPr>
                <w:b/>
                <w:i/>
              </w:rPr>
              <w:t>Kontaktowe</w:t>
            </w:r>
          </w:p>
          <w:p w14:paraId="4BFA58F3" w14:textId="671D32EC" w:rsidR="006E63ED" w:rsidRPr="006E63ED" w:rsidRDefault="006E63ED" w:rsidP="00C82C3C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      </w:t>
            </w:r>
            <w:r w:rsidRPr="006E63ED">
              <w:rPr>
                <w:bCs/>
                <w:iCs/>
              </w:rPr>
              <w:t>Godziny   ECTS</w:t>
            </w:r>
          </w:p>
          <w:p w14:paraId="23D00676" w14:textId="24511079" w:rsidR="00C82C3C" w:rsidRPr="006E63ED" w:rsidRDefault="00C82C3C" w:rsidP="006E63ED">
            <w:pPr>
              <w:rPr>
                <w:iCs/>
              </w:rPr>
            </w:pPr>
            <w:r w:rsidRPr="006E63ED">
              <w:rPr>
                <w:iCs/>
              </w:rPr>
              <w:t xml:space="preserve">wykład </w:t>
            </w:r>
            <w:r w:rsidR="006E63ED">
              <w:rPr>
                <w:iCs/>
              </w:rPr>
              <w:t xml:space="preserve">               </w:t>
            </w:r>
            <w:r w:rsidRPr="006E63ED">
              <w:rPr>
                <w:iCs/>
              </w:rPr>
              <w:t xml:space="preserve">15 </w:t>
            </w:r>
            <w:r w:rsidR="006E63ED">
              <w:rPr>
                <w:iCs/>
              </w:rPr>
              <w:t xml:space="preserve">         </w:t>
            </w:r>
            <w:r w:rsidRPr="006E63ED">
              <w:rPr>
                <w:iCs/>
              </w:rPr>
              <w:t xml:space="preserve">0,6 </w:t>
            </w:r>
          </w:p>
          <w:p w14:paraId="7E9498F5" w14:textId="1114CAD1" w:rsidR="00C82C3C" w:rsidRPr="006E63ED" w:rsidRDefault="00C82C3C" w:rsidP="006E63ED">
            <w:pPr>
              <w:rPr>
                <w:iCs/>
              </w:rPr>
            </w:pPr>
            <w:r w:rsidRPr="006E63ED">
              <w:rPr>
                <w:iCs/>
              </w:rPr>
              <w:t xml:space="preserve">ćwiczenia </w:t>
            </w:r>
            <w:r w:rsidR="006E63ED">
              <w:rPr>
                <w:iCs/>
              </w:rPr>
              <w:t xml:space="preserve">           </w:t>
            </w:r>
            <w:r w:rsidRPr="006E63ED">
              <w:rPr>
                <w:iCs/>
              </w:rPr>
              <w:t xml:space="preserve">15 </w:t>
            </w:r>
            <w:r w:rsidR="006E63ED">
              <w:rPr>
                <w:iCs/>
              </w:rPr>
              <w:t xml:space="preserve">         </w:t>
            </w:r>
            <w:r w:rsidRPr="006E63ED">
              <w:rPr>
                <w:iCs/>
              </w:rPr>
              <w:t xml:space="preserve">0,6 </w:t>
            </w:r>
          </w:p>
          <w:p w14:paraId="4ECEE6ED" w14:textId="33E9AF22" w:rsidR="006E63ED" w:rsidRPr="006E63ED" w:rsidRDefault="00C82C3C" w:rsidP="006E63ED">
            <w:pPr>
              <w:rPr>
                <w:iCs/>
              </w:rPr>
            </w:pPr>
            <w:r w:rsidRPr="006E63ED">
              <w:rPr>
                <w:iCs/>
              </w:rPr>
              <w:t xml:space="preserve">konsultacje </w:t>
            </w:r>
            <w:r w:rsidR="006E63ED">
              <w:rPr>
                <w:iCs/>
              </w:rPr>
              <w:t xml:space="preserve">           </w:t>
            </w:r>
            <w:r w:rsidRPr="006E63ED">
              <w:rPr>
                <w:iCs/>
              </w:rPr>
              <w:t xml:space="preserve">5 </w:t>
            </w:r>
            <w:r w:rsidR="006E63ED">
              <w:rPr>
                <w:iCs/>
              </w:rPr>
              <w:t xml:space="preserve">         </w:t>
            </w:r>
            <w:r w:rsidRPr="006E63ED">
              <w:rPr>
                <w:iCs/>
              </w:rPr>
              <w:t xml:space="preserve">0,2 </w:t>
            </w:r>
          </w:p>
          <w:p w14:paraId="25BCE2C5" w14:textId="5764BDB7" w:rsidR="00C82C3C" w:rsidRPr="006E63ED" w:rsidRDefault="00C82C3C" w:rsidP="006E63ED">
            <w:pPr>
              <w:rPr>
                <w:i/>
              </w:rPr>
            </w:pPr>
            <w:r w:rsidRPr="006E63ED">
              <w:rPr>
                <w:i/>
              </w:rPr>
              <w:t xml:space="preserve"> </w:t>
            </w:r>
          </w:p>
          <w:p w14:paraId="5A546B78" w14:textId="1E944470" w:rsidR="00C82C3C" w:rsidRPr="006E63ED" w:rsidRDefault="00C82C3C" w:rsidP="006E63ED">
            <w:pPr>
              <w:rPr>
                <w:b/>
                <w:bCs/>
                <w:i/>
              </w:rPr>
            </w:pPr>
            <w:r w:rsidRPr="006E63ED">
              <w:rPr>
                <w:b/>
                <w:bCs/>
                <w:i/>
              </w:rPr>
              <w:t>Łącznie – 35 godz.</w:t>
            </w:r>
            <w:r w:rsidR="00597A0E">
              <w:rPr>
                <w:b/>
                <w:bCs/>
                <w:i/>
              </w:rPr>
              <w:t xml:space="preserve"> (</w:t>
            </w:r>
            <w:r w:rsidRPr="006E63ED">
              <w:rPr>
                <w:b/>
                <w:bCs/>
                <w:i/>
              </w:rPr>
              <w:t>1,4 ECTS</w:t>
            </w:r>
            <w:r w:rsidR="00597A0E">
              <w:rPr>
                <w:b/>
                <w:bCs/>
                <w:i/>
              </w:rPr>
              <w:t>)</w:t>
            </w:r>
          </w:p>
          <w:p w14:paraId="73ABB481" w14:textId="77777777" w:rsidR="00C82C3C" w:rsidRPr="00022CD5" w:rsidRDefault="00C82C3C" w:rsidP="00C82C3C">
            <w:pPr>
              <w:rPr>
                <w:b/>
                <w:i/>
              </w:rPr>
            </w:pPr>
          </w:p>
          <w:p w14:paraId="1D38B7DF" w14:textId="77777777" w:rsidR="00C82C3C" w:rsidRDefault="00C82C3C" w:rsidP="00C82C3C">
            <w:pPr>
              <w:rPr>
                <w:b/>
                <w:i/>
              </w:rPr>
            </w:pPr>
            <w:proofErr w:type="spellStart"/>
            <w:r w:rsidRPr="00022CD5">
              <w:rPr>
                <w:b/>
                <w:i/>
              </w:rPr>
              <w:t>Niekontaktowe</w:t>
            </w:r>
            <w:proofErr w:type="spellEnd"/>
          </w:p>
          <w:p w14:paraId="70A34377" w14:textId="16A85B8E" w:rsidR="006E63ED" w:rsidRPr="006E63ED" w:rsidRDefault="006E63ED" w:rsidP="00C82C3C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                             </w:t>
            </w:r>
            <w:r w:rsidRPr="006E63ED">
              <w:rPr>
                <w:bCs/>
                <w:iCs/>
              </w:rPr>
              <w:t>Godziny   ECTS</w:t>
            </w:r>
          </w:p>
          <w:p w14:paraId="23F294FE" w14:textId="41387D8D" w:rsidR="00C82C3C" w:rsidRPr="006E63ED" w:rsidRDefault="00C82C3C" w:rsidP="006E63ED">
            <w:pPr>
              <w:rPr>
                <w:iCs/>
              </w:rPr>
            </w:pPr>
            <w:r w:rsidRPr="006E63ED">
              <w:rPr>
                <w:iCs/>
              </w:rPr>
              <w:t xml:space="preserve">przygotowanie do zajęć </w:t>
            </w:r>
            <w:r w:rsidR="006E63ED">
              <w:rPr>
                <w:iCs/>
              </w:rPr>
              <w:t xml:space="preserve">            </w:t>
            </w:r>
            <w:r w:rsidRPr="006E63ED">
              <w:rPr>
                <w:iCs/>
              </w:rPr>
              <w:t xml:space="preserve">13 </w:t>
            </w:r>
            <w:r w:rsidR="006E63ED">
              <w:rPr>
                <w:iCs/>
              </w:rPr>
              <w:t xml:space="preserve">       </w:t>
            </w:r>
            <w:r w:rsidRPr="006E63ED">
              <w:rPr>
                <w:iCs/>
              </w:rPr>
              <w:t xml:space="preserve">0,52 </w:t>
            </w:r>
          </w:p>
          <w:p w14:paraId="2C4AA9D8" w14:textId="663A1DCB" w:rsidR="00C82C3C" w:rsidRPr="006E63ED" w:rsidRDefault="00C82C3C" w:rsidP="006E63ED">
            <w:pPr>
              <w:rPr>
                <w:iCs/>
              </w:rPr>
            </w:pPr>
            <w:r w:rsidRPr="006E63ED">
              <w:rPr>
                <w:iCs/>
              </w:rPr>
              <w:t xml:space="preserve">przygotowanie projektów </w:t>
            </w:r>
            <w:r w:rsidR="006E63ED">
              <w:rPr>
                <w:iCs/>
              </w:rPr>
              <w:t xml:space="preserve">         </w:t>
            </w:r>
            <w:r w:rsidRPr="006E63ED">
              <w:rPr>
                <w:iCs/>
              </w:rPr>
              <w:t xml:space="preserve">20 </w:t>
            </w:r>
            <w:r w:rsidR="006E63ED">
              <w:rPr>
                <w:iCs/>
              </w:rPr>
              <w:t xml:space="preserve">       </w:t>
            </w:r>
            <w:r w:rsidRPr="006E63ED">
              <w:rPr>
                <w:iCs/>
              </w:rPr>
              <w:t xml:space="preserve">0,4 </w:t>
            </w:r>
          </w:p>
          <w:p w14:paraId="47628794" w14:textId="51BC29A2" w:rsidR="00C82C3C" w:rsidRPr="006E63ED" w:rsidRDefault="00C82C3C" w:rsidP="006E63ED">
            <w:pPr>
              <w:rPr>
                <w:iCs/>
              </w:rPr>
            </w:pPr>
            <w:r w:rsidRPr="006E63ED">
              <w:rPr>
                <w:iCs/>
              </w:rPr>
              <w:t xml:space="preserve">studiowanie literatury </w:t>
            </w:r>
            <w:r w:rsidR="006E63ED">
              <w:rPr>
                <w:iCs/>
              </w:rPr>
              <w:t xml:space="preserve">                 </w:t>
            </w:r>
            <w:r w:rsidRPr="006E63ED">
              <w:rPr>
                <w:iCs/>
              </w:rPr>
              <w:t xml:space="preserve">7 </w:t>
            </w:r>
            <w:r w:rsidR="006E63ED">
              <w:rPr>
                <w:iCs/>
              </w:rPr>
              <w:t xml:space="preserve">       </w:t>
            </w:r>
            <w:r w:rsidRPr="006E63ED">
              <w:rPr>
                <w:iCs/>
              </w:rPr>
              <w:t xml:space="preserve">0,28 </w:t>
            </w:r>
          </w:p>
          <w:p w14:paraId="665DAA80" w14:textId="77777777" w:rsidR="006E63ED" w:rsidRPr="006E63ED" w:rsidRDefault="006E63ED" w:rsidP="006E63ED">
            <w:pPr>
              <w:rPr>
                <w:i/>
              </w:rPr>
            </w:pPr>
          </w:p>
          <w:p w14:paraId="29F816E1" w14:textId="1F76F86C" w:rsidR="00C82C3C" w:rsidRPr="006F507B" w:rsidRDefault="00C82C3C" w:rsidP="006E63ED">
            <w:pPr>
              <w:rPr>
                <w:b/>
                <w:bCs/>
                <w:i/>
              </w:rPr>
            </w:pPr>
            <w:r w:rsidRPr="006F507B">
              <w:rPr>
                <w:b/>
                <w:bCs/>
                <w:i/>
              </w:rPr>
              <w:t>Łącznie 40 godz.</w:t>
            </w:r>
            <w:r w:rsidR="00597A0E">
              <w:rPr>
                <w:b/>
                <w:bCs/>
                <w:i/>
              </w:rPr>
              <w:t xml:space="preserve"> (</w:t>
            </w:r>
            <w:r w:rsidRPr="006F507B">
              <w:rPr>
                <w:b/>
                <w:bCs/>
                <w:i/>
              </w:rPr>
              <w:t>1,6 ECTS</w:t>
            </w:r>
            <w:r w:rsidR="00597A0E">
              <w:rPr>
                <w:b/>
                <w:bCs/>
                <w:i/>
              </w:rPr>
              <w:t>)</w:t>
            </w:r>
          </w:p>
        </w:tc>
      </w:tr>
      <w:tr w:rsidR="00C82C3C" w:rsidRPr="00022CD5" w14:paraId="04CDE82C" w14:textId="77777777" w:rsidTr="000A37AA">
        <w:trPr>
          <w:trHeight w:val="718"/>
        </w:trPr>
        <w:tc>
          <w:tcPr>
            <w:tcW w:w="3942" w:type="dxa"/>
            <w:vAlign w:val="center"/>
          </w:tcPr>
          <w:p w14:paraId="65AA2B57" w14:textId="77777777" w:rsidR="00C82C3C" w:rsidRPr="00022CD5" w:rsidRDefault="00C82C3C" w:rsidP="00C82C3C">
            <w:r w:rsidRPr="00022CD5">
              <w:t>Nakład pracy związany z zajęciami wymagającymi bezpośredniego udziału nauczyciela akademickiego</w:t>
            </w:r>
          </w:p>
        </w:tc>
        <w:tc>
          <w:tcPr>
            <w:tcW w:w="6543" w:type="dxa"/>
            <w:vAlign w:val="center"/>
          </w:tcPr>
          <w:p w14:paraId="4C4D8C2F" w14:textId="77777777" w:rsidR="00C82C3C" w:rsidRPr="00022CD5" w:rsidRDefault="00C82C3C" w:rsidP="00C82C3C">
            <w:pPr>
              <w:jc w:val="both"/>
              <w:rPr>
                <w:i/>
              </w:rPr>
            </w:pPr>
            <w:r w:rsidRPr="00022CD5">
              <w:rPr>
                <w:i/>
              </w:rPr>
              <w:t>udział w wykładach – 15 godz.; w ćwiczeniach – 15 godz.; konsultacjach – 3 godz.</w:t>
            </w:r>
          </w:p>
          <w:p w14:paraId="5607D046" w14:textId="3A9614AD" w:rsidR="00C82C3C" w:rsidRPr="00022CD5" w:rsidRDefault="00C82C3C" w:rsidP="00C82C3C">
            <w:pPr>
              <w:jc w:val="both"/>
              <w:rPr>
                <w:i/>
              </w:rPr>
            </w:pPr>
          </w:p>
        </w:tc>
      </w:tr>
    </w:tbl>
    <w:p w14:paraId="36FDCF26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9849" w14:textId="77777777" w:rsidR="009E3A68" w:rsidRDefault="009E3A68" w:rsidP="008D17BD">
      <w:r>
        <w:separator/>
      </w:r>
    </w:p>
  </w:endnote>
  <w:endnote w:type="continuationSeparator" w:id="0">
    <w:p w14:paraId="40B6CF9C" w14:textId="77777777" w:rsidR="009E3A68" w:rsidRDefault="009E3A6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3EAB29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83917B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A131" w14:textId="77777777" w:rsidR="009E3A68" w:rsidRDefault="009E3A68" w:rsidP="008D17BD">
      <w:r>
        <w:separator/>
      </w:r>
    </w:p>
  </w:footnote>
  <w:footnote w:type="continuationSeparator" w:id="0">
    <w:p w14:paraId="21F8A49F" w14:textId="77777777" w:rsidR="009E3A68" w:rsidRDefault="009E3A68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2CD5"/>
    <w:rsid w:val="00023A99"/>
    <w:rsid w:val="0005376E"/>
    <w:rsid w:val="00080A4F"/>
    <w:rsid w:val="00083E0A"/>
    <w:rsid w:val="000A37AA"/>
    <w:rsid w:val="000B2033"/>
    <w:rsid w:val="000B7C8D"/>
    <w:rsid w:val="000D45C2"/>
    <w:rsid w:val="000E3E75"/>
    <w:rsid w:val="000E5C85"/>
    <w:rsid w:val="000F587A"/>
    <w:rsid w:val="00101F00"/>
    <w:rsid w:val="00101F71"/>
    <w:rsid w:val="00120398"/>
    <w:rsid w:val="00123126"/>
    <w:rsid w:val="00135827"/>
    <w:rsid w:val="00171E89"/>
    <w:rsid w:val="00172928"/>
    <w:rsid w:val="00187A8D"/>
    <w:rsid w:val="001B6737"/>
    <w:rsid w:val="001C22E7"/>
    <w:rsid w:val="001D4653"/>
    <w:rsid w:val="001F77F6"/>
    <w:rsid w:val="001F7A4A"/>
    <w:rsid w:val="00206860"/>
    <w:rsid w:val="00207270"/>
    <w:rsid w:val="00216145"/>
    <w:rsid w:val="002202ED"/>
    <w:rsid w:val="002206ED"/>
    <w:rsid w:val="00233E9A"/>
    <w:rsid w:val="002717BB"/>
    <w:rsid w:val="002738F2"/>
    <w:rsid w:val="002835BD"/>
    <w:rsid w:val="00283678"/>
    <w:rsid w:val="00286E33"/>
    <w:rsid w:val="002C5117"/>
    <w:rsid w:val="002E373F"/>
    <w:rsid w:val="002E4043"/>
    <w:rsid w:val="003148CB"/>
    <w:rsid w:val="003174CB"/>
    <w:rsid w:val="00321656"/>
    <w:rsid w:val="0032739E"/>
    <w:rsid w:val="003305C4"/>
    <w:rsid w:val="00373C24"/>
    <w:rsid w:val="003853C3"/>
    <w:rsid w:val="003911C8"/>
    <w:rsid w:val="003B32BF"/>
    <w:rsid w:val="003C77FF"/>
    <w:rsid w:val="003D304E"/>
    <w:rsid w:val="003E1C8F"/>
    <w:rsid w:val="00430C45"/>
    <w:rsid w:val="00457679"/>
    <w:rsid w:val="004A0314"/>
    <w:rsid w:val="004A0FD6"/>
    <w:rsid w:val="004A2594"/>
    <w:rsid w:val="004A6FA9"/>
    <w:rsid w:val="004B189D"/>
    <w:rsid w:val="004B5CE7"/>
    <w:rsid w:val="004C0A29"/>
    <w:rsid w:val="004E014A"/>
    <w:rsid w:val="00500899"/>
    <w:rsid w:val="005620F4"/>
    <w:rsid w:val="00562C5D"/>
    <w:rsid w:val="0057184E"/>
    <w:rsid w:val="00576767"/>
    <w:rsid w:val="00581DF9"/>
    <w:rsid w:val="005869D2"/>
    <w:rsid w:val="00592A99"/>
    <w:rsid w:val="005967D6"/>
    <w:rsid w:val="00597A0E"/>
    <w:rsid w:val="005C7E56"/>
    <w:rsid w:val="005D06E4"/>
    <w:rsid w:val="005D4955"/>
    <w:rsid w:val="005E6A1B"/>
    <w:rsid w:val="005F4DA9"/>
    <w:rsid w:val="005F7D15"/>
    <w:rsid w:val="00610DDE"/>
    <w:rsid w:val="006333EB"/>
    <w:rsid w:val="0063487A"/>
    <w:rsid w:val="00646DC3"/>
    <w:rsid w:val="006742BC"/>
    <w:rsid w:val="00682D06"/>
    <w:rsid w:val="0069256B"/>
    <w:rsid w:val="006E63ED"/>
    <w:rsid w:val="006F010F"/>
    <w:rsid w:val="006F3573"/>
    <w:rsid w:val="006F507B"/>
    <w:rsid w:val="00732E6E"/>
    <w:rsid w:val="00741764"/>
    <w:rsid w:val="007629F9"/>
    <w:rsid w:val="00764466"/>
    <w:rsid w:val="007B0D87"/>
    <w:rsid w:val="007B551A"/>
    <w:rsid w:val="007B768F"/>
    <w:rsid w:val="0080745D"/>
    <w:rsid w:val="00814F5A"/>
    <w:rsid w:val="00822D73"/>
    <w:rsid w:val="0083437D"/>
    <w:rsid w:val="0083496A"/>
    <w:rsid w:val="00840527"/>
    <w:rsid w:val="00841D3B"/>
    <w:rsid w:val="00850B52"/>
    <w:rsid w:val="00873A9B"/>
    <w:rsid w:val="00875918"/>
    <w:rsid w:val="00891DB4"/>
    <w:rsid w:val="0089357C"/>
    <w:rsid w:val="00893CD3"/>
    <w:rsid w:val="00896BC2"/>
    <w:rsid w:val="008C4A0F"/>
    <w:rsid w:val="008D0B7E"/>
    <w:rsid w:val="008D13BA"/>
    <w:rsid w:val="008D17BD"/>
    <w:rsid w:val="008F16EA"/>
    <w:rsid w:val="0090293D"/>
    <w:rsid w:val="0091109D"/>
    <w:rsid w:val="0092197E"/>
    <w:rsid w:val="0093124E"/>
    <w:rsid w:val="00931462"/>
    <w:rsid w:val="00947D79"/>
    <w:rsid w:val="0096198F"/>
    <w:rsid w:val="00980EBB"/>
    <w:rsid w:val="0098654A"/>
    <w:rsid w:val="00990A3B"/>
    <w:rsid w:val="00991350"/>
    <w:rsid w:val="00991C97"/>
    <w:rsid w:val="00992D17"/>
    <w:rsid w:val="009C2572"/>
    <w:rsid w:val="009D1883"/>
    <w:rsid w:val="009D1A75"/>
    <w:rsid w:val="009E3A68"/>
    <w:rsid w:val="009E49CA"/>
    <w:rsid w:val="009E614A"/>
    <w:rsid w:val="009F56A4"/>
    <w:rsid w:val="00A10C6E"/>
    <w:rsid w:val="00A15D7B"/>
    <w:rsid w:val="00A16AA3"/>
    <w:rsid w:val="00A25D78"/>
    <w:rsid w:val="00A27747"/>
    <w:rsid w:val="00A30E70"/>
    <w:rsid w:val="00A64BC3"/>
    <w:rsid w:val="00A6673A"/>
    <w:rsid w:val="00A730E0"/>
    <w:rsid w:val="00A82B11"/>
    <w:rsid w:val="00AA02DB"/>
    <w:rsid w:val="00AC083A"/>
    <w:rsid w:val="00AD6F61"/>
    <w:rsid w:val="00AE5AAD"/>
    <w:rsid w:val="00AF0BF0"/>
    <w:rsid w:val="00B050FC"/>
    <w:rsid w:val="00B32323"/>
    <w:rsid w:val="00B400C0"/>
    <w:rsid w:val="00B512A8"/>
    <w:rsid w:val="00B64FD2"/>
    <w:rsid w:val="00B66C11"/>
    <w:rsid w:val="00B71AE7"/>
    <w:rsid w:val="00B742CE"/>
    <w:rsid w:val="00B90C85"/>
    <w:rsid w:val="00BA2E91"/>
    <w:rsid w:val="00BB093D"/>
    <w:rsid w:val="00BD055B"/>
    <w:rsid w:val="00BD70AD"/>
    <w:rsid w:val="00BF20FE"/>
    <w:rsid w:val="00BF5620"/>
    <w:rsid w:val="00C00E4B"/>
    <w:rsid w:val="00C3064A"/>
    <w:rsid w:val="00C3082A"/>
    <w:rsid w:val="00C50861"/>
    <w:rsid w:val="00C73A06"/>
    <w:rsid w:val="00C8075A"/>
    <w:rsid w:val="00C82C3C"/>
    <w:rsid w:val="00CA2D8B"/>
    <w:rsid w:val="00CC4DC2"/>
    <w:rsid w:val="00CD3047"/>
    <w:rsid w:val="00CD423D"/>
    <w:rsid w:val="00CD6987"/>
    <w:rsid w:val="00D167A0"/>
    <w:rsid w:val="00D273B3"/>
    <w:rsid w:val="00D2747A"/>
    <w:rsid w:val="00D35D85"/>
    <w:rsid w:val="00D364DA"/>
    <w:rsid w:val="00D552F8"/>
    <w:rsid w:val="00D60712"/>
    <w:rsid w:val="00D80AC1"/>
    <w:rsid w:val="00D81CA0"/>
    <w:rsid w:val="00D91457"/>
    <w:rsid w:val="00DB550F"/>
    <w:rsid w:val="00DC2364"/>
    <w:rsid w:val="00DD0660"/>
    <w:rsid w:val="00DD667E"/>
    <w:rsid w:val="00E1312B"/>
    <w:rsid w:val="00E2151A"/>
    <w:rsid w:val="00E54369"/>
    <w:rsid w:val="00E61AA6"/>
    <w:rsid w:val="00E745BF"/>
    <w:rsid w:val="00E832C8"/>
    <w:rsid w:val="00E84533"/>
    <w:rsid w:val="00E85C37"/>
    <w:rsid w:val="00E93CA9"/>
    <w:rsid w:val="00EA0C7A"/>
    <w:rsid w:val="00EB7102"/>
    <w:rsid w:val="00EC1494"/>
    <w:rsid w:val="00EC3848"/>
    <w:rsid w:val="00EC7182"/>
    <w:rsid w:val="00EC7AA9"/>
    <w:rsid w:val="00EE39B4"/>
    <w:rsid w:val="00EE7227"/>
    <w:rsid w:val="00EF5218"/>
    <w:rsid w:val="00F02DA4"/>
    <w:rsid w:val="00F02E5D"/>
    <w:rsid w:val="00F2295C"/>
    <w:rsid w:val="00F46BE5"/>
    <w:rsid w:val="00F5033F"/>
    <w:rsid w:val="00F64FFB"/>
    <w:rsid w:val="00F7156E"/>
    <w:rsid w:val="00F82B32"/>
    <w:rsid w:val="00F97304"/>
    <w:rsid w:val="00FB0556"/>
    <w:rsid w:val="00FC48A5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A389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styleId="Poprawka">
    <w:name w:val="Revision"/>
    <w:hidden/>
    <w:uiPriority w:val="99"/>
    <w:semiHidden/>
    <w:rsid w:val="00A16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ADFB6-0E42-4AB5-985D-96055A9D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UP</cp:lastModifiedBy>
  <cp:revision>2</cp:revision>
  <cp:lastPrinted>2021-07-01T08:34:00Z</cp:lastPrinted>
  <dcterms:created xsi:type="dcterms:W3CDTF">2025-11-22T13:13:00Z</dcterms:created>
  <dcterms:modified xsi:type="dcterms:W3CDTF">2025-11-22T13:13:00Z</dcterms:modified>
</cp:coreProperties>
</file>