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0CAA" w14:textId="77777777" w:rsidR="00610FD1" w:rsidRPr="000A37AA" w:rsidRDefault="00610FD1" w:rsidP="00610FD1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610FD1" w:rsidRPr="000A37AA" w14:paraId="7C00D6D2" w14:textId="77777777" w:rsidTr="008B2F76">
        <w:tc>
          <w:tcPr>
            <w:tcW w:w="3942" w:type="dxa"/>
            <w:shd w:val="clear" w:color="auto" w:fill="auto"/>
            <w:vAlign w:val="center"/>
          </w:tcPr>
          <w:p w14:paraId="556A8E07" w14:textId="77777777" w:rsidR="00610FD1" w:rsidRPr="001D677C" w:rsidRDefault="00610FD1" w:rsidP="008B2F76">
            <w:bookmarkStart w:id="0" w:name="_Hlk196301166"/>
            <w:r w:rsidRPr="001D677C">
              <w:t xml:space="preserve">Nazwa kierunku studiów </w:t>
            </w:r>
          </w:p>
          <w:p w14:paraId="73D78C30" w14:textId="77777777" w:rsidR="00610FD1" w:rsidRPr="001D677C" w:rsidRDefault="00610FD1" w:rsidP="008B2F76"/>
        </w:tc>
        <w:tc>
          <w:tcPr>
            <w:tcW w:w="6543" w:type="dxa"/>
            <w:shd w:val="clear" w:color="auto" w:fill="auto"/>
            <w:vAlign w:val="center"/>
          </w:tcPr>
          <w:p w14:paraId="2F2A11FD" w14:textId="77777777" w:rsidR="00610FD1" w:rsidRPr="001D677C" w:rsidRDefault="00610FD1" w:rsidP="008B2F76">
            <w:r w:rsidRPr="001D677C">
              <w:t>Animaloterapia</w:t>
            </w:r>
          </w:p>
        </w:tc>
      </w:tr>
      <w:tr w:rsidR="00610FD1" w:rsidRPr="007C3F0D" w14:paraId="409305C7" w14:textId="77777777" w:rsidTr="008B2F76">
        <w:tc>
          <w:tcPr>
            <w:tcW w:w="3942" w:type="dxa"/>
            <w:shd w:val="clear" w:color="auto" w:fill="auto"/>
            <w:vAlign w:val="center"/>
          </w:tcPr>
          <w:p w14:paraId="473E342B" w14:textId="77777777" w:rsidR="00610FD1" w:rsidRPr="001D677C" w:rsidRDefault="00610FD1" w:rsidP="008B2F76">
            <w:r w:rsidRPr="001D677C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8643575" w14:textId="77777777" w:rsidR="00610FD1" w:rsidRPr="001D677C" w:rsidRDefault="00610FD1" w:rsidP="008B2F76">
            <w:pPr>
              <w:rPr>
                <w:lang w:val="en-US"/>
              </w:rPr>
            </w:pPr>
            <w:r>
              <w:rPr>
                <w:lang w:val="en-US"/>
              </w:rPr>
              <w:t>Alternatywne formy hipoterapii</w:t>
            </w:r>
          </w:p>
          <w:p w14:paraId="77638931" w14:textId="77777777" w:rsidR="00610FD1" w:rsidRPr="001D677C" w:rsidRDefault="00610FD1" w:rsidP="008B2F76">
            <w:pPr>
              <w:rPr>
                <w:lang w:val="en-US"/>
              </w:rPr>
            </w:pPr>
            <w:r>
              <w:rPr>
                <w:lang w:val="en-US"/>
              </w:rPr>
              <w:t>Alternative forms of hippotherapy</w:t>
            </w:r>
          </w:p>
        </w:tc>
      </w:tr>
      <w:tr w:rsidR="00610FD1" w:rsidRPr="000A37AA" w14:paraId="6B65DFA7" w14:textId="77777777" w:rsidTr="008B2F76">
        <w:tc>
          <w:tcPr>
            <w:tcW w:w="3942" w:type="dxa"/>
            <w:shd w:val="clear" w:color="auto" w:fill="auto"/>
            <w:vAlign w:val="center"/>
          </w:tcPr>
          <w:p w14:paraId="63516933" w14:textId="77777777" w:rsidR="00610FD1" w:rsidRPr="001D677C" w:rsidRDefault="00610FD1" w:rsidP="008B2F76">
            <w:r w:rsidRPr="001D677C">
              <w:t xml:space="preserve">Język wykładowy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53DB56D" w14:textId="77777777" w:rsidR="00610FD1" w:rsidRPr="001D677C" w:rsidRDefault="00610FD1" w:rsidP="008B2F76">
            <w:r w:rsidRPr="001D677C">
              <w:t>polski</w:t>
            </w:r>
          </w:p>
        </w:tc>
      </w:tr>
      <w:tr w:rsidR="00610FD1" w:rsidRPr="000A37AA" w14:paraId="1C92001D" w14:textId="77777777" w:rsidTr="008B2F76">
        <w:tc>
          <w:tcPr>
            <w:tcW w:w="3942" w:type="dxa"/>
            <w:shd w:val="clear" w:color="auto" w:fill="auto"/>
            <w:vAlign w:val="center"/>
          </w:tcPr>
          <w:p w14:paraId="3E41E754" w14:textId="77777777" w:rsidR="00610FD1" w:rsidRPr="001D677C" w:rsidRDefault="00610FD1" w:rsidP="008B2F76">
            <w:pPr>
              <w:autoSpaceDE w:val="0"/>
              <w:autoSpaceDN w:val="0"/>
              <w:adjustRightInd w:val="0"/>
            </w:pPr>
            <w:r w:rsidRPr="001D677C">
              <w:t xml:space="preserve">Rodzaj modułu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545D75" w14:textId="77777777" w:rsidR="00610FD1" w:rsidRPr="001D677C" w:rsidRDefault="00610FD1" w:rsidP="008B2F76">
            <w:r w:rsidRPr="001D677C">
              <w:t>obligatoryjny</w:t>
            </w:r>
          </w:p>
        </w:tc>
      </w:tr>
      <w:tr w:rsidR="00610FD1" w:rsidRPr="000A37AA" w14:paraId="03254B7A" w14:textId="77777777" w:rsidTr="008B2F76">
        <w:tc>
          <w:tcPr>
            <w:tcW w:w="3942" w:type="dxa"/>
            <w:shd w:val="clear" w:color="auto" w:fill="auto"/>
            <w:vAlign w:val="center"/>
          </w:tcPr>
          <w:p w14:paraId="281B0B44" w14:textId="77777777" w:rsidR="00610FD1" w:rsidRPr="001D677C" w:rsidRDefault="00610FD1" w:rsidP="008B2F76">
            <w:r w:rsidRPr="001D677C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08BED8F" w14:textId="77777777" w:rsidR="00610FD1" w:rsidRPr="001D677C" w:rsidRDefault="00610FD1" w:rsidP="008B2F76">
            <w:r w:rsidRPr="001D677C">
              <w:t>drugiego stopnia</w:t>
            </w:r>
          </w:p>
        </w:tc>
      </w:tr>
      <w:tr w:rsidR="00610FD1" w:rsidRPr="000A37AA" w14:paraId="6DB4E4D2" w14:textId="77777777" w:rsidTr="008B2F76">
        <w:tc>
          <w:tcPr>
            <w:tcW w:w="3942" w:type="dxa"/>
            <w:shd w:val="clear" w:color="auto" w:fill="auto"/>
            <w:vAlign w:val="center"/>
          </w:tcPr>
          <w:p w14:paraId="48CD2BD9" w14:textId="77777777" w:rsidR="00610FD1" w:rsidRPr="001D677C" w:rsidRDefault="00610FD1" w:rsidP="008B2F76">
            <w:r w:rsidRPr="001D677C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217FF97" w14:textId="77777777" w:rsidR="00610FD1" w:rsidRPr="001D677C" w:rsidRDefault="00610FD1" w:rsidP="008B2F76">
            <w:r w:rsidRPr="001D677C">
              <w:t>stacjonarne</w:t>
            </w:r>
          </w:p>
        </w:tc>
      </w:tr>
      <w:tr w:rsidR="00610FD1" w:rsidRPr="000A37AA" w14:paraId="07D08E7A" w14:textId="77777777" w:rsidTr="008B2F76">
        <w:tc>
          <w:tcPr>
            <w:tcW w:w="3942" w:type="dxa"/>
            <w:shd w:val="clear" w:color="auto" w:fill="auto"/>
            <w:vAlign w:val="center"/>
          </w:tcPr>
          <w:p w14:paraId="4FBB497F" w14:textId="77777777" w:rsidR="00610FD1" w:rsidRPr="001D677C" w:rsidRDefault="00610FD1" w:rsidP="008B2F76">
            <w:r w:rsidRPr="001D677C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EFF6B9F" w14:textId="77777777" w:rsidR="00610FD1" w:rsidRPr="001D677C" w:rsidRDefault="00610FD1" w:rsidP="008B2F76">
            <w:r w:rsidRPr="001D677C">
              <w:t>I</w:t>
            </w:r>
          </w:p>
        </w:tc>
      </w:tr>
      <w:tr w:rsidR="00610FD1" w:rsidRPr="000A37AA" w14:paraId="587A1FAD" w14:textId="77777777" w:rsidTr="008B2F76">
        <w:tc>
          <w:tcPr>
            <w:tcW w:w="3942" w:type="dxa"/>
            <w:shd w:val="clear" w:color="auto" w:fill="auto"/>
            <w:vAlign w:val="center"/>
          </w:tcPr>
          <w:p w14:paraId="66F69E62" w14:textId="77777777" w:rsidR="00610FD1" w:rsidRPr="001D677C" w:rsidRDefault="00610FD1" w:rsidP="008B2F76">
            <w:r w:rsidRPr="001D677C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E26FB0F" w14:textId="77777777" w:rsidR="00610FD1" w:rsidRPr="001D677C" w:rsidRDefault="00610FD1" w:rsidP="008B2F76">
            <w:r w:rsidRPr="001D677C">
              <w:t>2</w:t>
            </w:r>
          </w:p>
        </w:tc>
      </w:tr>
      <w:tr w:rsidR="00610FD1" w:rsidRPr="000A37AA" w14:paraId="2A76A726" w14:textId="77777777" w:rsidTr="008B2F76">
        <w:tc>
          <w:tcPr>
            <w:tcW w:w="3942" w:type="dxa"/>
            <w:shd w:val="clear" w:color="auto" w:fill="auto"/>
            <w:vAlign w:val="center"/>
          </w:tcPr>
          <w:p w14:paraId="601E16A6" w14:textId="77777777" w:rsidR="00610FD1" w:rsidRPr="001D677C" w:rsidRDefault="00610FD1" w:rsidP="008B2F76">
            <w:pPr>
              <w:autoSpaceDE w:val="0"/>
              <w:autoSpaceDN w:val="0"/>
              <w:adjustRightInd w:val="0"/>
            </w:pPr>
            <w:r w:rsidRPr="001D677C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D57C03C" w14:textId="77777777" w:rsidR="00610FD1" w:rsidRPr="001D677C" w:rsidRDefault="00610FD1" w:rsidP="008B2F76">
            <w:r w:rsidRPr="001D677C">
              <w:t xml:space="preserve"> 2 (1,28/0,72)</w:t>
            </w:r>
          </w:p>
        </w:tc>
      </w:tr>
      <w:tr w:rsidR="00610FD1" w:rsidRPr="000A37AA" w14:paraId="77903789" w14:textId="77777777" w:rsidTr="008B2F76">
        <w:tc>
          <w:tcPr>
            <w:tcW w:w="3942" w:type="dxa"/>
            <w:shd w:val="clear" w:color="auto" w:fill="auto"/>
            <w:vAlign w:val="center"/>
          </w:tcPr>
          <w:p w14:paraId="24F71F45" w14:textId="77777777" w:rsidR="00610FD1" w:rsidRPr="001D677C" w:rsidRDefault="00610FD1" w:rsidP="008B2F76">
            <w:pPr>
              <w:autoSpaceDE w:val="0"/>
              <w:autoSpaceDN w:val="0"/>
              <w:adjustRightInd w:val="0"/>
            </w:pPr>
            <w:r w:rsidRPr="001D677C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77751F7" w14:textId="77777777" w:rsidR="00610FD1" w:rsidRPr="001D677C" w:rsidRDefault="00610FD1" w:rsidP="008B2F76">
            <w:r w:rsidRPr="001D677C">
              <w:t xml:space="preserve">dr hab. </w:t>
            </w:r>
            <w:r>
              <w:t>Izabela Wilk, prof. uczelni / dr Agnieszka Ziemiańska / dr Wiktoria Janicka</w:t>
            </w:r>
          </w:p>
        </w:tc>
      </w:tr>
      <w:tr w:rsidR="00610FD1" w:rsidRPr="000A37AA" w14:paraId="02CF1E0B" w14:textId="77777777" w:rsidTr="008B2F76">
        <w:tc>
          <w:tcPr>
            <w:tcW w:w="3942" w:type="dxa"/>
            <w:shd w:val="clear" w:color="auto" w:fill="auto"/>
            <w:vAlign w:val="center"/>
          </w:tcPr>
          <w:p w14:paraId="72AF758F" w14:textId="77777777" w:rsidR="00610FD1" w:rsidRPr="001D677C" w:rsidRDefault="00610FD1" w:rsidP="008B2F76">
            <w:r w:rsidRPr="001D677C">
              <w:t>Jednostka oferująca moduł</w:t>
            </w:r>
          </w:p>
          <w:p w14:paraId="503DD347" w14:textId="77777777" w:rsidR="00610FD1" w:rsidRPr="001D677C" w:rsidRDefault="00610FD1" w:rsidP="008B2F76"/>
        </w:tc>
        <w:tc>
          <w:tcPr>
            <w:tcW w:w="6543" w:type="dxa"/>
            <w:shd w:val="clear" w:color="auto" w:fill="auto"/>
            <w:vAlign w:val="center"/>
          </w:tcPr>
          <w:p w14:paraId="6EDF2D05" w14:textId="77777777" w:rsidR="00610FD1" w:rsidRPr="001D677C" w:rsidRDefault="00610FD1" w:rsidP="008B2F76">
            <w:r w:rsidRPr="001D677C">
              <w:t>Katedra Hodowli i Użytkowania Koni</w:t>
            </w:r>
          </w:p>
        </w:tc>
      </w:tr>
      <w:tr w:rsidR="00610FD1" w:rsidRPr="000A37AA" w14:paraId="1FBC3535" w14:textId="77777777" w:rsidTr="008B2F76">
        <w:tc>
          <w:tcPr>
            <w:tcW w:w="3942" w:type="dxa"/>
            <w:shd w:val="clear" w:color="auto" w:fill="auto"/>
            <w:vAlign w:val="center"/>
          </w:tcPr>
          <w:p w14:paraId="5EC03DF9" w14:textId="77777777" w:rsidR="00610FD1" w:rsidRPr="001D677C" w:rsidRDefault="00610FD1" w:rsidP="008B2F76">
            <w:r w:rsidRPr="001D677C">
              <w:t>Cel modułu</w:t>
            </w:r>
          </w:p>
          <w:p w14:paraId="10165939" w14:textId="77777777" w:rsidR="00610FD1" w:rsidRPr="001D677C" w:rsidRDefault="00610FD1" w:rsidP="008B2F76"/>
        </w:tc>
        <w:tc>
          <w:tcPr>
            <w:tcW w:w="6543" w:type="dxa"/>
            <w:shd w:val="clear" w:color="auto" w:fill="auto"/>
            <w:vAlign w:val="center"/>
          </w:tcPr>
          <w:p w14:paraId="44698911" w14:textId="77777777" w:rsidR="00610FD1" w:rsidRPr="001D677C" w:rsidRDefault="00610FD1" w:rsidP="008B2F76">
            <w:pPr>
              <w:autoSpaceDE w:val="0"/>
              <w:autoSpaceDN w:val="0"/>
              <w:adjustRightInd w:val="0"/>
            </w:pPr>
            <w:r w:rsidRPr="001D677C">
              <w:t xml:space="preserve">Zapoznanie z </w:t>
            </w:r>
            <w:r>
              <w:t xml:space="preserve">alternatywnymi </w:t>
            </w:r>
            <w:r w:rsidRPr="001D677C">
              <w:t xml:space="preserve">formami </w:t>
            </w:r>
            <w:r>
              <w:t>wspomagania z udziałem koni</w:t>
            </w:r>
          </w:p>
        </w:tc>
      </w:tr>
      <w:tr w:rsidR="00610FD1" w:rsidRPr="000A37AA" w14:paraId="5B4BCE41" w14:textId="77777777" w:rsidTr="008B2F76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1251F88A" w14:textId="77777777" w:rsidR="00610FD1" w:rsidRPr="001D677C" w:rsidRDefault="00610FD1" w:rsidP="008B2F76">
            <w:pPr>
              <w:jc w:val="both"/>
            </w:pPr>
            <w:r w:rsidRPr="001D677C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DB88824" w14:textId="77777777" w:rsidR="00610FD1" w:rsidRPr="001D677C" w:rsidRDefault="00610FD1" w:rsidP="008B2F76">
            <w:r w:rsidRPr="001D677C">
              <w:rPr>
                <w:b/>
              </w:rPr>
              <w:t>Wiedza</w:t>
            </w:r>
            <w:r w:rsidRPr="001D677C">
              <w:t>:</w:t>
            </w:r>
          </w:p>
        </w:tc>
      </w:tr>
      <w:tr w:rsidR="00610FD1" w:rsidRPr="000A37AA" w14:paraId="144090A5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6347327" w14:textId="77777777" w:rsidR="00610FD1" w:rsidRPr="001D677C" w:rsidRDefault="00610FD1" w:rsidP="008B2F76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53242FC" w14:textId="59A607E9" w:rsidR="00610FD1" w:rsidRPr="001D677C" w:rsidRDefault="00610FD1" w:rsidP="008B2F76">
            <w:r w:rsidRPr="001D677C">
              <w:t>W1. Student zna</w:t>
            </w:r>
            <w:r>
              <w:t xml:space="preserve"> różn</w:t>
            </w:r>
            <w:r w:rsidR="000F768D">
              <w:t>e</w:t>
            </w:r>
            <w:r w:rsidRPr="001D677C">
              <w:t xml:space="preserve"> </w:t>
            </w:r>
            <w:r w:rsidR="000F768D">
              <w:t>formy hipoterapii i metody ich stosowania</w:t>
            </w:r>
          </w:p>
        </w:tc>
      </w:tr>
      <w:tr w:rsidR="00610FD1" w:rsidRPr="000A37AA" w14:paraId="737A5648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BF9CE48" w14:textId="77777777" w:rsidR="00610FD1" w:rsidRPr="001D677C" w:rsidRDefault="00610FD1" w:rsidP="008B2F76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96B4673" w14:textId="29FD9470" w:rsidR="00610FD1" w:rsidRPr="001D677C" w:rsidRDefault="00610FD1" w:rsidP="008B2F76">
            <w:r w:rsidRPr="001D677C">
              <w:t>W2. Student zna normy prawne i etyczne związane z przygotowaniem</w:t>
            </w:r>
            <w:r>
              <w:t xml:space="preserve"> i użytkowaniem</w:t>
            </w:r>
            <w:r w:rsidRPr="001D677C">
              <w:t xml:space="preserve"> </w:t>
            </w:r>
            <w:r>
              <w:t>koni</w:t>
            </w:r>
            <w:r w:rsidRPr="001D677C">
              <w:t xml:space="preserve"> </w:t>
            </w:r>
            <w:r w:rsidR="00146590">
              <w:t>wykorzystywanych do hipoterapii</w:t>
            </w:r>
          </w:p>
        </w:tc>
      </w:tr>
      <w:tr w:rsidR="00610FD1" w:rsidRPr="000A37AA" w14:paraId="664892E2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74D0450" w14:textId="77777777" w:rsidR="00610FD1" w:rsidRPr="001D677C" w:rsidRDefault="00610FD1" w:rsidP="008B2F76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0AB4A28" w14:textId="77777777" w:rsidR="00610FD1" w:rsidRPr="001D677C" w:rsidRDefault="00610FD1" w:rsidP="008B2F76">
            <w:r w:rsidRPr="001D677C">
              <w:rPr>
                <w:b/>
              </w:rPr>
              <w:t>Umiejętności</w:t>
            </w:r>
            <w:r w:rsidRPr="001D677C">
              <w:t>:</w:t>
            </w:r>
          </w:p>
        </w:tc>
      </w:tr>
      <w:tr w:rsidR="00610FD1" w:rsidRPr="000A37AA" w14:paraId="6D66FC98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937C458" w14:textId="77777777" w:rsidR="00610FD1" w:rsidRPr="001D677C" w:rsidRDefault="00610FD1" w:rsidP="008B2F76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B740816" w14:textId="49AF6934" w:rsidR="00610FD1" w:rsidRPr="001D677C" w:rsidRDefault="00610FD1" w:rsidP="008B2F76">
            <w:r w:rsidRPr="001D677C">
              <w:t xml:space="preserve">U1. Student potrafi w odpowiedni sposób </w:t>
            </w:r>
            <w:r>
              <w:t xml:space="preserve">zaplanować i przeprowadzić zajęcia </w:t>
            </w:r>
            <w:r w:rsidR="00146590">
              <w:t>hipoterapeutyczne</w:t>
            </w:r>
            <w:r>
              <w:t xml:space="preserve"> dla osób o specjalnych potrzebach</w:t>
            </w:r>
            <w:r w:rsidRPr="001D677C">
              <w:t xml:space="preserve">, z zachowaniem właściwych procedur uwzględniających dobrostan i bezpieczeństwo zarówno </w:t>
            </w:r>
            <w:r>
              <w:t>koni,</w:t>
            </w:r>
            <w:r w:rsidRPr="001D677C">
              <w:t xml:space="preserve"> jak </w:t>
            </w:r>
            <w:r>
              <w:t xml:space="preserve">i </w:t>
            </w:r>
            <w:r w:rsidRPr="001D677C">
              <w:t>osób uczestniczących w zajęciach</w:t>
            </w:r>
          </w:p>
        </w:tc>
      </w:tr>
      <w:tr w:rsidR="00610FD1" w:rsidRPr="000A37AA" w14:paraId="67FDDA1F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2F553CC" w14:textId="77777777" w:rsidR="00610FD1" w:rsidRPr="001D677C" w:rsidRDefault="00610FD1" w:rsidP="008B2F76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9C8743" w14:textId="77777777" w:rsidR="00610FD1" w:rsidRPr="001D677C" w:rsidRDefault="00610FD1" w:rsidP="008B2F76">
            <w:r w:rsidRPr="001D677C">
              <w:t>U2.</w:t>
            </w:r>
            <w:r>
              <w:t xml:space="preserve"> </w:t>
            </w:r>
            <w:r w:rsidRPr="001D677C">
              <w:t xml:space="preserve">Student potrafi </w:t>
            </w:r>
            <w:r>
              <w:t>zaplanować i zorganizować</w:t>
            </w:r>
            <w:r w:rsidRPr="001D677C">
              <w:t xml:space="preserve"> </w:t>
            </w:r>
            <w:r>
              <w:t xml:space="preserve">zajęcia z zakresu alternatywnych form hipoterapii i przygotować odpowiedni plan realizacji przedsięwzięcia </w:t>
            </w:r>
          </w:p>
        </w:tc>
      </w:tr>
      <w:tr w:rsidR="00610FD1" w:rsidRPr="000A37AA" w14:paraId="6D24CE85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0A5CDBA" w14:textId="77777777" w:rsidR="00610FD1" w:rsidRPr="001D677C" w:rsidRDefault="00610FD1" w:rsidP="008B2F76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3D212B7" w14:textId="77777777" w:rsidR="00610FD1" w:rsidRPr="001D677C" w:rsidRDefault="00610FD1" w:rsidP="008B2F76">
            <w:pPr>
              <w:rPr>
                <w:b/>
              </w:rPr>
            </w:pPr>
            <w:r w:rsidRPr="001D677C">
              <w:rPr>
                <w:b/>
              </w:rPr>
              <w:t xml:space="preserve">Kompetencje społeczne: </w:t>
            </w:r>
          </w:p>
        </w:tc>
      </w:tr>
      <w:tr w:rsidR="00610FD1" w:rsidRPr="000A37AA" w14:paraId="77199813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813AE91" w14:textId="77777777" w:rsidR="00610FD1" w:rsidRPr="001D677C" w:rsidRDefault="00610FD1" w:rsidP="008B2F76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61CBA07" w14:textId="77777777" w:rsidR="00610FD1" w:rsidRPr="001D677C" w:rsidRDefault="00610FD1" w:rsidP="008B2F76">
            <w:r w:rsidRPr="001D677C">
              <w:t xml:space="preserve">K1. Student </w:t>
            </w:r>
            <w:r>
              <w:t xml:space="preserve">jest przygotowany do </w:t>
            </w:r>
            <w:r w:rsidRPr="00F563B6">
              <w:t>podejmowania i organizowania działań</w:t>
            </w:r>
            <w:r>
              <w:t xml:space="preserve"> z wykorzystaniem koni</w:t>
            </w:r>
            <w:r w:rsidRPr="00F563B6">
              <w:t xml:space="preserve"> na rzecz </w:t>
            </w:r>
            <w:r>
              <w:t>osób o specjalnych potrzebach oraz ma</w:t>
            </w:r>
            <w:r w:rsidRPr="00F563B6">
              <w:t xml:space="preserve"> </w:t>
            </w:r>
            <w:r w:rsidRPr="001D677C">
              <w:t xml:space="preserve">świadomość konieczności pracy w zespole w celu </w:t>
            </w:r>
            <w:r>
              <w:t>zapewnienia bezpieczeństwa i komfortu podopiecznego</w:t>
            </w:r>
          </w:p>
        </w:tc>
      </w:tr>
      <w:tr w:rsidR="00610FD1" w:rsidRPr="000A37AA" w14:paraId="2D800891" w14:textId="77777777" w:rsidTr="008B2F76">
        <w:tc>
          <w:tcPr>
            <w:tcW w:w="3942" w:type="dxa"/>
            <w:shd w:val="clear" w:color="auto" w:fill="auto"/>
            <w:vAlign w:val="center"/>
          </w:tcPr>
          <w:p w14:paraId="2BEC0292" w14:textId="77777777" w:rsidR="00610FD1" w:rsidRPr="001D677C" w:rsidRDefault="00610FD1" w:rsidP="008B2F76">
            <w:r w:rsidRPr="00A27A0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2B63A6" w14:textId="77777777" w:rsidR="00610FD1" w:rsidRDefault="00610FD1" w:rsidP="008B2F76">
            <w:pPr>
              <w:jc w:val="both"/>
            </w:pPr>
            <w:r>
              <w:t xml:space="preserve">W1 – </w:t>
            </w:r>
            <w:r w:rsidRPr="00ED29B3">
              <w:t>A_W06</w:t>
            </w:r>
          </w:p>
          <w:p w14:paraId="539A8B27" w14:textId="77777777" w:rsidR="00610FD1" w:rsidRDefault="00610FD1" w:rsidP="008B2F76">
            <w:pPr>
              <w:jc w:val="both"/>
            </w:pPr>
            <w:r>
              <w:t>W2 – A_W04</w:t>
            </w:r>
          </w:p>
          <w:p w14:paraId="6AD94BAE" w14:textId="77777777" w:rsidR="00610FD1" w:rsidRDefault="00610FD1" w:rsidP="008B2F76">
            <w:pPr>
              <w:jc w:val="both"/>
            </w:pPr>
            <w:r>
              <w:t>U1 – A_U02</w:t>
            </w:r>
          </w:p>
          <w:p w14:paraId="2D393D5C" w14:textId="77777777" w:rsidR="00610FD1" w:rsidRDefault="00610FD1" w:rsidP="008B2F76">
            <w:pPr>
              <w:jc w:val="both"/>
            </w:pPr>
            <w:r>
              <w:t>U2 – A_U04, A_U05, A_U06</w:t>
            </w:r>
          </w:p>
          <w:p w14:paraId="07F3C2AC" w14:textId="77777777" w:rsidR="00610FD1" w:rsidRPr="001D677C" w:rsidRDefault="00610FD1" w:rsidP="008B2F76">
            <w:pPr>
              <w:jc w:val="both"/>
            </w:pPr>
            <w:r>
              <w:t>K1 – A-K02</w:t>
            </w:r>
          </w:p>
        </w:tc>
      </w:tr>
      <w:tr w:rsidR="00610FD1" w:rsidRPr="000A37AA" w14:paraId="5701572A" w14:textId="77777777" w:rsidTr="008B2F76">
        <w:tc>
          <w:tcPr>
            <w:tcW w:w="3942" w:type="dxa"/>
            <w:shd w:val="clear" w:color="auto" w:fill="auto"/>
            <w:vAlign w:val="center"/>
          </w:tcPr>
          <w:p w14:paraId="23D5727A" w14:textId="77777777" w:rsidR="00610FD1" w:rsidRPr="001D677C" w:rsidRDefault="00610FD1" w:rsidP="008B2F76">
            <w:r w:rsidRPr="00A27A06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7949F4F" w14:textId="77777777" w:rsidR="000F768D" w:rsidRDefault="000F768D" w:rsidP="000F768D">
            <w:pPr>
              <w:jc w:val="both"/>
              <w:rPr>
                <w:spacing w:val="-4"/>
              </w:rPr>
            </w:pPr>
            <w:r w:rsidRPr="008A4E1D">
              <w:rPr>
                <w:spacing w:val="-4"/>
              </w:rPr>
              <w:t>InzA_W01</w:t>
            </w:r>
          </w:p>
          <w:p w14:paraId="5BB0794E" w14:textId="77777777" w:rsidR="000F768D" w:rsidRDefault="000F768D" w:rsidP="000F768D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InzA_</w:t>
            </w:r>
            <w:r w:rsidRPr="00CC617B">
              <w:rPr>
                <w:spacing w:val="-4"/>
              </w:rPr>
              <w:t>U01</w:t>
            </w:r>
          </w:p>
          <w:p w14:paraId="1C2A9CD9" w14:textId="77777777" w:rsidR="000F768D" w:rsidRDefault="000F768D" w:rsidP="000F768D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InzA_</w:t>
            </w:r>
            <w:r w:rsidRPr="00CC617B">
              <w:rPr>
                <w:spacing w:val="-4"/>
              </w:rPr>
              <w:t>U02</w:t>
            </w:r>
          </w:p>
          <w:p w14:paraId="4E9576F4" w14:textId="29CFFFCF" w:rsidR="00610FD1" w:rsidRPr="001D677C" w:rsidRDefault="000F768D" w:rsidP="000F768D">
            <w:pPr>
              <w:jc w:val="both"/>
            </w:pPr>
            <w:r>
              <w:rPr>
                <w:spacing w:val="-4"/>
              </w:rPr>
              <w:t>InzA_</w:t>
            </w:r>
            <w:r w:rsidRPr="00CC617B">
              <w:rPr>
                <w:spacing w:val="-4"/>
              </w:rPr>
              <w:t>U03</w:t>
            </w:r>
          </w:p>
        </w:tc>
      </w:tr>
      <w:tr w:rsidR="00610FD1" w:rsidRPr="000A37AA" w14:paraId="11A225BF" w14:textId="77777777" w:rsidTr="008B2F76">
        <w:tc>
          <w:tcPr>
            <w:tcW w:w="3942" w:type="dxa"/>
            <w:shd w:val="clear" w:color="auto" w:fill="auto"/>
            <w:vAlign w:val="center"/>
          </w:tcPr>
          <w:p w14:paraId="6979CF01" w14:textId="77777777" w:rsidR="00610FD1" w:rsidRPr="001D677C" w:rsidRDefault="00610FD1" w:rsidP="008B2F76">
            <w:r w:rsidRPr="001D677C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075706" w14:textId="77777777" w:rsidR="00610FD1" w:rsidRPr="001D677C" w:rsidRDefault="00610FD1" w:rsidP="008B2F76">
            <w:pPr>
              <w:jc w:val="both"/>
            </w:pPr>
            <w:r w:rsidRPr="001D677C">
              <w:t xml:space="preserve">- </w:t>
            </w:r>
          </w:p>
        </w:tc>
      </w:tr>
      <w:tr w:rsidR="00610FD1" w:rsidRPr="000A37AA" w14:paraId="6A21F7AD" w14:textId="77777777" w:rsidTr="008B2F76">
        <w:tc>
          <w:tcPr>
            <w:tcW w:w="3942" w:type="dxa"/>
            <w:shd w:val="clear" w:color="auto" w:fill="auto"/>
            <w:vAlign w:val="center"/>
          </w:tcPr>
          <w:p w14:paraId="148EDC71" w14:textId="77777777" w:rsidR="00610FD1" w:rsidRPr="001D677C" w:rsidRDefault="00610FD1" w:rsidP="008B2F76">
            <w:r w:rsidRPr="001D677C">
              <w:t xml:space="preserve">Treści programowe modułu </w:t>
            </w:r>
          </w:p>
          <w:p w14:paraId="47ABA80A" w14:textId="77777777" w:rsidR="00610FD1" w:rsidRPr="001D677C" w:rsidRDefault="00610FD1" w:rsidP="008B2F76"/>
        </w:tc>
        <w:tc>
          <w:tcPr>
            <w:tcW w:w="6543" w:type="dxa"/>
            <w:shd w:val="clear" w:color="auto" w:fill="auto"/>
            <w:vAlign w:val="center"/>
          </w:tcPr>
          <w:p w14:paraId="1F5A66AF" w14:textId="77777777" w:rsidR="00610FD1" w:rsidRPr="001D677C" w:rsidRDefault="00610FD1" w:rsidP="008B2F76">
            <w:r>
              <w:t>Zasady BHP podczas obsługi i</w:t>
            </w:r>
            <w:r w:rsidRPr="001D677C">
              <w:t xml:space="preserve"> </w:t>
            </w:r>
            <w:r>
              <w:t xml:space="preserve">użytkowania koni. Znaczenie dobrostanu w terapeutycznym, rekreacyjnym i sportowym użytkowaniu koni dla osób niepełnosprawnych. Podstawy codziennej opieki nad końmi pracującymi w hipoterapii. Zapoznanie z alternatywnymi formami użytkowania koni w </w:t>
            </w:r>
            <w:r>
              <w:lastRenderedPageBreak/>
              <w:t>hipoterapii: podstawy jeździectwa, podstawy woltyżerki, podstawy pracy z ziemi, ponygames, zasady uczestnictwa w sportach parajeździectkich. Zaplanowanie organizacji aktywności z udziałem koni dla osób ze specjalnymi potrzebami, z zachowaniem zasad dobrostanu i bezpieczeństwa</w:t>
            </w:r>
            <w:r w:rsidRPr="001D677C">
              <w:t xml:space="preserve">. </w:t>
            </w:r>
            <w:r>
              <w:t xml:space="preserve">Uwzględnianie zainteresowań, potrzeb i możliwości </w:t>
            </w:r>
            <w:r w:rsidRPr="001D677C">
              <w:t>podopiecznego</w:t>
            </w:r>
            <w:r>
              <w:t xml:space="preserve"> w planowaniu aktywności z udziałem koni.</w:t>
            </w:r>
            <w:r w:rsidRPr="001D677C">
              <w:t xml:space="preserve"> </w:t>
            </w:r>
          </w:p>
        </w:tc>
      </w:tr>
      <w:tr w:rsidR="00610FD1" w:rsidRPr="000A37AA" w14:paraId="20D7F39D" w14:textId="77777777" w:rsidTr="008B2F76">
        <w:tc>
          <w:tcPr>
            <w:tcW w:w="3942" w:type="dxa"/>
            <w:shd w:val="clear" w:color="auto" w:fill="auto"/>
            <w:vAlign w:val="center"/>
          </w:tcPr>
          <w:p w14:paraId="34279937" w14:textId="77777777" w:rsidR="00610FD1" w:rsidRPr="001D677C" w:rsidRDefault="00610FD1" w:rsidP="008B2F76">
            <w:r w:rsidRPr="001D677C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E2DA600" w14:textId="77777777" w:rsidR="00610FD1" w:rsidRPr="001D677C" w:rsidRDefault="00610FD1" w:rsidP="008B2F76">
            <w:pPr>
              <w:rPr>
                <w:b/>
                <w:i/>
              </w:rPr>
            </w:pPr>
            <w:r w:rsidRPr="001D677C">
              <w:rPr>
                <w:b/>
                <w:i/>
              </w:rPr>
              <w:t xml:space="preserve">Literatura podstawowa: </w:t>
            </w:r>
          </w:p>
          <w:p w14:paraId="684631BA" w14:textId="77777777" w:rsidR="00610FD1" w:rsidRDefault="00610FD1" w:rsidP="008B2F76">
            <w:pPr>
              <w:rPr>
                <w:iCs/>
              </w:rPr>
            </w:pPr>
            <w:r>
              <w:rPr>
                <w:iCs/>
              </w:rPr>
              <w:t>- Hipoterapia: wskazania, metody, ćwiczenia. Bojarczuk J., 2018</w:t>
            </w:r>
          </w:p>
          <w:p w14:paraId="67EEA3C7" w14:textId="45AC36A2" w:rsidR="00610FD1" w:rsidRDefault="00610FD1" w:rsidP="008B2F76">
            <w:pPr>
              <w:rPr>
                <w:iCs/>
              </w:rPr>
            </w:pPr>
            <w:r>
              <w:rPr>
                <w:iCs/>
              </w:rPr>
              <w:t>- Jeździectwo w rozwoju motorycznym i psychospołecznym osób niepełnosprawnych. Wyżniki</w:t>
            </w:r>
            <w:r w:rsidR="00CC5C77">
              <w:rPr>
                <w:iCs/>
              </w:rPr>
              <w:t>ew</w:t>
            </w:r>
            <w:r>
              <w:rPr>
                <w:iCs/>
              </w:rPr>
              <w:t>icz-Nawracała, A., 2002</w:t>
            </w:r>
          </w:p>
          <w:p w14:paraId="490E091F" w14:textId="77777777" w:rsidR="00610FD1" w:rsidRPr="00107B17" w:rsidRDefault="00610FD1" w:rsidP="008B2F76">
            <w:pPr>
              <w:rPr>
                <w:iCs/>
              </w:rPr>
            </w:pPr>
          </w:p>
          <w:p w14:paraId="3A80BF75" w14:textId="77777777" w:rsidR="00610FD1" w:rsidRPr="00107B17" w:rsidRDefault="00610FD1" w:rsidP="008B2F76">
            <w:pPr>
              <w:rPr>
                <w:b/>
                <w:i/>
              </w:rPr>
            </w:pPr>
            <w:r w:rsidRPr="00107B17">
              <w:rPr>
                <w:b/>
                <w:i/>
              </w:rPr>
              <w:t>Literatura uzupełniająca:</w:t>
            </w:r>
          </w:p>
          <w:p w14:paraId="783DB322" w14:textId="77777777" w:rsidR="00610FD1" w:rsidRDefault="00610FD1" w:rsidP="008B2F76">
            <w:pPr>
              <w:rPr>
                <w:iCs/>
              </w:rPr>
            </w:pPr>
            <w:r>
              <w:rPr>
                <w:iCs/>
              </w:rPr>
              <w:t>- Teoria i praktyka sportu niepełnosprawnych. Kosmol A., 2008</w:t>
            </w:r>
            <w:r>
              <w:rPr>
                <w:iCs/>
              </w:rPr>
              <w:br/>
              <w:t xml:space="preserve">- </w:t>
            </w:r>
            <w:r w:rsidRPr="005B4C1F">
              <w:rPr>
                <w:iCs/>
              </w:rPr>
              <w:t>101 ćwiczeń na ujeżdżalni. Hill C., 2008</w:t>
            </w:r>
          </w:p>
          <w:p w14:paraId="720E1210" w14:textId="77777777" w:rsidR="00610FD1" w:rsidRPr="001D677C" w:rsidRDefault="00610FD1" w:rsidP="008B2F76">
            <w:r>
              <w:rPr>
                <w:iCs/>
              </w:rPr>
              <w:t>- 101 ćwiczeń z ziemi. Hill C., 2014</w:t>
            </w:r>
          </w:p>
        </w:tc>
      </w:tr>
      <w:tr w:rsidR="00610FD1" w:rsidRPr="000A37AA" w14:paraId="3DC97F4D" w14:textId="77777777" w:rsidTr="008B2F76">
        <w:tc>
          <w:tcPr>
            <w:tcW w:w="3942" w:type="dxa"/>
            <w:shd w:val="clear" w:color="auto" w:fill="auto"/>
            <w:vAlign w:val="center"/>
          </w:tcPr>
          <w:p w14:paraId="17A994FF" w14:textId="77777777" w:rsidR="00610FD1" w:rsidRPr="001D677C" w:rsidRDefault="00610FD1" w:rsidP="008B2F76">
            <w:r w:rsidRPr="001D677C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FC5AEA3" w14:textId="77777777" w:rsidR="00610FD1" w:rsidRPr="001D677C" w:rsidRDefault="00610FD1" w:rsidP="008B2F76">
            <w:r w:rsidRPr="001D677C">
              <w:t xml:space="preserve">Wykład, ćwiczenia, projekty. </w:t>
            </w:r>
          </w:p>
        </w:tc>
      </w:tr>
      <w:tr w:rsidR="00610FD1" w:rsidRPr="000A37AA" w14:paraId="49DCB083" w14:textId="77777777" w:rsidTr="008B2F76">
        <w:tc>
          <w:tcPr>
            <w:tcW w:w="3942" w:type="dxa"/>
            <w:shd w:val="clear" w:color="auto" w:fill="auto"/>
            <w:vAlign w:val="center"/>
          </w:tcPr>
          <w:p w14:paraId="76258FE0" w14:textId="77777777" w:rsidR="00610FD1" w:rsidRPr="001D677C" w:rsidRDefault="00610FD1" w:rsidP="008B2F76">
            <w:r w:rsidRPr="001D677C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A0D7B97" w14:textId="77777777" w:rsidR="00610FD1" w:rsidRPr="00107B17" w:rsidRDefault="00610FD1" w:rsidP="008B2F76">
            <w:pPr>
              <w:rPr>
                <w:iCs/>
              </w:rPr>
            </w:pPr>
            <w:r w:rsidRPr="00107B17">
              <w:rPr>
                <w:iCs/>
              </w:rPr>
              <w:t>W1, W 2 – zaliczenie pisemne</w:t>
            </w:r>
          </w:p>
          <w:p w14:paraId="124B0309" w14:textId="7F1F6A9C" w:rsidR="00610FD1" w:rsidRPr="00107B17" w:rsidRDefault="00610FD1" w:rsidP="008B2F76">
            <w:pPr>
              <w:pStyle w:val="Tekstkomentarza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7B17">
              <w:rPr>
                <w:rFonts w:ascii="Times New Roman" w:hAnsi="Times New Roman" w:cs="Times New Roman"/>
                <w:iCs/>
                <w:sz w:val="24"/>
                <w:szCs w:val="24"/>
              </w:rPr>
              <w:t>U1,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07B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U2 – zaliczenie pisemne, przygotowanie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teoretyczne </w:t>
            </w:r>
            <w:r w:rsidRPr="001D4FEB">
              <w:rPr>
                <w:rFonts w:ascii="Times New Roman" w:hAnsi="Times New Roman" w:cs="Times New Roman"/>
                <w:iCs/>
                <w:sz w:val="24"/>
                <w:szCs w:val="24"/>
              </w:rPr>
              <w:t>wydarzenia/zajęć rekreacyjnych z udziałem koni</w:t>
            </w:r>
            <w:r w:rsidR="007C3F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(praca projektowa)</w:t>
            </w:r>
          </w:p>
          <w:p w14:paraId="62C02611" w14:textId="50591570" w:rsidR="00610FD1" w:rsidRPr="00107B17" w:rsidRDefault="00610FD1" w:rsidP="008B2F76">
            <w:pPr>
              <w:rPr>
                <w:iCs/>
              </w:rPr>
            </w:pPr>
            <w:r w:rsidRPr="00107B17">
              <w:rPr>
                <w:iCs/>
              </w:rPr>
              <w:t xml:space="preserve">K1 – </w:t>
            </w:r>
            <w:r>
              <w:rPr>
                <w:iCs/>
              </w:rPr>
              <w:t>omówienie przygotowane</w:t>
            </w:r>
            <w:r w:rsidR="007C3F0D">
              <w:rPr>
                <w:iCs/>
              </w:rPr>
              <w:t>j pracy projektowej</w:t>
            </w:r>
            <w:r w:rsidRPr="00107B17">
              <w:rPr>
                <w:iCs/>
              </w:rPr>
              <w:t xml:space="preserve">, </w:t>
            </w:r>
            <w:r w:rsidR="007C3F0D">
              <w:rPr>
                <w:iCs/>
              </w:rPr>
              <w:t>kolokwium</w:t>
            </w:r>
            <w:r w:rsidRPr="00107B17">
              <w:rPr>
                <w:iCs/>
              </w:rPr>
              <w:t xml:space="preserve"> pisemne.</w:t>
            </w:r>
          </w:p>
          <w:p w14:paraId="0081440E" w14:textId="77777777" w:rsidR="00610FD1" w:rsidRPr="001D677C" w:rsidRDefault="00610FD1" w:rsidP="008B2F76">
            <w:pPr>
              <w:rPr>
                <w:i/>
              </w:rPr>
            </w:pPr>
          </w:p>
          <w:p w14:paraId="7A1C7372" w14:textId="4E45D0E6" w:rsidR="00610FD1" w:rsidRPr="001D677C" w:rsidRDefault="00610FD1" w:rsidP="008B2F76">
            <w:pPr>
              <w:rPr>
                <w:i/>
              </w:rPr>
            </w:pPr>
            <w:r w:rsidRPr="001D677C">
              <w:rPr>
                <w:i/>
                <w:u w:val="single"/>
              </w:rPr>
              <w:t>DOKUMENTOWANIE OSIĄGNIĘTYCH EFEKTÓW UCZENIA SIĘ</w:t>
            </w:r>
            <w:r w:rsidRPr="001D677C">
              <w:rPr>
                <w:i/>
              </w:rPr>
              <w:t xml:space="preserve"> w formie: prace etapowe: zaliczenia cząstkowe</w:t>
            </w:r>
            <w:r w:rsidR="007C3F0D">
              <w:rPr>
                <w:i/>
              </w:rPr>
              <w:t>, elementy/streszczenia</w:t>
            </w:r>
            <w:r w:rsidRPr="001D677C">
              <w:rPr>
                <w:i/>
              </w:rPr>
              <w:t xml:space="preserve"> projekt</w:t>
            </w:r>
            <w:r w:rsidR="007C3F0D">
              <w:rPr>
                <w:i/>
              </w:rPr>
              <w:t>u</w:t>
            </w:r>
          </w:p>
          <w:p w14:paraId="3085DC9E" w14:textId="77777777" w:rsidR="00610FD1" w:rsidRPr="001D677C" w:rsidRDefault="00610FD1" w:rsidP="008B2F76">
            <w:pPr>
              <w:rPr>
                <w:i/>
              </w:rPr>
            </w:pPr>
          </w:p>
          <w:p w14:paraId="1A6D76B0" w14:textId="77777777" w:rsidR="00610FD1" w:rsidRPr="001D677C" w:rsidRDefault="00610FD1" w:rsidP="008B2F76">
            <w:pPr>
              <w:rPr>
                <w:i/>
              </w:rPr>
            </w:pPr>
            <w:r w:rsidRPr="001D677C">
              <w:rPr>
                <w:i/>
              </w:rPr>
              <w:t>Szczegółowe kryteria przy ocenie zaliczenia i prac kontrolnych</w:t>
            </w:r>
          </w:p>
          <w:p w14:paraId="746EF6E1" w14:textId="77777777" w:rsidR="00610FD1" w:rsidRPr="00107B17" w:rsidRDefault="00610FD1" w:rsidP="008B2F7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107B17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600217BD" w14:textId="77777777" w:rsidR="00610FD1" w:rsidRPr="00107B17" w:rsidRDefault="00610FD1" w:rsidP="008B2F7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107B17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B558D32" w14:textId="77777777" w:rsidR="00610FD1" w:rsidRPr="00107B17" w:rsidRDefault="00610FD1" w:rsidP="008B2F7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107B17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C168158" w14:textId="77777777" w:rsidR="00610FD1" w:rsidRPr="00107B17" w:rsidRDefault="00610FD1" w:rsidP="008B2F7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107B17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766CE010" w14:textId="77777777" w:rsidR="00610FD1" w:rsidRPr="001D677C" w:rsidRDefault="00610FD1" w:rsidP="008B2F76">
            <w:pPr>
              <w:jc w:val="both"/>
              <w:rPr>
                <w:rFonts w:eastAsiaTheme="minorHAnsi"/>
                <w:i/>
                <w:color w:val="FF0000"/>
              </w:rPr>
            </w:pPr>
            <w:r w:rsidRPr="00107B17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610FD1" w:rsidRPr="000A37AA" w14:paraId="503D4BA3" w14:textId="77777777" w:rsidTr="008B2F76">
        <w:tc>
          <w:tcPr>
            <w:tcW w:w="3942" w:type="dxa"/>
            <w:shd w:val="clear" w:color="auto" w:fill="auto"/>
            <w:vAlign w:val="center"/>
          </w:tcPr>
          <w:p w14:paraId="326C5E3E" w14:textId="77777777" w:rsidR="00610FD1" w:rsidRPr="001D677C" w:rsidRDefault="00610FD1" w:rsidP="008B2F76">
            <w:r w:rsidRPr="001D677C">
              <w:t>Elementy i wagi mające wpływ na ocenę końcową</w:t>
            </w:r>
          </w:p>
          <w:p w14:paraId="02684366" w14:textId="77777777" w:rsidR="00610FD1" w:rsidRPr="001D677C" w:rsidRDefault="00610FD1" w:rsidP="008B2F76"/>
          <w:p w14:paraId="74EE4F7B" w14:textId="77777777" w:rsidR="00610FD1" w:rsidRPr="001D677C" w:rsidRDefault="00610FD1" w:rsidP="008B2F76"/>
        </w:tc>
        <w:tc>
          <w:tcPr>
            <w:tcW w:w="6543" w:type="dxa"/>
            <w:shd w:val="clear" w:color="auto" w:fill="auto"/>
            <w:vAlign w:val="center"/>
          </w:tcPr>
          <w:p w14:paraId="756C2110" w14:textId="77777777" w:rsidR="00610FD1" w:rsidRPr="001D677C" w:rsidRDefault="00610FD1" w:rsidP="008B2F76">
            <w:pPr>
              <w:jc w:val="both"/>
              <w:rPr>
                <w:i/>
                <w:color w:val="FF0000"/>
              </w:rPr>
            </w:pPr>
            <w:r w:rsidRPr="001E5C77">
              <w:rPr>
                <w:i/>
              </w:rPr>
              <w:lastRenderedPageBreak/>
              <w:t xml:space="preserve">Na ocenę końcową ma wpływ średnia ocena z </w:t>
            </w:r>
            <w:r>
              <w:rPr>
                <w:i/>
              </w:rPr>
              <w:t xml:space="preserve">przygotowania i omówienia </w:t>
            </w:r>
            <w:r w:rsidRPr="001D4FEB">
              <w:rPr>
                <w:i/>
              </w:rPr>
              <w:t xml:space="preserve">planu </w:t>
            </w:r>
            <w:r>
              <w:rPr>
                <w:i/>
              </w:rPr>
              <w:t>z</w:t>
            </w:r>
            <w:r w:rsidRPr="00152F46">
              <w:rPr>
                <w:i/>
              </w:rPr>
              <w:t>organiz</w:t>
            </w:r>
            <w:r>
              <w:rPr>
                <w:i/>
              </w:rPr>
              <w:t>owania</w:t>
            </w:r>
            <w:r w:rsidRPr="00152F46">
              <w:rPr>
                <w:i/>
              </w:rPr>
              <w:t xml:space="preserve"> aktywności z udziałem koni dla </w:t>
            </w:r>
            <w:r w:rsidRPr="00152F46">
              <w:rPr>
                <w:i/>
              </w:rPr>
              <w:lastRenderedPageBreak/>
              <w:t xml:space="preserve">osób ze specjalnymi potrzebami </w:t>
            </w:r>
            <w:r>
              <w:rPr>
                <w:i/>
              </w:rPr>
              <w:t>(10%), kolokwium (10%) i ocena z zaliczenia pisemnego</w:t>
            </w:r>
            <w:r w:rsidRPr="001E5C77">
              <w:rPr>
                <w:i/>
              </w:rPr>
              <w:t xml:space="preserve"> (</w:t>
            </w:r>
            <w:r>
              <w:rPr>
                <w:i/>
              </w:rPr>
              <w:t>8</w:t>
            </w:r>
            <w:r w:rsidRPr="001E5C77">
              <w:rPr>
                <w:i/>
              </w:rPr>
              <w:t>0%). Warunki te są przedstawiane studentom i konsultowane z nimi na pierwszym wykładzie. Zaliczenie przedmiotu będzie możliwe tylko w momencie uzyskania przez studenta minimum oceny dostatecznej we wszystkich efektach wiedzy i umiejętności.</w:t>
            </w:r>
          </w:p>
        </w:tc>
      </w:tr>
      <w:tr w:rsidR="00610FD1" w:rsidRPr="000A37AA" w14:paraId="7408D295" w14:textId="77777777" w:rsidTr="008B2F76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5A8B8A8C" w14:textId="77777777" w:rsidR="00610FD1" w:rsidRPr="001D677C" w:rsidRDefault="00610FD1" w:rsidP="008B2F76">
            <w:pPr>
              <w:jc w:val="both"/>
            </w:pPr>
            <w:r w:rsidRPr="001D677C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64F1100" w14:textId="77777777" w:rsidR="00610FD1" w:rsidRPr="001D677C" w:rsidRDefault="00610FD1" w:rsidP="008B2F76">
            <w:pPr>
              <w:rPr>
                <w:i/>
              </w:rPr>
            </w:pPr>
            <w:r w:rsidRPr="001D677C">
              <w:rPr>
                <w:b/>
                <w:i/>
              </w:rPr>
              <w:t>Kontaktowe</w:t>
            </w:r>
          </w:p>
          <w:p w14:paraId="124BF54F" w14:textId="77777777" w:rsidR="00610FD1" w:rsidRPr="001D677C" w:rsidRDefault="00610FD1" w:rsidP="008B2F76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1D677C">
              <w:rPr>
                <w:i/>
              </w:rPr>
              <w:t xml:space="preserve">wykład (15 godz./0,6 ECTS), </w:t>
            </w:r>
          </w:p>
          <w:p w14:paraId="070E960B" w14:textId="77777777" w:rsidR="00610FD1" w:rsidRPr="001D677C" w:rsidRDefault="00610FD1" w:rsidP="008B2F76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1D677C">
              <w:rPr>
                <w:i/>
              </w:rPr>
              <w:t xml:space="preserve">ćwiczenia (15 godz./0,6 ECTS), </w:t>
            </w:r>
          </w:p>
          <w:p w14:paraId="559EDC44" w14:textId="77777777" w:rsidR="00610FD1" w:rsidRPr="001D677C" w:rsidRDefault="00610FD1" w:rsidP="008B2F76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1D677C">
              <w:rPr>
                <w:i/>
              </w:rPr>
              <w:t xml:space="preserve">konsultacje (2 godz./0,08 ECTS), </w:t>
            </w:r>
          </w:p>
          <w:p w14:paraId="4A75065A" w14:textId="77777777" w:rsidR="00610FD1" w:rsidRPr="001D677C" w:rsidRDefault="00610FD1" w:rsidP="008B2F76">
            <w:pPr>
              <w:ind w:left="120"/>
              <w:rPr>
                <w:i/>
              </w:rPr>
            </w:pPr>
            <w:r w:rsidRPr="001D677C">
              <w:rPr>
                <w:i/>
              </w:rPr>
              <w:t>Łącznie – 32 godz./1,28 ECTS</w:t>
            </w:r>
          </w:p>
          <w:p w14:paraId="068188E2" w14:textId="77777777" w:rsidR="00610FD1" w:rsidRPr="001D677C" w:rsidRDefault="00610FD1" w:rsidP="008B2F76">
            <w:pPr>
              <w:rPr>
                <w:b/>
                <w:i/>
              </w:rPr>
            </w:pPr>
          </w:p>
          <w:p w14:paraId="326D05F1" w14:textId="77777777" w:rsidR="00610FD1" w:rsidRPr="001D677C" w:rsidRDefault="00610FD1" w:rsidP="008B2F76">
            <w:pPr>
              <w:rPr>
                <w:b/>
                <w:i/>
              </w:rPr>
            </w:pPr>
            <w:r w:rsidRPr="001D677C">
              <w:rPr>
                <w:b/>
                <w:i/>
              </w:rPr>
              <w:t>Niekontaktowe</w:t>
            </w:r>
          </w:p>
          <w:p w14:paraId="1B89BF1A" w14:textId="77777777" w:rsidR="00610FD1" w:rsidRPr="001D677C" w:rsidRDefault="00610FD1" w:rsidP="008B2F76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1D677C">
              <w:rPr>
                <w:i/>
              </w:rPr>
              <w:t>przygotowanie do zajęć (5 godz./0,</w:t>
            </w:r>
            <w:r>
              <w:rPr>
                <w:i/>
              </w:rPr>
              <w:t>2</w:t>
            </w:r>
            <w:r w:rsidRPr="001D677C">
              <w:rPr>
                <w:i/>
              </w:rPr>
              <w:t xml:space="preserve"> ECTS),</w:t>
            </w:r>
          </w:p>
          <w:p w14:paraId="0E75060A" w14:textId="77777777" w:rsidR="00610FD1" w:rsidRPr="001D677C" w:rsidRDefault="00610FD1" w:rsidP="008B2F76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1D677C">
              <w:rPr>
                <w:i/>
              </w:rPr>
              <w:t>studiowanie literatury (5 godz./0,</w:t>
            </w:r>
            <w:r>
              <w:rPr>
                <w:i/>
              </w:rPr>
              <w:t>2</w:t>
            </w:r>
            <w:r w:rsidRPr="001D677C">
              <w:rPr>
                <w:i/>
              </w:rPr>
              <w:t xml:space="preserve"> ECTS),</w:t>
            </w:r>
          </w:p>
          <w:p w14:paraId="3A756CF3" w14:textId="77777777" w:rsidR="00610FD1" w:rsidRPr="001D677C" w:rsidRDefault="00610FD1" w:rsidP="008B2F76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1D677C">
              <w:rPr>
                <w:i/>
              </w:rPr>
              <w:t xml:space="preserve">przygotowanie </w:t>
            </w:r>
            <w:r>
              <w:rPr>
                <w:i/>
              </w:rPr>
              <w:t>planu zajęć rekreacyjnych</w:t>
            </w:r>
            <w:r w:rsidRPr="001D677C">
              <w:rPr>
                <w:i/>
              </w:rPr>
              <w:t xml:space="preserve"> (</w:t>
            </w:r>
            <w:r>
              <w:rPr>
                <w:i/>
              </w:rPr>
              <w:t>8</w:t>
            </w:r>
            <w:r w:rsidRPr="001D677C">
              <w:rPr>
                <w:i/>
              </w:rPr>
              <w:t xml:space="preserve"> godz./0,</w:t>
            </w:r>
            <w:r>
              <w:rPr>
                <w:i/>
              </w:rPr>
              <w:t>3</w:t>
            </w:r>
            <w:r w:rsidRPr="001D677C">
              <w:rPr>
                <w:i/>
              </w:rPr>
              <w:t>2),</w:t>
            </w:r>
          </w:p>
          <w:p w14:paraId="45E16C69" w14:textId="77777777" w:rsidR="00610FD1" w:rsidRPr="001D677C" w:rsidRDefault="00610FD1" w:rsidP="008B2F76">
            <w:pPr>
              <w:ind w:left="120"/>
              <w:rPr>
                <w:i/>
              </w:rPr>
            </w:pPr>
            <w:r w:rsidRPr="001D677C">
              <w:rPr>
                <w:i/>
              </w:rPr>
              <w:t>Łącznie 18 godz./0,72 ECTS</w:t>
            </w:r>
          </w:p>
        </w:tc>
      </w:tr>
      <w:tr w:rsidR="00610FD1" w:rsidRPr="000A37AA" w14:paraId="55AFAD7B" w14:textId="77777777" w:rsidTr="008B2F7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1838130" w14:textId="77777777" w:rsidR="00610FD1" w:rsidRPr="001D677C" w:rsidRDefault="00610FD1" w:rsidP="008B2F76">
            <w:r w:rsidRPr="001D677C">
              <w:t>Nakład pracy związany z zajęciami wymagającymi bezpośredniego udziału nauczyciela akademickiego</w:t>
            </w:r>
          </w:p>
          <w:p w14:paraId="7CFFC701" w14:textId="77777777" w:rsidR="00610FD1" w:rsidRPr="001D677C" w:rsidRDefault="00610FD1" w:rsidP="008B2F76">
            <w:r w:rsidRPr="001D677C">
              <w:rPr>
                <w:i/>
              </w:rPr>
              <w:t>(wyłącznie wymienione formy)</w:t>
            </w:r>
            <w:r w:rsidRPr="001D677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B8276E2" w14:textId="77777777" w:rsidR="00610FD1" w:rsidRPr="001D677C" w:rsidRDefault="00610FD1" w:rsidP="008B2F76">
            <w:pPr>
              <w:jc w:val="both"/>
              <w:rPr>
                <w:i/>
              </w:rPr>
            </w:pPr>
            <w:r>
              <w:rPr>
                <w:i/>
              </w:rPr>
              <w:t>U</w:t>
            </w:r>
            <w:r w:rsidRPr="001D677C">
              <w:rPr>
                <w:i/>
              </w:rPr>
              <w:t>dział w wykładach –</w:t>
            </w:r>
            <w:r>
              <w:rPr>
                <w:i/>
              </w:rPr>
              <w:t xml:space="preserve"> </w:t>
            </w:r>
            <w:r w:rsidRPr="001D677C">
              <w:rPr>
                <w:i/>
              </w:rPr>
              <w:t xml:space="preserve">15 godz.; w ćwiczeniach – </w:t>
            </w:r>
            <w:r>
              <w:rPr>
                <w:i/>
              </w:rPr>
              <w:t>15</w:t>
            </w:r>
            <w:r w:rsidRPr="001D677C">
              <w:rPr>
                <w:i/>
              </w:rPr>
              <w:t xml:space="preserve"> godz.; konsultacjach – 2 godz.</w:t>
            </w:r>
          </w:p>
          <w:p w14:paraId="5717B050" w14:textId="77777777" w:rsidR="00610FD1" w:rsidRPr="001D677C" w:rsidRDefault="00610FD1" w:rsidP="008B2F76">
            <w:pPr>
              <w:ind w:left="120"/>
              <w:rPr>
                <w:i/>
              </w:rPr>
            </w:pPr>
            <w:r w:rsidRPr="001D677C">
              <w:rPr>
                <w:i/>
              </w:rPr>
              <w:t>Łącznie – 32 godz./1,28 ECTS</w:t>
            </w:r>
          </w:p>
          <w:p w14:paraId="42D3E2C6" w14:textId="77777777" w:rsidR="00610FD1" w:rsidRPr="001D677C" w:rsidRDefault="00610FD1" w:rsidP="008B2F76">
            <w:pPr>
              <w:jc w:val="both"/>
              <w:rPr>
                <w:i/>
              </w:rPr>
            </w:pPr>
          </w:p>
        </w:tc>
      </w:tr>
      <w:bookmarkEnd w:id="0"/>
    </w:tbl>
    <w:p w14:paraId="4F9F2292" w14:textId="77777777" w:rsidR="00610FD1" w:rsidRDefault="00610FD1" w:rsidP="00610FD1">
      <w:pPr>
        <w:rPr>
          <w:sz w:val="20"/>
          <w:szCs w:val="20"/>
        </w:rPr>
      </w:pPr>
    </w:p>
    <w:p w14:paraId="06B99421" w14:textId="77777777" w:rsidR="009B5C33" w:rsidRDefault="009B5C33"/>
    <w:sectPr w:rsidR="009B5C33" w:rsidSect="00610FD1">
      <w:footerReference w:type="defaul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4F7F0" w14:textId="77777777" w:rsidR="00D973DD" w:rsidRDefault="00D973DD">
      <w:r>
        <w:separator/>
      </w:r>
    </w:p>
  </w:endnote>
  <w:endnote w:type="continuationSeparator" w:id="0">
    <w:p w14:paraId="07482502" w14:textId="77777777" w:rsidR="00D973DD" w:rsidRDefault="00D9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FE218B" w14:textId="77777777" w:rsidR="009C25A7" w:rsidRDefault="00D973DD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E59978D" w14:textId="77777777" w:rsidR="009C25A7" w:rsidRDefault="009C2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47485" w14:textId="77777777" w:rsidR="00D973DD" w:rsidRDefault="00D973DD">
      <w:r>
        <w:separator/>
      </w:r>
    </w:p>
  </w:footnote>
  <w:footnote w:type="continuationSeparator" w:id="0">
    <w:p w14:paraId="1CA2A0E6" w14:textId="77777777" w:rsidR="00D973DD" w:rsidRDefault="00D97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D1"/>
    <w:rsid w:val="00093598"/>
    <w:rsid w:val="000F768D"/>
    <w:rsid w:val="001433C8"/>
    <w:rsid w:val="00146590"/>
    <w:rsid w:val="001F7338"/>
    <w:rsid w:val="00434D40"/>
    <w:rsid w:val="00610FD1"/>
    <w:rsid w:val="006B0932"/>
    <w:rsid w:val="007C3F0D"/>
    <w:rsid w:val="007D5605"/>
    <w:rsid w:val="00863DA5"/>
    <w:rsid w:val="008D1B1B"/>
    <w:rsid w:val="008D7ADC"/>
    <w:rsid w:val="0093679C"/>
    <w:rsid w:val="00976C88"/>
    <w:rsid w:val="009A7BE0"/>
    <w:rsid w:val="009B5C33"/>
    <w:rsid w:val="009C25A7"/>
    <w:rsid w:val="00B20F50"/>
    <w:rsid w:val="00CC5C77"/>
    <w:rsid w:val="00D973DD"/>
    <w:rsid w:val="00E3530B"/>
    <w:rsid w:val="00E713B2"/>
    <w:rsid w:val="00F9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1243"/>
  <w15:chartTrackingRefBased/>
  <w15:docId w15:val="{DEB98206-87D9-4B4D-9A95-0AE9756B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0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0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0F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0F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0F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0F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0FD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0F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0FD1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FD1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0FD1"/>
    <w:rPr>
      <w:rFonts w:eastAsiaTheme="majorEastAsia" w:cstheme="majorBidi"/>
      <w:color w:val="2F5496" w:themeColor="accent1" w:themeShade="BF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0FD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0FD1"/>
    <w:rPr>
      <w:rFonts w:eastAsiaTheme="majorEastAsia" w:cstheme="majorBidi"/>
      <w:color w:val="595959" w:themeColor="text1" w:themeTint="A6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0FD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0FD1"/>
    <w:rPr>
      <w:rFonts w:eastAsiaTheme="majorEastAsia" w:cstheme="majorBidi"/>
      <w:color w:val="272727" w:themeColor="text1" w:themeTint="D8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610F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0FD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0FD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1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0FD1"/>
    <w:rPr>
      <w:i/>
      <w:iCs/>
      <w:color w:val="404040" w:themeColor="text1" w:themeTint="BF"/>
      <w:lang w:val="en-US"/>
    </w:rPr>
  </w:style>
  <w:style w:type="paragraph" w:styleId="Akapitzlist">
    <w:name w:val="List Paragraph"/>
    <w:basedOn w:val="Normalny"/>
    <w:uiPriority w:val="34"/>
    <w:qFormat/>
    <w:rsid w:val="00610F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0F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0FD1"/>
    <w:rPr>
      <w:i/>
      <w:iCs/>
      <w:color w:val="2F5496" w:themeColor="accent1" w:themeShade="BF"/>
      <w:lang w:val="en-US"/>
    </w:rPr>
  </w:style>
  <w:style w:type="character" w:styleId="Odwoanieintensywne">
    <w:name w:val="Intense Reference"/>
    <w:basedOn w:val="Domylnaczcionkaakapitu"/>
    <w:uiPriority w:val="32"/>
    <w:qFormat/>
    <w:rsid w:val="00610FD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10F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FD1"/>
    <w:rPr>
      <w:rFonts w:ascii="Times New Roman" w:eastAsia="Times New Roman" w:hAnsi="Times New Roman" w:cs="Times New Roman"/>
      <w:sz w:val="24"/>
      <w:szCs w:val="24"/>
      <w:lang w:val="pl-PL"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0FD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0FD1"/>
    <w:rPr>
      <w:sz w:val="20"/>
      <w:szCs w:val="20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wiktoria.janicka@up.lublin.pl</dc:creator>
  <cp:keywords/>
  <dc:description/>
  <cp:lastModifiedBy>UP</cp:lastModifiedBy>
  <cp:revision>4</cp:revision>
  <dcterms:created xsi:type="dcterms:W3CDTF">2025-04-23T09:45:00Z</dcterms:created>
  <dcterms:modified xsi:type="dcterms:W3CDTF">2025-05-03T08:13:00Z</dcterms:modified>
</cp:coreProperties>
</file>