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C6CFB" w14:textId="47E66297" w:rsidR="0028252D" w:rsidRDefault="000F708C" w:rsidP="008E3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CA46C6">
        <w:rPr>
          <w:rFonts w:ascii="Times New Roman" w:hAnsi="Times New Roman" w:cs="Times New Roman"/>
          <w:b/>
          <w:sz w:val="24"/>
          <w:szCs w:val="24"/>
        </w:rPr>
        <w:t>4</w:t>
      </w:r>
      <w:r w:rsidR="008E36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320A" w:rsidRPr="0016144E">
        <w:rPr>
          <w:rFonts w:ascii="Times New Roman" w:hAnsi="Times New Roman" w:cs="Times New Roman"/>
          <w:b/>
          <w:sz w:val="24"/>
          <w:szCs w:val="24"/>
        </w:rPr>
        <w:t xml:space="preserve">Instrukcja </w:t>
      </w:r>
      <w:r w:rsidR="00121254">
        <w:rPr>
          <w:rFonts w:ascii="Times New Roman" w:hAnsi="Times New Roman" w:cs="Times New Roman"/>
          <w:b/>
          <w:sz w:val="24"/>
          <w:szCs w:val="24"/>
        </w:rPr>
        <w:t xml:space="preserve">przygotowywania projektów inżynierskich / licencjackich oraz </w:t>
      </w:r>
      <w:r w:rsidR="008E36BA" w:rsidRPr="008E36BA">
        <w:rPr>
          <w:rFonts w:ascii="Times New Roman" w:hAnsi="Times New Roman" w:cs="Times New Roman"/>
          <w:b/>
          <w:sz w:val="24"/>
          <w:szCs w:val="24"/>
        </w:rPr>
        <w:t xml:space="preserve">przeprowadzania egzaminu dyplomowego </w:t>
      </w:r>
      <w:r w:rsidR="008E36BA" w:rsidRPr="0016144E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8E36BA">
        <w:rPr>
          <w:rFonts w:ascii="Times New Roman" w:hAnsi="Times New Roman" w:cs="Times New Roman"/>
          <w:b/>
          <w:sz w:val="24"/>
          <w:szCs w:val="24"/>
        </w:rPr>
        <w:t>W</w:t>
      </w:r>
      <w:r w:rsidR="008E36BA" w:rsidRPr="0016144E">
        <w:rPr>
          <w:rFonts w:ascii="Times New Roman" w:hAnsi="Times New Roman" w:cs="Times New Roman"/>
          <w:b/>
          <w:sz w:val="24"/>
          <w:szCs w:val="24"/>
        </w:rPr>
        <w:t xml:space="preserve">ydziale </w:t>
      </w:r>
      <w:r w:rsidR="008E36BA">
        <w:rPr>
          <w:rFonts w:ascii="Times New Roman" w:hAnsi="Times New Roman" w:cs="Times New Roman"/>
          <w:b/>
          <w:sz w:val="24"/>
          <w:szCs w:val="24"/>
        </w:rPr>
        <w:t>N</w:t>
      </w:r>
      <w:r w:rsidR="008E36BA" w:rsidRPr="0016144E">
        <w:rPr>
          <w:rFonts w:ascii="Times New Roman" w:hAnsi="Times New Roman" w:cs="Times New Roman"/>
          <w:b/>
          <w:sz w:val="24"/>
          <w:szCs w:val="24"/>
        </w:rPr>
        <w:t xml:space="preserve">auk o </w:t>
      </w:r>
      <w:r w:rsidR="008E36BA">
        <w:rPr>
          <w:rFonts w:ascii="Times New Roman" w:hAnsi="Times New Roman" w:cs="Times New Roman"/>
          <w:b/>
          <w:sz w:val="24"/>
          <w:szCs w:val="24"/>
        </w:rPr>
        <w:t>Z</w:t>
      </w:r>
      <w:r w:rsidR="008E36BA" w:rsidRPr="0016144E">
        <w:rPr>
          <w:rFonts w:ascii="Times New Roman" w:hAnsi="Times New Roman" w:cs="Times New Roman"/>
          <w:b/>
          <w:sz w:val="24"/>
          <w:szCs w:val="24"/>
        </w:rPr>
        <w:t xml:space="preserve">wierzętach i </w:t>
      </w:r>
      <w:r w:rsidR="008E36BA">
        <w:rPr>
          <w:rFonts w:ascii="Times New Roman" w:hAnsi="Times New Roman" w:cs="Times New Roman"/>
          <w:b/>
          <w:sz w:val="24"/>
          <w:szCs w:val="24"/>
        </w:rPr>
        <w:t>B</w:t>
      </w:r>
      <w:r w:rsidR="008E36BA" w:rsidRPr="0016144E">
        <w:rPr>
          <w:rFonts w:ascii="Times New Roman" w:hAnsi="Times New Roman" w:cs="Times New Roman"/>
          <w:b/>
          <w:sz w:val="24"/>
          <w:szCs w:val="24"/>
        </w:rPr>
        <w:t xml:space="preserve">iogospodarki </w:t>
      </w:r>
      <w:r w:rsidR="008E36BA" w:rsidRPr="008E36BA">
        <w:rPr>
          <w:rFonts w:ascii="Times New Roman" w:hAnsi="Times New Roman" w:cs="Times New Roman"/>
          <w:b/>
          <w:sz w:val="24"/>
          <w:szCs w:val="24"/>
        </w:rPr>
        <w:t xml:space="preserve">na studiach I stopnia kończących się uzyskaniem tytułu zawodowego inżyniera lub licencjata </w:t>
      </w:r>
      <w:r w:rsidR="008E36BA">
        <w:rPr>
          <w:rFonts w:ascii="Times New Roman" w:hAnsi="Times New Roman" w:cs="Times New Roman"/>
          <w:b/>
          <w:sz w:val="24"/>
          <w:szCs w:val="24"/>
        </w:rPr>
        <w:t>rozpoczętych</w:t>
      </w:r>
      <w:r w:rsidR="008E36BA" w:rsidRPr="008E3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6BA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E36BA" w:rsidRPr="008E36BA">
        <w:rPr>
          <w:rFonts w:ascii="Times New Roman" w:hAnsi="Times New Roman" w:cs="Times New Roman"/>
          <w:b/>
          <w:sz w:val="24"/>
          <w:szCs w:val="24"/>
        </w:rPr>
        <w:t>roku akademickiego 2019/2020</w:t>
      </w:r>
      <w:r w:rsidR="008E3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6F7E77" w14:textId="77777777" w:rsidR="008E36BA" w:rsidRPr="0016144E" w:rsidRDefault="008E36BA" w:rsidP="008E3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BB21A" w14:textId="3B421E97" w:rsidR="00575C33" w:rsidRPr="0016144E" w:rsidRDefault="0028252D" w:rsidP="007256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75C33" w:rsidRPr="0016144E">
        <w:rPr>
          <w:rFonts w:ascii="Times New Roman" w:hAnsi="Times New Roman" w:cs="Times New Roman"/>
          <w:b/>
          <w:sz w:val="24"/>
          <w:szCs w:val="24"/>
        </w:rPr>
        <w:t>Cel</w:t>
      </w:r>
      <w:r>
        <w:rPr>
          <w:rFonts w:ascii="Times New Roman" w:hAnsi="Times New Roman" w:cs="Times New Roman"/>
          <w:b/>
          <w:sz w:val="24"/>
          <w:szCs w:val="24"/>
        </w:rPr>
        <w:t xml:space="preserve"> instrukcji</w:t>
      </w:r>
      <w:r w:rsidR="00575C33" w:rsidRPr="0016144E">
        <w:rPr>
          <w:rFonts w:ascii="Times New Roman" w:hAnsi="Times New Roman" w:cs="Times New Roman"/>
          <w:b/>
          <w:sz w:val="24"/>
          <w:szCs w:val="24"/>
        </w:rPr>
        <w:t>:</w:t>
      </w:r>
    </w:p>
    <w:p w14:paraId="0C3C7A99" w14:textId="5A80F9AF" w:rsidR="00575C33" w:rsidRPr="0016144E" w:rsidRDefault="007256C4" w:rsidP="00642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4E">
        <w:rPr>
          <w:rFonts w:ascii="Times New Roman" w:hAnsi="Times New Roman" w:cs="Times New Roman"/>
          <w:sz w:val="24"/>
          <w:szCs w:val="24"/>
        </w:rPr>
        <w:t xml:space="preserve">Celem instrukcji jest </w:t>
      </w:r>
      <w:r w:rsidR="008E36BA">
        <w:rPr>
          <w:rFonts w:ascii="Times New Roman" w:hAnsi="Times New Roman" w:cs="Times New Roman"/>
          <w:sz w:val="24"/>
          <w:szCs w:val="24"/>
        </w:rPr>
        <w:t xml:space="preserve">dostosowanie sposobu </w:t>
      </w:r>
      <w:r w:rsidR="00121254">
        <w:rPr>
          <w:rFonts w:ascii="Times New Roman" w:hAnsi="Times New Roman" w:cs="Times New Roman"/>
          <w:sz w:val="24"/>
          <w:szCs w:val="24"/>
        </w:rPr>
        <w:t>przygo</w:t>
      </w:r>
      <w:r w:rsidR="001F53D8">
        <w:rPr>
          <w:rFonts w:ascii="Times New Roman" w:hAnsi="Times New Roman" w:cs="Times New Roman"/>
          <w:sz w:val="24"/>
          <w:szCs w:val="24"/>
        </w:rPr>
        <w:t>towania projektów inżynierskich</w:t>
      </w:r>
      <w:r w:rsidR="00121254">
        <w:rPr>
          <w:rFonts w:ascii="Times New Roman" w:hAnsi="Times New Roman" w:cs="Times New Roman"/>
          <w:sz w:val="24"/>
          <w:szCs w:val="24"/>
        </w:rPr>
        <w:t xml:space="preserve">/ licencjackich oraz </w:t>
      </w:r>
      <w:r w:rsidR="008E36BA">
        <w:rPr>
          <w:rFonts w:ascii="Times New Roman" w:hAnsi="Times New Roman" w:cs="Times New Roman"/>
          <w:sz w:val="24"/>
          <w:szCs w:val="24"/>
        </w:rPr>
        <w:t>przeprowadzania egzaminów dyplomowych kończących studia I stopnia</w:t>
      </w:r>
      <w:r w:rsidRPr="0016144E">
        <w:rPr>
          <w:rFonts w:ascii="Times New Roman" w:hAnsi="Times New Roman" w:cs="Times New Roman"/>
          <w:sz w:val="24"/>
          <w:szCs w:val="24"/>
        </w:rPr>
        <w:t xml:space="preserve"> Wydziału Nauk o Zwierzętach i Biogospodarki</w:t>
      </w:r>
      <w:r w:rsidR="001F7756">
        <w:rPr>
          <w:rFonts w:ascii="Times New Roman" w:hAnsi="Times New Roman" w:cs="Times New Roman"/>
          <w:sz w:val="24"/>
          <w:szCs w:val="24"/>
        </w:rPr>
        <w:t xml:space="preserve"> </w:t>
      </w:r>
      <w:r w:rsidR="00DA4E1A">
        <w:rPr>
          <w:rFonts w:ascii="Times New Roman" w:hAnsi="Times New Roman" w:cs="Times New Roman"/>
          <w:sz w:val="24"/>
          <w:szCs w:val="24"/>
        </w:rPr>
        <w:t xml:space="preserve">do wymagań </w:t>
      </w:r>
      <w:r w:rsidR="001F7756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1F7756" w:rsidRPr="001F7756">
        <w:rPr>
          <w:rFonts w:ascii="Times New Roman" w:hAnsi="Times New Roman" w:cs="Times New Roman"/>
          <w:sz w:val="24"/>
          <w:szCs w:val="24"/>
        </w:rPr>
        <w:t>Regulamin</w:t>
      </w:r>
      <w:r w:rsidR="001F7756">
        <w:rPr>
          <w:rFonts w:ascii="Times New Roman" w:hAnsi="Times New Roman" w:cs="Times New Roman"/>
          <w:sz w:val="24"/>
          <w:szCs w:val="24"/>
        </w:rPr>
        <w:t>em</w:t>
      </w:r>
      <w:r w:rsidR="001F7756" w:rsidRPr="001F7756">
        <w:rPr>
          <w:rFonts w:ascii="Times New Roman" w:hAnsi="Times New Roman" w:cs="Times New Roman"/>
          <w:sz w:val="24"/>
          <w:szCs w:val="24"/>
        </w:rPr>
        <w:t xml:space="preserve"> Studiów UP w Lublinie oraz Załącznik</w:t>
      </w:r>
      <w:r w:rsidR="00DA4E1A">
        <w:rPr>
          <w:rFonts w:ascii="Times New Roman" w:hAnsi="Times New Roman" w:cs="Times New Roman"/>
          <w:sz w:val="24"/>
          <w:szCs w:val="24"/>
        </w:rPr>
        <w:t>ami</w:t>
      </w:r>
      <w:r w:rsidR="001F7756">
        <w:rPr>
          <w:rFonts w:ascii="Times New Roman" w:hAnsi="Times New Roman" w:cs="Times New Roman"/>
          <w:sz w:val="24"/>
          <w:szCs w:val="24"/>
        </w:rPr>
        <w:t xml:space="preserve"> nr</w:t>
      </w:r>
      <w:r w:rsidR="00BB35BB">
        <w:rPr>
          <w:rFonts w:ascii="Times New Roman" w:hAnsi="Times New Roman" w:cs="Times New Roman"/>
          <w:sz w:val="24"/>
          <w:szCs w:val="24"/>
        </w:rPr>
        <w:t xml:space="preserve"> </w:t>
      </w:r>
      <w:r w:rsidR="001F7756">
        <w:rPr>
          <w:rFonts w:ascii="Times New Roman" w:hAnsi="Times New Roman" w:cs="Times New Roman"/>
          <w:sz w:val="24"/>
          <w:szCs w:val="24"/>
        </w:rPr>
        <w:t xml:space="preserve">1 </w:t>
      </w:r>
      <w:r w:rsidR="00DA4E1A">
        <w:rPr>
          <w:rFonts w:ascii="Times New Roman" w:hAnsi="Times New Roman" w:cs="Times New Roman"/>
          <w:sz w:val="24"/>
          <w:szCs w:val="24"/>
        </w:rPr>
        <w:t>i</w:t>
      </w:r>
      <w:r w:rsidR="001F7756" w:rsidRPr="001F7756">
        <w:rPr>
          <w:rFonts w:ascii="Times New Roman" w:hAnsi="Times New Roman" w:cs="Times New Roman"/>
          <w:sz w:val="24"/>
          <w:szCs w:val="24"/>
        </w:rPr>
        <w:t xml:space="preserve"> 2 do Zarządzenia nr 45 Rektora UP w Lublinie z dnia 19 kwietnia 2021 r</w:t>
      </w:r>
      <w:r w:rsidR="00060E64" w:rsidRPr="0016144E">
        <w:rPr>
          <w:rFonts w:ascii="Times New Roman" w:hAnsi="Times New Roman" w:cs="Times New Roman"/>
          <w:sz w:val="24"/>
          <w:szCs w:val="24"/>
        </w:rPr>
        <w:t>.</w:t>
      </w:r>
    </w:p>
    <w:p w14:paraId="2C0C625A" w14:textId="58678742" w:rsidR="00E30279" w:rsidRDefault="00E30279" w:rsidP="00E30279">
      <w:pPr>
        <w:pStyle w:val="Default"/>
        <w:spacing w:line="276" w:lineRule="auto"/>
      </w:pPr>
      <w:r>
        <w:rPr>
          <w:b/>
          <w:bCs/>
        </w:rPr>
        <w:t xml:space="preserve">2. Odpowiedzialność i uprawnienia </w:t>
      </w:r>
    </w:p>
    <w:p w14:paraId="7225DDB9" w14:textId="77777777" w:rsidR="00E30279" w:rsidRDefault="00E30279" w:rsidP="00E30279">
      <w:pPr>
        <w:pStyle w:val="Default"/>
        <w:numPr>
          <w:ilvl w:val="0"/>
          <w:numId w:val="10"/>
        </w:numPr>
        <w:suppressAutoHyphens/>
        <w:autoSpaceDN/>
        <w:adjustRightInd/>
        <w:spacing w:line="276" w:lineRule="auto"/>
        <w:ind w:left="426" w:hanging="142"/>
      </w:pPr>
      <w:r>
        <w:t>Dziekan,</w:t>
      </w:r>
    </w:p>
    <w:p w14:paraId="31B809E7" w14:textId="77777777" w:rsidR="00E30279" w:rsidRDefault="00E30279" w:rsidP="00E30279">
      <w:pPr>
        <w:pStyle w:val="Default"/>
        <w:numPr>
          <w:ilvl w:val="0"/>
          <w:numId w:val="10"/>
        </w:numPr>
        <w:suppressAutoHyphens/>
        <w:autoSpaceDN/>
        <w:adjustRightInd/>
        <w:spacing w:line="276" w:lineRule="auto"/>
        <w:ind w:left="426" w:hanging="142"/>
      </w:pPr>
      <w:r>
        <w:t>Prodziekani odpowiednich kierunków studiów,</w:t>
      </w:r>
    </w:p>
    <w:p w14:paraId="54E15FC5" w14:textId="597B2430" w:rsidR="00E17BCA" w:rsidRDefault="00003975" w:rsidP="00E30279">
      <w:pPr>
        <w:pStyle w:val="Default"/>
        <w:numPr>
          <w:ilvl w:val="0"/>
          <w:numId w:val="10"/>
        </w:numPr>
        <w:suppressAutoHyphens/>
        <w:autoSpaceDN/>
        <w:adjustRightInd/>
        <w:spacing w:line="276" w:lineRule="auto"/>
        <w:ind w:left="426" w:hanging="142"/>
      </w:pPr>
      <w:r>
        <w:t>N</w:t>
      </w:r>
      <w:r w:rsidR="00E17BCA">
        <w:t>auczyciel odpowiedzialny za seminarium dyplomowe</w:t>
      </w:r>
    </w:p>
    <w:p w14:paraId="25F13341" w14:textId="4F2D0DD9" w:rsidR="00E30279" w:rsidRDefault="00003975" w:rsidP="00E30279">
      <w:pPr>
        <w:pStyle w:val="Default"/>
        <w:numPr>
          <w:ilvl w:val="0"/>
          <w:numId w:val="10"/>
        </w:numPr>
        <w:suppressAutoHyphens/>
        <w:autoSpaceDN/>
        <w:adjustRightInd/>
        <w:spacing w:line="276" w:lineRule="auto"/>
        <w:ind w:left="426" w:hanging="142"/>
      </w:pPr>
      <w:r>
        <w:t>C</w:t>
      </w:r>
      <w:r w:rsidR="00E30279">
        <w:t>złonkowi</w:t>
      </w:r>
      <w:r w:rsidR="00E17BCA">
        <w:t xml:space="preserve">e Komisji Egzaminu Dyplomowego </w:t>
      </w:r>
    </w:p>
    <w:p w14:paraId="31480DF8" w14:textId="372DE277" w:rsidR="00E30279" w:rsidRDefault="00E30279" w:rsidP="00E30279">
      <w:pPr>
        <w:pStyle w:val="Default"/>
        <w:numPr>
          <w:ilvl w:val="0"/>
          <w:numId w:val="10"/>
        </w:numPr>
        <w:suppressAutoHyphens/>
        <w:autoSpaceDN/>
        <w:adjustRightInd/>
        <w:spacing w:line="276" w:lineRule="auto"/>
        <w:ind w:left="426" w:hanging="142"/>
        <w:jc w:val="both"/>
      </w:pPr>
      <w:r>
        <w:t xml:space="preserve">Rada programowa kierunku </w:t>
      </w:r>
      <w:r w:rsidR="00E17BCA">
        <w:t>–</w:t>
      </w:r>
      <w:r>
        <w:t xml:space="preserve"> </w:t>
      </w:r>
      <w:r w:rsidR="00E17BCA">
        <w:t>ocena tematów pod kątem zgodności z kierunkiem studiów</w:t>
      </w:r>
      <w:r>
        <w:t xml:space="preserve">. </w:t>
      </w:r>
    </w:p>
    <w:p w14:paraId="57BF27F0" w14:textId="411BEA50" w:rsidR="00C41857" w:rsidRDefault="00003975" w:rsidP="00E17BCA">
      <w:pPr>
        <w:pStyle w:val="Default"/>
        <w:numPr>
          <w:ilvl w:val="0"/>
          <w:numId w:val="10"/>
        </w:numPr>
        <w:tabs>
          <w:tab w:val="left" w:pos="426"/>
        </w:tabs>
        <w:suppressAutoHyphens/>
        <w:autoSpaceDN/>
        <w:adjustRightInd/>
        <w:spacing w:line="276" w:lineRule="auto"/>
        <w:ind w:left="426" w:hanging="142"/>
        <w:jc w:val="both"/>
      </w:pPr>
      <w:r>
        <w:t>Wydziałowa K</w:t>
      </w:r>
      <w:r w:rsidR="00E30279">
        <w:t xml:space="preserve">omisja ds. Jakości Kształcenia – opiniowanie w sytuacjach spornych. </w:t>
      </w:r>
    </w:p>
    <w:p w14:paraId="1646127A" w14:textId="77777777" w:rsidR="00D93AAA" w:rsidRDefault="00D93AAA" w:rsidP="002A78AC">
      <w:pPr>
        <w:pStyle w:val="Default"/>
        <w:tabs>
          <w:tab w:val="left" w:pos="426"/>
        </w:tabs>
        <w:suppressAutoHyphens/>
        <w:jc w:val="both"/>
      </w:pPr>
    </w:p>
    <w:p w14:paraId="4A29569B" w14:textId="515E8D9F" w:rsidR="002A78AC" w:rsidRDefault="00D93AAA" w:rsidP="002A78AC">
      <w:pPr>
        <w:pStyle w:val="Default"/>
        <w:tabs>
          <w:tab w:val="left" w:pos="426"/>
        </w:tabs>
        <w:suppressAutoHyphens/>
        <w:jc w:val="both"/>
        <w:rPr>
          <w:b/>
        </w:rPr>
      </w:pPr>
      <w:r>
        <w:rPr>
          <w:b/>
        </w:rPr>
        <w:t>3. Opis p</w:t>
      </w:r>
      <w:r w:rsidRPr="00D93AAA">
        <w:rPr>
          <w:b/>
        </w:rPr>
        <w:t xml:space="preserve">ostępowania </w:t>
      </w:r>
    </w:p>
    <w:p w14:paraId="336BDD16" w14:textId="77777777" w:rsidR="00D93AAA" w:rsidRPr="00D93AAA" w:rsidRDefault="00D93AAA" w:rsidP="002A78AC">
      <w:pPr>
        <w:pStyle w:val="Default"/>
        <w:tabs>
          <w:tab w:val="left" w:pos="426"/>
        </w:tabs>
        <w:suppressAutoHyphens/>
        <w:jc w:val="both"/>
        <w:rPr>
          <w:b/>
        </w:rPr>
      </w:pPr>
    </w:p>
    <w:p w14:paraId="7F465BE4" w14:textId="6EBFE638" w:rsidR="002A78AC" w:rsidRDefault="00D93AAA" w:rsidP="002A78AC">
      <w:pPr>
        <w:pStyle w:val="Default"/>
        <w:tabs>
          <w:tab w:val="left" w:pos="426"/>
        </w:tabs>
        <w:suppressAutoHyphens/>
        <w:jc w:val="both"/>
      </w:pPr>
      <w:r>
        <w:t xml:space="preserve">3.1. Termin </w:t>
      </w:r>
      <w:r w:rsidR="002A78AC">
        <w:t xml:space="preserve">zapisywania </w:t>
      </w:r>
      <w:r>
        <w:t xml:space="preserve">/wydania tematów </w:t>
      </w:r>
      <w:r w:rsidR="002A78AC">
        <w:t>projektów</w:t>
      </w:r>
      <w:r w:rsidR="00DB4795" w:rsidRPr="00DB4795">
        <w:t xml:space="preserve"> </w:t>
      </w:r>
      <w:r w:rsidR="00DB4795">
        <w:t>lub zagadnień problemowych</w:t>
      </w:r>
      <w:r>
        <w:t xml:space="preserve"> </w:t>
      </w:r>
      <w:r w:rsidR="002A78AC">
        <w:t xml:space="preserve">dyplomowych inżynierskich /licencjackich  </w:t>
      </w:r>
    </w:p>
    <w:p w14:paraId="5694E0FB" w14:textId="57309986" w:rsidR="002A78AC" w:rsidRDefault="002A78AC" w:rsidP="002A78AC">
      <w:pPr>
        <w:pStyle w:val="Default"/>
        <w:tabs>
          <w:tab w:val="left" w:pos="426"/>
        </w:tabs>
        <w:suppressAutoHyphens/>
        <w:jc w:val="both"/>
      </w:pPr>
      <w:r>
        <w:t>Terminy wydania tematów projektów lub zagadnień problemowych dyplomowych inżynierskich/licencjackich us</w:t>
      </w:r>
      <w:r w:rsidR="00D93AAA">
        <w:t>talane są w regulaminie studiów</w:t>
      </w:r>
      <w:r>
        <w:t xml:space="preserve"> oraz zarządzeniu Rektora</w:t>
      </w:r>
      <w:r w:rsidR="00D93AAA">
        <w:t xml:space="preserve"> nr</w:t>
      </w:r>
      <w:r w:rsidRPr="002A78AC">
        <w:t xml:space="preserve"> 45 Rektora UP w Lublinie z dnia 19 kwietnia 2021 r.</w:t>
      </w:r>
      <w:r>
        <w:t xml:space="preserve"> i przypadają w trakcie I semestru seminarium dyplomowego, </w:t>
      </w:r>
    </w:p>
    <w:p w14:paraId="3E4BE94C" w14:textId="1AA6C75B" w:rsidR="002A78AC" w:rsidRDefault="002A78AC" w:rsidP="002A78AC">
      <w:pPr>
        <w:pStyle w:val="Default"/>
        <w:tabs>
          <w:tab w:val="left" w:pos="426"/>
        </w:tabs>
        <w:suppressAutoHyphens/>
        <w:jc w:val="both"/>
      </w:pPr>
    </w:p>
    <w:p w14:paraId="4A8FD8BE" w14:textId="1F0CC6A5" w:rsidR="00E17BCA" w:rsidRDefault="00D93AAA" w:rsidP="002A78AC">
      <w:pPr>
        <w:pStyle w:val="Default"/>
        <w:tabs>
          <w:tab w:val="left" w:pos="426"/>
        </w:tabs>
        <w:suppressAutoHyphens/>
        <w:jc w:val="both"/>
      </w:pPr>
      <w:r>
        <w:t xml:space="preserve">3.2. Zasady wydawania i zatwierdzania </w:t>
      </w:r>
      <w:r w:rsidR="002A78AC">
        <w:t>tematów projektów</w:t>
      </w:r>
      <w:r w:rsidR="00E30BC5" w:rsidRPr="00E30BC5">
        <w:t xml:space="preserve"> </w:t>
      </w:r>
      <w:r w:rsidR="00E30BC5">
        <w:t>lub zagadnień problemowych</w:t>
      </w:r>
      <w:r w:rsidR="002A78AC">
        <w:t xml:space="preserve"> dyplomowych inżynierskich /licencjackich</w:t>
      </w:r>
    </w:p>
    <w:p w14:paraId="6713EB3F" w14:textId="77777777" w:rsidR="002A78AC" w:rsidRDefault="002A78AC" w:rsidP="002A78AC">
      <w:pPr>
        <w:pStyle w:val="Default"/>
        <w:tabs>
          <w:tab w:val="left" w:pos="426"/>
        </w:tabs>
        <w:suppressAutoHyphens/>
        <w:autoSpaceDN/>
        <w:adjustRightInd/>
        <w:spacing w:line="276" w:lineRule="auto"/>
        <w:jc w:val="both"/>
      </w:pPr>
    </w:p>
    <w:p w14:paraId="3EF13AA8" w14:textId="4BBE8D02" w:rsidR="00294B6C" w:rsidRDefault="00D93AAA" w:rsidP="005E2AD3">
      <w:pPr>
        <w:pStyle w:val="Default"/>
        <w:tabs>
          <w:tab w:val="left" w:pos="426"/>
        </w:tabs>
        <w:suppressAutoHyphens/>
        <w:jc w:val="both"/>
      </w:pPr>
      <w:r>
        <w:t>T</w:t>
      </w:r>
      <w:r w:rsidR="002A78AC">
        <w:t>ematy</w:t>
      </w:r>
      <w:r>
        <w:t xml:space="preserve"> </w:t>
      </w:r>
      <w:r w:rsidR="002A78AC">
        <w:t>projektów</w:t>
      </w:r>
      <w:r>
        <w:t xml:space="preserve"> </w:t>
      </w:r>
      <w:r w:rsidR="002A78AC">
        <w:t>dyplomowych</w:t>
      </w:r>
      <w:r w:rsidR="00E30BC5" w:rsidRPr="00E30BC5">
        <w:t xml:space="preserve"> </w:t>
      </w:r>
      <w:r w:rsidR="00E30BC5">
        <w:t>lub zagadnień problemowych</w:t>
      </w:r>
      <w:r>
        <w:t xml:space="preserve">  inżynierskich/licencjackich zgłaszane są </w:t>
      </w:r>
      <w:r w:rsidR="002A78AC">
        <w:t xml:space="preserve">przez nauczycieli akademickich zatrudnionych w uczelni, z tytułem lub stopniem naukowym doktora lub doktora habilitowanego (w wyjątkowych sytuacjach </w:t>
      </w:r>
      <w:r w:rsidR="00DB4795">
        <w:t>D</w:t>
      </w:r>
      <w:r w:rsidR="002A78AC">
        <w:t>zie</w:t>
      </w:r>
      <w:r w:rsidR="00DB4795">
        <w:t>kan</w:t>
      </w:r>
      <w:r w:rsidR="002A78AC">
        <w:t xml:space="preserve"> </w:t>
      </w:r>
      <w:r w:rsidR="00DB4795">
        <w:t>po konsultacji z Radą programową kierunku,</w:t>
      </w:r>
      <w:r>
        <w:t xml:space="preserve"> może upoważnić do kierowania</w:t>
      </w:r>
      <w:r w:rsidR="002A78AC">
        <w:t xml:space="preserve"> </w:t>
      </w:r>
      <w:r w:rsidR="00DB4795">
        <w:t>projektem</w:t>
      </w:r>
      <w:r w:rsidR="002A78AC">
        <w:t xml:space="preserve"> dyplomow</w:t>
      </w:r>
      <w:r w:rsidR="00DB4795">
        <w:t>ym</w:t>
      </w:r>
      <w:r>
        <w:t xml:space="preserve"> specjalistę spoza uczelni, posiadającego stopień naukowy doktora) kierownikom poszczególnych jednostek</w:t>
      </w:r>
      <w:r w:rsidR="002A78AC">
        <w:t xml:space="preserve"> organizacyjnych</w:t>
      </w:r>
      <w:r w:rsidR="00E30BC5">
        <w:t>, a kierownicy składają je d</w:t>
      </w:r>
      <w:r>
        <w:t>o Dziekanatu.</w:t>
      </w:r>
      <w:r w:rsidR="002A78AC">
        <w:t xml:space="preserve"> </w:t>
      </w:r>
      <w:r>
        <w:t xml:space="preserve">Dopuszcza się </w:t>
      </w:r>
      <w:r w:rsidR="002A78AC">
        <w:t>również zamieszczanie tematów prac dyplomowych na stronach internetowych</w:t>
      </w:r>
      <w:r w:rsidR="009B28C9">
        <w:t xml:space="preserve"> portalu uniwersytetu</w:t>
      </w:r>
      <w:r w:rsidR="002A78AC">
        <w:t xml:space="preserve">. Studenci dokonują samodzielnie wyboru </w:t>
      </w:r>
      <w:r>
        <w:t>tematów</w:t>
      </w:r>
      <w:r w:rsidR="005E2AD3">
        <w:t xml:space="preserve"> projektów</w:t>
      </w:r>
      <w:r w:rsidR="005E2AD3" w:rsidRPr="00E30BC5">
        <w:t xml:space="preserve"> </w:t>
      </w:r>
      <w:r>
        <w:t>lub zagadnień problemowych</w:t>
      </w:r>
      <w:r w:rsidR="005E2AD3">
        <w:t xml:space="preserve"> dyplomowych i </w:t>
      </w:r>
      <w:r w:rsidR="00025FC3">
        <w:t>deklaruj ich realizację</w:t>
      </w:r>
      <w:r w:rsidR="002A78AC">
        <w:t xml:space="preserve"> </w:t>
      </w:r>
      <w:r w:rsidR="005E2AD3">
        <w:t>w Dziekanacie</w:t>
      </w:r>
      <w:r w:rsidR="002A78AC">
        <w:t xml:space="preserve">. </w:t>
      </w:r>
      <w:r w:rsidR="00025FC3">
        <w:t xml:space="preserve">Nauczyciel akademicki odpowiedzialny za prowadzenie seminarium, przekazuje wykaz ustalonych ze studentami tematów projektów inżynierskich do Rady Programowej danego kierunku studiów, w celu określenia zgodności tematu z kierunkiem studiów. </w:t>
      </w:r>
      <w:r w:rsidR="002A78AC">
        <w:t xml:space="preserve">Ostateczną decyzję o </w:t>
      </w:r>
      <w:r w:rsidR="005E2AD3">
        <w:t>kształcie</w:t>
      </w:r>
      <w:r w:rsidR="002A78AC">
        <w:t xml:space="preserve"> tematu </w:t>
      </w:r>
      <w:r w:rsidR="005E2AD3">
        <w:t xml:space="preserve">/ problemu </w:t>
      </w:r>
      <w:r w:rsidR="002A78AC">
        <w:t xml:space="preserve">podejmuje </w:t>
      </w:r>
      <w:r>
        <w:t>R</w:t>
      </w:r>
      <w:r w:rsidR="005E2AD3">
        <w:t xml:space="preserve">ada programowa kierunku i </w:t>
      </w:r>
      <w:r>
        <w:t>jest ona</w:t>
      </w:r>
      <w:r w:rsidR="00294B6C">
        <w:t xml:space="preserve"> przekazywana</w:t>
      </w:r>
      <w:r w:rsidR="002A78AC">
        <w:t xml:space="preserve"> studentom</w:t>
      </w:r>
      <w:r w:rsidR="00294B6C">
        <w:t xml:space="preserve"> (Z</w:t>
      </w:r>
      <w:r w:rsidR="005E2AD3">
        <w:t>arządzenie Rektora</w:t>
      </w:r>
      <w:r w:rsidR="009B28C9">
        <w:t xml:space="preserve"> nr.45</w:t>
      </w:r>
      <w:r w:rsidR="005E2AD3">
        <w:t>)</w:t>
      </w:r>
      <w:r w:rsidR="002A78AC">
        <w:t>.</w:t>
      </w:r>
    </w:p>
    <w:p w14:paraId="0234ADED" w14:textId="180632EC" w:rsidR="002A78AC" w:rsidRDefault="00294B6C" w:rsidP="001C2076">
      <w:pPr>
        <w:pStyle w:val="Default"/>
        <w:tabs>
          <w:tab w:val="left" w:pos="426"/>
        </w:tabs>
        <w:suppressAutoHyphens/>
        <w:jc w:val="both"/>
      </w:pPr>
      <w:r>
        <w:t xml:space="preserve">Na koniec pierwszego semestru </w:t>
      </w:r>
      <w:r w:rsidR="002A78AC">
        <w:t>Seminarium dyplomowego</w:t>
      </w:r>
      <w:r w:rsidR="00F673BB">
        <w:t xml:space="preserve"> (nr.1)</w:t>
      </w:r>
      <w:r w:rsidR="002A78AC">
        <w:t xml:space="preserve"> </w:t>
      </w:r>
      <w:r w:rsidR="005E2AD3">
        <w:t>nauczyciel akademicki</w:t>
      </w:r>
      <w:r w:rsidR="002A78AC">
        <w:t xml:space="preserve"> jest zobligowany </w:t>
      </w:r>
      <w:r w:rsidR="00F673BB">
        <w:t>zatwierdzenia K</w:t>
      </w:r>
      <w:r w:rsidR="005E2AD3">
        <w:t xml:space="preserve">arty </w:t>
      </w:r>
      <w:r w:rsidR="00F673BB">
        <w:t>projektu dyplomowego</w:t>
      </w:r>
      <w:r w:rsidR="00642CA5">
        <w:t xml:space="preserve"> (</w:t>
      </w:r>
      <w:r w:rsidR="00642CA5" w:rsidRPr="00642CA5">
        <w:t>Załącznik 3. do instrukcji 10.</w:t>
      </w:r>
      <w:r w:rsidR="00C902D7">
        <w:t>4</w:t>
      </w:r>
      <w:r w:rsidR="00642CA5" w:rsidRPr="00642CA5">
        <w:t xml:space="preserve">. </w:t>
      </w:r>
      <w:r w:rsidR="00642CA5" w:rsidRPr="00642CA5">
        <w:lastRenderedPageBreak/>
        <w:t>Wzór karty projektu dyplomowego</w:t>
      </w:r>
      <w:r w:rsidR="00642CA5">
        <w:t>)</w:t>
      </w:r>
      <w:r w:rsidR="005E2AD3">
        <w:t xml:space="preserve">, po </w:t>
      </w:r>
      <w:r w:rsidR="001F53D8">
        <w:t>uprzednim przyjęciu konspektu (sprawozdania)</w:t>
      </w:r>
      <w:r w:rsidR="00F673BB">
        <w:t xml:space="preserve"> od studenta</w:t>
      </w:r>
      <w:r w:rsidR="001F53D8">
        <w:t xml:space="preserve"> (Załącznik 1. do instrukcji 10.</w:t>
      </w:r>
      <w:r w:rsidR="00C902D7">
        <w:t>4</w:t>
      </w:r>
      <w:r w:rsidR="001F53D8">
        <w:t>. Wzór konspektu projektu dyplomowego)</w:t>
      </w:r>
      <w:r w:rsidR="005E2AD3">
        <w:t>.</w:t>
      </w:r>
    </w:p>
    <w:p w14:paraId="3AB6FDA8" w14:textId="77777777" w:rsidR="005E2AD3" w:rsidRDefault="005E2AD3" w:rsidP="001C2076">
      <w:pPr>
        <w:pStyle w:val="Default"/>
        <w:tabs>
          <w:tab w:val="left" w:pos="426"/>
        </w:tabs>
        <w:suppressAutoHyphens/>
        <w:jc w:val="both"/>
      </w:pPr>
    </w:p>
    <w:p w14:paraId="7BC910C2" w14:textId="77777777" w:rsidR="00910723" w:rsidRDefault="00910723" w:rsidP="00910723">
      <w:pPr>
        <w:pStyle w:val="Default"/>
        <w:tabs>
          <w:tab w:val="left" w:pos="426"/>
        </w:tabs>
        <w:suppressAutoHyphens/>
        <w:jc w:val="both"/>
      </w:pPr>
      <w:r>
        <w:t xml:space="preserve">3.3. Wykonywanie projektu dyplomowego inżynierskiego /licencjackiego  </w:t>
      </w:r>
    </w:p>
    <w:p w14:paraId="6B94DF3B" w14:textId="3BDB9E66" w:rsidR="00910723" w:rsidRDefault="00910723" w:rsidP="00910723">
      <w:pPr>
        <w:pStyle w:val="Default"/>
        <w:tabs>
          <w:tab w:val="left" w:pos="426"/>
        </w:tabs>
        <w:suppressAutoHyphens/>
        <w:jc w:val="both"/>
      </w:pPr>
      <w:r>
        <w:t>3.3.1. Obowiązki kierującego projektem dyplomo</w:t>
      </w:r>
      <w:r w:rsidR="00294B6C">
        <w:t xml:space="preserve">wym inżynierskim /licencjackim </w:t>
      </w:r>
    </w:p>
    <w:p w14:paraId="725D3F09" w14:textId="0A9AC97F" w:rsidR="001C2076" w:rsidRDefault="001C2076" w:rsidP="001C2076">
      <w:pPr>
        <w:pStyle w:val="Default"/>
        <w:tabs>
          <w:tab w:val="left" w:pos="426"/>
        </w:tabs>
        <w:suppressAutoHyphens/>
        <w:jc w:val="both"/>
      </w:pPr>
    </w:p>
    <w:p w14:paraId="5158A35A" w14:textId="2393643C" w:rsidR="001C2076" w:rsidRDefault="001F5FFF" w:rsidP="001C2076">
      <w:pPr>
        <w:pStyle w:val="Default"/>
        <w:tabs>
          <w:tab w:val="left" w:pos="426"/>
        </w:tabs>
        <w:suppressAutoHyphens/>
        <w:jc w:val="both"/>
      </w:pPr>
      <w:r>
        <w:t>Nadzorowanie wykonania</w:t>
      </w:r>
      <w:r w:rsidR="001C2076">
        <w:t xml:space="preserve"> projektu</w:t>
      </w:r>
      <w:r w:rsidR="001C2076" w:rsidRPr="00DB4795">
        <w:t xml:space="preserve"> </w:t>
      </w:r>
      <w:r w:rsidR="00294B6C">
        <w:t>lub zagadnienia problemowego</w:t>
      </w:r>
      <w:r w:rsidR="001C2076">
        <w:t xml:space="preserve"> dyplomowego inżynierskiego/licencjackiego</w:t>
      </w:r>
      <w:r>
        <w:t xml:space="preserve">, </w:t>
      </w:r>
      <w:r w:rsidR="001C2076">
        <w:t>konsultacje merytoryczne w trakcie</w:t>
      </w:r>
      <w:r>
        <w:t xml:space="preserve"> opracowywania projektu, jak i poszukiwania materiałów do jego realizacji</w:t>
      </w:r>
      <w:r w:rsidR="001C2076">
        <w:t>,</w:t>
      </w:r>
      <w:r>
        <w:t xml:space="preserve"> </w:t>
      </w:r>
      <w:r w:rsidR="001C2076">
        <w:t xml:space="preserve">przeszkolenie pod kątem bezpieczeństwa i higieny pracy, nadzór i bieżące konsultacje przy wykonywaniu części </w:t>
      </w:r>
      <w:r>
        <w:t xml:space="preserve">projektowej, </w:t>
      </w:r>
      <w:r w:rsidR="001C2076">
        <w:t xml:space="preserve">wsparcie merytoryczne podczas </w:t>
      </w:r>
      <w:r>
        <w:t>sporządzania sprawozdania i prezentacji</w:t>
      </w:r>
      <w:r w:rsidR="001C2076">
        <w:t xml:space="preserve">, uczestnictwo w egzaminie dyplomowym. </w:t>
      </w:r>
      <w:r>
        <w:t xml:space="preserve">Dziekan może wyznaczyć dodatkowo nauczyciela akademickiego współuczestniczącego w części seminaryjnej. </w:t>
      </w:r>
    </w:p>
    <w:p w14:paraId="3BDB3DC2" w14:textId="77777777" w:rsidR="00910723" w:rsidRDefault="00910723" w:rsidP="00910723">
      <w:pPr>
        <w:pStyle w:val="Default"/>
        <w:tabs>
          <w:tab w:val="left" w:pos="426"/>
        </w:tabs>
        <w:suppressAutoHyphens/>
        <w:jc w:val="both"/>
      </w:pPr>
    </w:p>
    <w:p w14:paraId="64DCFDF9" w14:textId="57A88991" w:rsidR="00910723" w:rsidRDefault="00910723" w:rsidP="00910723">
      <w:pPr>
        <w:pStyle w:val="Default"/>
        <w:tabs>
          <w:tab w:val="left" w:pos="426"/>
        </w:tabs>
        <w:suppressAutoHyphens/>
        <w:jc w:val="both"/>
      </w:pPr>
    </w:p>
    <w:p w14:paraId="1C3F1AA1" w14:textId="40D10CC6" w:rsidR="00910723" w:rsidRDefault="00910723" w:rsidP="00910723">
      <w:pPr>
        <w:pStyle w:val="Default"/>
        <w:tabs>
          <w:tab w:val="left" w:pos="426"/>
        </w:tabs>
        <w:suppressAutoHyphens/>
        <w:jc w:val="both"/>
      </w:pPr>
      <w:r>
        <w:t>3.3.2. Obowiązki studenta wykonującego projekt</w:t>
      </w:r>
      <w:r w:rsidR="00DE52DE" w:rsidRPr="00DE52DE">
        <w:t xml:space="preserve"> </w:t>
      </w:r>
      <w:r w:rsidR="00121254">
        <w:t>lub zagadnienie problemowe</w:t>
      </w:r>
      <w:r w:rsidR="00DE52DE">
        <w:t xml:space="preserve"> dyplomowe inżynierskie /</w:t>
      </w:r>
      <w:r w:rsidR="00121254">
        <w:t xml:space="preserve"> </w:t>
      </w:r>
      <w:r w:rsidR="00DE52DE">
        <w:t>licencjackie</w:t>
      </w:r>
    </w:p>
    <w:p w14:paraId="3BED53AD" w14:textId="77777777" w:rsidR="00910723" w:rsidRDefault="00910723" w:rsidP="00910723">
      <w:pPr>
        <w:pStyle w:val="Default"/>
        <w:tabs>
          <w:tab w:val="left" w:pos="426"/>
        </w:tabs>
        <w:suppressAutoHyphens/>
        <w:jc w:val="both"/>
      </w:pPr>
      <w:r>
        <w:t xml:space="preserve"> </w:t>
      </w:r>
    </w:p>
    <w:p w14:paraId="6A6688CC" w14:textId="2EE3EE22" w:rsidR="00910723" w:rsidRDefault="00910723" w:rsidP="00910723">
      <w:pPr>
        <w:pStyle w:val="Default"/>
        <w:tabs>
          <w:tab w:val="left" w:pos="426"/>
        </w:tabs>
        <w:suppressAutoHyphens/>
        <w:jc w:val="both"/>
      </w:pPr>
      <w:r>
        <w:t xml:space="preserve">Student – dyplomant wykonujący </w:t>
      </w:r>
      <w:r w:rsidR="00DE52DE">
        <w:t>projekt</w:t>
      </w:r>
      <w:r w:rsidR="00DE52DE" w:rsidRPr="00DE52DE">
        <w:t xml:space="preserve"> </w:t>
      </w:r>
      <w:r w:rsidR="00DE52DE">
        <w:t>lub zagadnienie problemowe dyplomowe inżynierskie /</w:t>
      </w:r>
      <w:r w:rsidR="00121254">
        <w:t xml:space="preserve"> </w:t>
      </w:r>
      <w:r w:rsidR="00DE52DE">
        <w:t xml:space="preserve">licencjackie </w:t>
      </w:r>
      <w:r>
        <w:t xml:space="preserve">jest zobowiązany do: </w:t>
      </w:r>
    </w:p>
    <w:p w14:paraId="10A7A722" w14:textId="5DB19C00" w:rsidR="00DE52DE" w:rsidRDefault="00294B6C" w:rsidP="00294B6C">
      <w:pPr>
        <w:pStyle w:val="Default"/>
        <w:numPr>
          <w:ilvl w:val="0"/>
          <w:numId w:val="14"/>
        </w:numPr>
        <w:tabs>
          <w:tab w:val="left" w:pos="426"/>
        </w:tabs>
        <w:suppressAutoHyphens/>
        <w:jc w:val="both"/>
      </w:pPr>
      <w:r>
        <w:t xml:space="preserve">obecności </w:t>
      </w:r>
      <w:r w:rsidR="00910723">
        <w:t>na zajęciach</w:t>
      </w:r>
      <w:r w:rsidR="00DE52DE">
        <w:t xml:space="preserve"> seminaryjnych</w:t>
      </w:r>
      <w:r w:rsidR="00910723">
        <w:t xml:space="preserve"> przewidzianych w ramach programu studiów, związanych z realizacją </w:t>
      </w:r>
      <w:r w:rsidR="00DE52DE">
        <w:t>projektu</w:t>
      </w:r>
      <w:r w:rsidR="00DE52DE" w:rsidRPr="00DE52DE">
        <w:t xml:space="preserve"> </w:t>
      </w:r>
      <w:r>
        <w:t>lub zagadnienia problemowego</w:t>
      </w:r>
      <w:r w:rsidR="00DE52DE">
        <w:t xml:space="preserve"> dyplomowego inżynierskiego /licencjackiego</w:t>
      </w:r>
    </w:p>
    <w:p w14:paraId="1D62F2B4" w14:textId="5F8D573A" w:rsidR="00910723" w:rsidRDefault="00DE52DE" w:rsidP="00294B6C">
      <w:pPr>
        <w:pStyle w:val="Default"/>
        <w:numPr>
          <w:ilvl w:val="0"/>
          <w:numId w:val="14"/>
        </w:numPr>
        <w:tabs>
          <w:tab w:val="left" w:pos="426"/>
        </w:tabs>
        <w:suppressAutoHyphens/>
        <w:jc w:val="both"/>
      </w:pPr>
      <w:r>
        <w:t>zbieranie materiałów</w:t>
      </w:r>
      <w:r w:rsidR="00910723">
        <w:t xml:space="preserve"> dotycząc</w:t>
      </w:r>
      <w:r>
        <w:t>ych</w:t>
      </w:r>
      <w:r w:rsidR="00D8398C">
        <w:t xml:space="preserve"> realizowanego</w:t>
      </w:r>
      <w:r w:rsidR="00910723">
        <w:t xml:space="preserve"> </w:t>
      </w:r>
      <w:r>
        <w:t>projektu</w:t>
      </w:r>
      <w:r w:rsidRPr="00DE52DE">
        <w:t xml:space="preserve"> </w:t>
      </w:r>
      <w:r>
        <w:t>lub zagadnienia problemowego</w:t>
      </w:r>
      <w:r w:rsidR="00910723">
        <w:t xml:space="preserve">, </w:t>
      </w:r>
    </w:p>
    <w:p w14:paraId="7BC4DFE3" w14:textId="6FE90A05" w:rsidR="00910723" w:rsidRDefault="00910723" w:rsidP="00294B6C">
      <w:pPr>
        <w:pStyle w:val="Default"/>
        <w:numPr>
          <w:ilvl w:val="0"/>
          <w:numId w:val="14"/>
        </w:numPr>
        <w:tabs>
          <w:tab w:val="left" w:pos="426"/>
        </w:tabs>
        <w:suppressAutoHyphens/>
        <w:jc w:val="both"/>
      </w:pPr>
      <w:r>
        <w:t xml:space="preserve">konsultacji merytorycznych z </w:t>
      </w:r>
      <w:r w:rsidR="00DE52DE">
        <w:t>nauczycielem odpowiedzialnym za seminarium</w:t>
      </w:r>
      <w:r>
        <w:t xml:space="preserve"> w trakcie przygotowania </w:t>
      </w:r>
      <w:r w:rsidR="00DE52DE">
        <w:t>projektu</w:t>
      </w:r>
      <w:r w:rsidR="00DE52DE" w:rsidRPr="00DE52DE">
        <w:t xml:space="preserve"> </w:t>
      </w:r>
      <w:r w:rsidR="00DE52DE">
        <w:t xml:space="preserve">lub zagadnienia problemowego </w:t>
      </w:r>
      <w:r>
        <w:t xml:space="preserve">i stosowanie się do </w:t>
      </w:r>
      <w:r w:rsidR="00DE52DE">
        <w:t xml:space="preserve">jego </w:t>
      </w:r>
      <w:r>
        <w:t xml:space="preserve">zaleceń i sugestii, </w:t>
      </w:r>
    </w:p>
    <w:p w14:paraId="4ACE01F9" w14:textId="5A324E77" w:rsidR="00910723" w:rsidRDefault="00910723" w:rsidP="00294B6C">
      <w:pPr>
        <w:pStyle w:val="Default"/>
        <w:numPr>
          <w:ilvl w:val="0"/>
          <w:numId w:val="14"/>
        </w:numPr>
        <w:tabs>
          <w:tab w:val="left" w:pos="426"/>
        </w:tabs>
        <w:suppressAutoHyphens/>
        <w:jc w:val="both"/>
      </w:pPr>
      <w:r>
        <w:t xml:space="preserve">przestrzegania zasad bezpieczeństwa i higieny pracy, </w:t>
      </w:r>
    </w:p>
    <w:p w14:paraId="5C2E86B2" w14:textId="712E19B6" w:rsidR="00910723" w:rsidRDefault="00910723" w:rsidP="00294B6C">
      <w:pPr>
        <w:pStyle w:val="Default"/>
        <w:numPr>
          <w:ilvl w:val="0"/>
          <w:numId w:val="14"/>
        </w:numPr>
        <w:tabs>
          <w:tab w:val="left" w:pos="426"/>
        </w:tabs>
        <w:suppressAutoHyphens/>
        <w:jc w:val="both"/>
      </w:pPr>
      <w:r>
        <w:t>wykonani</w:t>
      </w:r>
      <w:r w:rsidR="00D8398C">
        <w:t>a</w:t>
      </w:r>
      <w:r>
        <w:t xml:space="preserve"> </w:t>
      </w:r>
      <w:r w:rsidR="00DE52DE">
        <w:t xml:space="preserve">poszczególnych etapów prezentacji do projektu w oparciu o gromadzone materiały i prowadzone wyliczenia, a na koniec semestru sporządzenie sprawozdania o postępie prowadzonych prac i wpisanie </w:t>
      </w:r>
      <w:r w:rsidR="009B28C9">
        <w:t>założeń</w:t>
      </w:r>
      <w:r w:rsidR="00DE52DE">
        <w:t xml:space="preserve"> do Karty seminarium dyplomowego </w:t>
      </w:r>
    </w:p>
    <w:p w14:paraId="760ABE89" w14:textId="0B8E7163" w:rsidR="00910723" w:rsidRDefault="00910723" w:rsidP="00294B6C">
      <w:pPr>
        <w:pStyle w:val="Default"/>
        <w:numPr>
          <w:ilvl w:val="0"/>
          <w:numId w:val="14"/>
        </w:numPr>
        <w:tabs>
          <w:tab w:val="left" w:pos="426"/>
        </w:tabs>
        <w:suppressAutoHyphens/>
        <w:jc w:val="both"/>
      </w:pPr>
      <w:r>
        <w:t xml:space="preserve">samodzielnego </w:t>
      </w:r>
      <w:r w:rsidR="00D8398C">
        <w:t xml:space="preserve">wykonania </w:t>
      </w:r>
      <w:r w:rsidR="00DE52DE">
        <w:t>całości prezentacji</w:t>
      </w:r>
      <w:r>
        <w:t xml:space="preserve"> pr</w:t>
      </w:r>
      <w:r w:rsidR="00DE52DE">
        <w:t>ojektu</w:t>
      </w:r>
      <w:r>
        <w:t xml:space="preserve"> dyplomowe</w:t>
      </w:r>
      <w:r w:rsidR="00DE52DE">
        <w:t>go lub zagadnienia problemowego</w:t>
      </w:r>
      <w:r>
        <w:t xml:space="preserve"> zgodnie z </w:t>
      </w:r>
      <w:r w:rsidR="00DE52DE">
        <w:t>przyjętymi wymaganiami (Regulamin studiów, Zarządzenie Rektora</w:t>
      </w:r>
      <w:r w:rsidR="009B28C9">
        <w:t xml:space="preserve"> nr.45</w:t>
      </w:r>
      <w:r w:rsidR="00DE52DE">
        <w:t xml:space="preserve">) </w:t>
      </w:r>
    </w:p>
    <w:p w14:paraId="69DBCCF6" w14:textId="0D6726A9" w:rsidR="00910723" w:rsidRDefault="00910723" w:rsidP="00910723">
      <w:pPr>
        <w:pStyle w:val="Default"/>
        <w:numPr>
          <w:ilvl w:val="0"/>
          <w:numId w:val="14"/>
        </w:numPr>
        <w:tabs>
          <w:tab w:val="left" w:pos="426"/>
        </w:tabs>
        <w:suppressAutoHyphens/>
        <w:jc w:val="both"/>
      </w:pPr>
      <w:r>
        <w:t xml:space="preserve">zamieszczenie </w:t>
      </w:r>
      <w:r w:rsidR="00DE52DE">
        <w:t>prezentacji projektu dyplomowego lub zagadnienia problemowego dyplomowego na płycie wraz z odpowiednim oświadczeniem</w:t>
      </w:r>
      <w:r w:rsidR="00076A31">
        <w:t xml:space="preserve"> (</w:t>
      </w:r>
      <w:r w:rsidR="001F53D8">
        <w:t>Załącznik 2. do instrukcji 10.</w:t>
      </w:r>
      <w:r w:rsidR="00CA46C6">
        <w:t>4</w:t>
      </w:r>
      <w:r w:rsidR="001F53D8">
        <w:t xml:space="preserve">. </w:t>
      </w:r>
      <w:r w:rsidR="009F7366">
        <w:t>Wzór oświadczenia studenta do projektu dyplomowego</w:t>
      </w:r>
      <w:r w:rsidR="00076A31">
        <w:t>)</w:t>
      </w:r>
      <w:r w:rsidR="00294B6C">
        <w:t xml:space="preserve"> </w:t>
      </w:r>
      <w:r>
        <w:t>przystąpieni</w:t>
      </w:r>
      <w:r w:rsidR="000F1236">
        <w:t>a</w:t>
      </w:r>
      <w:r>
        <w:t xml:space="preserve"> do egzaminu dyplomowego</w:t>
      </w:r>
      <w:r w:rsidR="00A354C2">
        <w:t xml:space="preserve"> inżynierskiego</w:t>
      </w:r>
      <w:r w:rsidR="00076A31">
        <w:t xml:space="preserve"> </w:t>
      </w:r>
      <w:r w:rsidR="00A354C2">
        <w:t>/</w:t>
      </w:r>
      <w:r w:rsidR="00076A31">
        <w:t xml:space="preserve"> </w:t>
      </w:r>
      <w:r w:rsidR="00A354C2">
        <w:t>licencjackiego</w:t>
      </w:r>
      <w:r>
        <w:t>.</w:t>
      </w:r>
    </w:p>
    <w:p w14:paraId="3C4C407C" w14:textId="77777777" w:rsidR="00294B6C" w:rsidRDefault="00294B6C" w:rsidP="00294B6C">
      <w:pPr>
        <w:pStyle w:val="Default"/>
        <w:tabs>
          <w:tab w:val="left" w:pos="426"/>
        </w:tabs>
        <w:suppressAutoHyphens/>
        <w:ind w:left="720"/>
        <w:jc w:val="both"/>
      </w:pPr>
    </w:p>
    <w:p w14:paraId="14671A1F" w14:textId="375EEF9C" w:rsidR="004057E1" w:rsidRDefault="00294B6C" w:rsidP="004057E1">
      <w:pPr>
        <w:pStyle w:val="Default"/>
        <w:tabs>
          <w:tab w:val="left" w:pos="426"/>
        </w:tabs>
        <w:suppressAutoHyphens/>
        <w:jc w:val="both"/>
      </w:pPr>
      <w:r>
        <w:t>3.3.3.</w:t>
      </w:r>
      <w:r w:rsidR="00076A31">
        <w:t xml:space="preserve"> Przyjmowanie projektu</w:t>
      </w:r>
      <w:r w:rsidR="004057E1">
        <w:t xml:space="preserve"> dyplomowego inżynierskiego</w:t>
      </w:r>
      <w:r w:rsidR="00076A31">
        <w:t xml:space="preserve"> </w:t>
      </w:r>
      <w:r w:rsidR="004057E1">
        <w:t xml:space="preserve">/licencjackiego i wystawianie oceny końcowej </w:t>
      </w:r>
    </w:p>
    <w:p w14:paraId="13356930" w14:textId="77777777" w:rsidR="00076A31" w:rsidRDefault="00076A31" w:rsidP="004057E1">
      <w:pPr>
        <w:pStyle w:val="Default"/>
        <w:tabs>
          <w:tab w:val="left" w:pos="426"/>
        </w:tabs>
        <w:suppressAutoHyphens/>
        <w:jc w:val="both"/>
      </w:pPr>
    </w:p>
    <w:p w14:paraId="3F7ED7BC" w14:textId="2482B9F6" w:rsidR="00F673BB" w:rsidRDefault="00F673BB" w:rsidP="00F673BB">
      <w:pPr>
        <w:pStyle w:val="Default"/>
        <w:tabs>
          <w:tab w:val="left" w:pos="426"/>
        </w:tabs>
        <w:suppressAutoHyphens/>
        <w:jc w:val="both"/>
      </w:pPr>
      <w:r>
        <w:t>Ocena końcowa drugiego semestru seminarium dyplomowego (nr.2) uwzględnia nakład pracy studenta zaangażowanie studenta w przygotowanie projektu, wiedzę i umiejętności praktyczne związane z tematyką projektu. Wszystkie te elementy powinny być zamieszczone przez studenta w Karcie projektu dyplomowego</w:t>
      </w:r>
      <w:r w:rsidR="001F53D8">
        <w:t xml:space="preserve"> (Załącznik 3. do instrukcji 10.</w:t>
      </w:r>
      <w:r w:rsidR="00CA46C6">
        <w:t>4</w:t>
      </w:r>
      <w:r w:rsidR="001F53D8">
        <w:t>. Wzór karty projektu dyplomowego)</w:t>
      </w:r>
      <w:r>
        <w:t xml:space="preserve"> i przyjęte przez nauczyciela odpowiedzialnego za seminarium. </w:t>
      </w:r>
    </w:p>
    <w:p w14:paraId="10D8D63A" w14:textId="0E16E681" w:rsidR="004057E1" w:rsidRDefault="004057E1" w:rsidP="004057E1">
      <w:pPr>
        <w:pStyle w:val="Default"/>
        <w:tabs>
          <w:tab w:val="left" w:pos="426"/>
        </w:tabs>
        <w:suppressAutoHyphens/>
        <w:jc w:val="both"/>
      </w:pPr>
      <w:r>
        <w:t xml:space="preserve">Po uzyskaniu akceptacji, zatwierdzeniu i ocenie przez prowadzącego seminarium student przekazuje ostateczną wersję prezentacji </w:t>
      </w:r>
      <w:r w:rsidR="00A87134">
        <w:t>wraz ze tytułowym slajdem</w:t>
      </w:r>
      <w:r w:rsidR="00076A31">
        <w:t xml:space="preserve"> przygotowan</w:t>
      </w:r>
      <w:r w:rsidR="00A87134">
        <w:t>ym</w:t>
      </w:r>
      <w:r w:rsidR="00076A31">
        <w:t xml:space="preserve"> według </w:t>
      </w:r>
      <w:r w:rsidR="00076A31">
        <w:lastRenderedPageBreak/>
        <w:t xml:space="preserve">aktualnego wzoru zamieszczonego na stronie </w:t>
      </w:r>
      <w:r>
        <w:t>Wydziału (</w:t>
      </w:r>
      <w:r w:rsidR="001F53D8">
        <w:t>strona tytułowa z prezentacji w Załączniku 4. do instrukcji 10.</w:t>
      </w:r>
      <w:r w:rsidR="00CA46C6">
        <w:t>4</w:t>
      </w:r>
      <w:r w:rsidR="001F53D8">
        <w:t xml:space="preserve">. </w:t>
      </w:r>
      <w:r w:rsidR="00A87134">
        <w:t xml:space="preserve">Wzór </w:t>
      </w:r>
      <w:r w:rsidR="001F53D8">
        <w:t>prezentacji projektu dyplomowego</w:t>
      </w:r>
      <w:r>
        <w:t>)</w:t>
      </w:r>
      <w:r w:rsidR="00F673BB">
        <w:t>.</w:t>
      </w:r>
    </w:p>
    <w:p w14:paraId="00272DA7" w14:textId="77777777" w:rsidR="00F673BB" w:rsidRDefault="00F673BB" w:rsidP="004057E1">
      <w:pPr>
        <w:pStyle w:val="Default"/>
        <w:tabs>
          <w:tab w:val="left" w:pos="426"/>
        </w:tabs>
        <w:suppressAutoHyphens/>
        <w:jc w:val="both"/>
      </w:pPr>
    </w:p>
    <w:p w14:paraId="4E886A8D" w14:textId="59863563" w:rsidR="004057E1" w:rsidRDefault="004057E1" w:rsidP="004057E1">
      <w:pPr>
        <w:pStyle w:val="Default"/>
        <w:tabs>
          <w:tab w:val="left" w:pos="426"/>
        </w:tabs>
        <w:suppressAutoHyphens/>
        <w:jc w:val="both"/>
      </w:pPr>
      <w:r>
        <w:t>Nauczyciel odpowiedzialny za seminarium gromad</w:t>
      </w:r>
      <w:r w:rsidR="00121254">
        <w:t>zi wszystkie materiały studenta</w:t>
      </w:r>
      <w:r w:rsidR="00F378B3">
        <w:t xml:space="preserve"> (wersje elektroniczne prezentacji studenta), a ich wydruki wraz z protokołem przekazuje do dziekanatu</w:t>
      </w:r>
      <w:r>
        <w:t>.</w:t>
      </w:r>
    </w:p>
    <w:p w14:paraId="0D3E7EA1" w14:textId="77777777" w:rsidR="00521E74" w:rsidRDefault="00521E74" w:rsidP="004057E1">
      <w:pPr>
        <w:pStyle w:val="Default"/>
        <w:tabs>
          <w:tab w:val="left" w:pos="426"/>
        </w:tabs>
        <w:suppressAutoHyphens/>
        <w:jc w:val="both"/>
      </w:pPr>
    </w:p>
    <w:p w14:paraId="1B378BD8" w14:textId="6DAAE4EA" w:rsidR="00521E74" w:rsidRDefault="00521E74" w:rsidP="00521E74">
      <w:pPr>
        <w:pStyle w:val="Default"/>
        <w:tabs>
          <w:tab w:val="left" w:pos="426"/>
        </w:tabs>
        <w:suppressAutoHyphens/>
        <w:jc w:val="both"/>
      </w:pPr>
      <w:r>
        <w:t>3.5. Tryb i zakres składania dokumentów do egzaminu dyplomowego inżynierskiego/licencjackiego</w:t>
      </w:r>
    </w:p>
    <w:p w14:paraId="3CFC9C7C" w14:textId="77777777" w:rsidR="00521E74" w:rsidRDefault="00521E74" w:rsidP="00521E74">
      <w:pPr>
        <w:pStyle w:val="Default"/>
        <w:tabs>
          <w:tab w:val="left" w:pos="426"/>
        </w:tabs>
        <w:suppressAutoHyphens/>
        <w:jc w:val="both"/>
      </w:pPr>
      <w:r>
        <w:t xml:space="preserve"> </w:t>
      </w:r>
    </w:p>
    <w:p w14:paraId="23B75F8E" w14:textId="01D32332" w:rsidR="00521E74" w:rsidRDefault="00121254" w:rsidP="00521E74">
      <w:pPr>
        <w:pStyle w:val="Default"/>
        <w:tabs>
          <w:tab w:val="left" w:pos="426"/>
        </w:tabs>
        <w:suppressAutoHyphens/>
        <w:jc w:val="both"/>
      </w:pPr>
      <w:r>
        <w:t xml:space="preserve">Student może przystąpić do egzaminu </w:t>
      </w:r>
      <w:r w:rsidR="00521E74">
        <w:t>dyplomowego inżynierskiego</w:t>
      </w:r>
      <w:r w:rsidR="008E18B0">
        <w:t xml:space="preserve"> </w:t>
      </w:r>
      <w:r w:rsidR="00521E74">
        <w:t>/</w:t>
      </w:r>
      <w:r w:rsidR="008E18B0">
        <w:t xml:space="preserve"> </w:t>
      </w:r>
      <w:r w:rsidR="00521E74">
        <w:t>licencjackiego</w:t>
      </w:r>
      <w:r w:rsidR="008E18B0">
        <w:t xml:space="preserve"> po udokumentowanym </w:t>
      </w:r>
      <w:r w:rsidR="00521E74">
        <w:t>za</w:t>
      </w:r>
      <w:r>
        <w:t>liczeniu wszystkich semestrów oraz</w:t>
      </w:r>
      <w:r w:rsidR="00521E74">
        <w:t xml:space="preserve"> przedłożeniu projektu na płycie wraz ze </w:t>
      </w:r>
      <w:r w:rsidR="00DA344E">
        <w:t>stosownymi oświadczeniami oraz K</w:t>
      </w:r>
      <w:r w:rsidR="00521E74">
        <w:t xml:space="preserve">arty projektu </w:t>
      </w:r>
      <w:r w:rsidR="00DA344E">
        <w:t xml:space="preserve">dyplomowego </w:t>
      </w:r>
      <w:r w:rsidR="00521E74">
        <w:t>inżynierskiego</w:t>
      </w:r>
      <w:r w:rsidR="008E18B0">
        <w:t xml:space="preserve"> </w:t>
      </w:r>
      <w:r w:rsidR="00521E74">
        <w:t>/</w:t>
      </w:r>
      <w:r w:rsidR="008E18B0">
        <w:t xml:space="preserve"> </w:t>
      </w:r>
      <w:r w:rsidR="00521E74">
        <w:t>licencjackiego</w:t>
      </w:r>
      <w:r w:rsidR="008E18B0">
        <w:t xml:space="preserve">. </w:t>
      </w:r>
    </w:p>
    <w:p w14:paraId="4CD99118" w14:textId="77777777" w:rsidR="00521E74" w:rsidRDefault="00521E74" w:rsidP="00521E74">
      <w:pPr>
        <w:pStyle w:val="Default"/>
        <w:tabs>
          <w:tab w:val="left" w:pos="426"/>
        </w:tabs>
        <w:suppressAutoHyphens/>
        <w:jc w:val="both"/>
      </w:pPr>
      <w:r>
        <w:t xml:space="preserve">Odpowiednio wcześniej dyplomant pobiera z Dziekanatu: </w:t>
      </w:r>
    </w:p>
    <w:p w14:paraId="0151D938" w14:textId="77777777" w:rsidR="008E18B0" w:rsidRDefault="00521E74" w:rsidP="008E18B0">
      <w:pPr>
        <w:pStyle w:val="Default"/>
        <w:numPr>
          <w:ilvl w:val="0"/>
          <w:numId w:val="16"/>
        </w:numPr>
        <w:tabs>
          <w:tab w:val="left" w:pos="426"/>
        </w:tabs>
        <w:suppressAutoHyphens/>
        <w:jc w:val="both"/>
      </w:pPr>
      <w:r>
        <w:t xml:space="preserve">kartę obiegową, </w:t>
      </w:r>
    </w:p>
    <w:p w14:paraId="067767AB" w14:textId="510ED543" w:rsidR="00521E74" w:rsidRDefault="008E18B0" w:rsidP="008E18B0">
      <w:pPr>
        <w:pStyle w:val="Default"/>
        <w:numPr>
          <w:ilvl w:val="0"/>
          <w:numId w:val="16"/>
        </w:numPr>
        <w:tabs>
          <w:tab w:val="left" w:pos="426"/>
        </w:tabs>
        <w:suppressAutoHyphens/>
        <w:jc w:val="both"/>
      </w:pPr>
      <w:r>
        <w:t xml:space="preserve">formularz </w:t>
      </w:r>
      <w:r w:rsidR="00521E74">
        <w:t xml:space="preserve">opłaty za druk dyplomu,  </w:t>
      </w:r>
    </w:p>
    <w:p w14:paraId="3D32597C" w14:textId="37821ACC" w:rsidR="00521E74" w:rsidRDefault="00521E74" w:rsidP="008E18B0">
      <w:pPr>
        <w:pStyle w:val="Default"/>
        <w:numPr>
          <w:ilvl w:val="0"/>
          <w:numId w:val="16"/>
        </w:numPr>
        <w:tabs>
          <w:tab w:val="left" w:pos="426"/>
        </w:tabs>
        <w:suppressAutoHyphens/>
        <w:jc w:val="both"/>
      </w:pPr>
      <w:r>
        <w:t xml:space="preserve">wniosek o dopuszczenie do obrony projektu dyplomowego w przypadku gdy wcześniej był skreślony z listy studentów. </w:t>
      </w:r>
    </w:p>
    <w:p w14:paraId="4F9FCC0D" w14:textId="1BF9D3F6" w:rsidR="00521E74" w:rsidRDefault="00521E74" w:rsidP="00521E74">
      <w:pPr>
        <w:pStyle w:val="Default"/>
        <w:tabs>
          <w:tab w:val="left" w:pos="426"/>
        </w:tabs>
        <w:suppressAutoHyphens/>
        <w:jc w:val="both"/>
      </w:pPr>
    </w:p>
    <w:p w14:paraId="34EC8D23" w14:textId="483FAD9A" w:rsidR="00521E74" w:rsidRDefault="0065374B" w:rsidP="00521E74">
      <w:pPr>
        <w:pStyle w:val="Default"/>
        <w:tabs>
          <w:tab w:val="left" w:pos="426"/>
        </w:tabs>
        <w:suppressAutoHyphens/>
        <w:jc w:val="both"/>
      </w:pPr>
      <w:r>
        <w:t xml:space="preserve">Kontrola </w:t>
      </w:r>
      <w:proofErr w:type="spellStart"/>
      <w:r>
        <w:t>antyplagiatowa</w:t>
      </w:r>
      <w:proofErr w:type="spellEnd"/>
      <w:r>
        <w:t xml:space="preserve"> nie dotyczy projektów inżynierskich / </w:t>
      </w:r>
      <w:r w:rsidR="00521E74">
        <w:t xml:space="preserve">licencjackich </w:t>
      </w:r>
      <w:r>
        <w:t xml:space="preserve">składnych w formie prezentacji Power Point, przygotowanych zgodnie z zarządzeniem Rektora nr.45  z 19.04. 2021r </w:t>
      </w:r>
      <w:r w:rsidR="00521E74">
        <w:t>od roku akademickiego</w:t>
      </w:r>
      <w:r>
        <w:t xml:space="preserve"> 2021/22.</w:t>
      </w:r>
    </w:p>
    <w:p w14:paraId="1EB5A249" w14:textId="77777777" w:rsidR="00521E74" w:rsidRDefault="00521E74" w:rsidP="00521E74">
      <w:pPr>
        <w:pStyle w:val="Default"/>
        <w:tabs>
          <w:tab w:val="left" w:pos="426"/>
        </w:tabs>
        <w:suppressAutoHyphens/>
        <w:jc w:val="both"/>
      </w:pPr>
    </w:p>
    <w:p w14:paraId="23757520" w14:textId="3B89ABF2" w:rsidR="00521E74" w:rsidRDefault="00521E74" w:rsidP="00521E74">
      <w:pPr>
        <w:pStyle w:val="Default"/>
        <w:tabs>
          <w:tab w:val="left" w:pos="426"/>
        </w:tabs>
        <w:suppressAutoHyphens/>
        <w:jc w:val="both"/>
      </w:pPr>
      <w:r>
        <w:t>Student składa w Dziekanacie: płytę CD zawierającą projekt inżynierski</w:t>
      </w:r>
      <w:r w:rsidR="00F97856">
        <w:t xml:space="preserve"> / zagadnienie problemowe sporządzoną jako prezentację</w:t>
      </w:r>
      <w:r>
        <w:t xml:space="preserve"> z opisem „Pr</w:t>
      </w:r>
      <w:r w:rsidR="00F97856">
        <w:t>ojekt</w:t>
      </w:r>
      <w:r>
        <w:t xml:space="preserve"> inżyniersk</w:t>
      </w:r>
      <w:r w:rsidR="00F97856">
        <w:t>i</w:t>
      </w:r>
      <w:r w:rsidR="0065374B">
        <w:t xml:space="preserve"> </w:t>
      </w:r>
      <w:r>
        <w:t>/</w:t>
      </w:r>
      <w:proofErr w:type="spellStart"/>
      <w:r>
        <w:t>licencjack</w:t>
      </w:r>
      <w:r w:rsidR="00F97856">
        <w:t>i</w:t>
      </w:r>
      <w:r w:rsidR="0065374B">
        <w:t>_Nazwisko_Imię_numer</w:t>
      </w:r>
      <w:proofErr w:type="spellEnd"/>
      <w:r w:rsidR="00F97856">
        <w:t xml:space="preserve"> albumu”.</w:t>
      </w:r>
      <w:r>
        <w:t xml:space="preserve"> Dokumenty te wraz z</w:t>
      </w:r>
      <w:r w:rsidR="00F97856">
        <w:t>e</w:t>
      </w:r>
      <w:r>
        <w:t xml:space="preserve"> zdjęciami i opłatą za druk dyplomu</w:t>
      </w:r>
      <w:r w:rsidR="0065374B">
        <w:t xml:space="preserve"> student składa w Dziekanacie w czasie nie krótszym niż 10 dni</w:t>
      </w:r>
      <w:r>
        <w:t xml:space="preserve"> przed </w:t>
      </w:r>
      <w:r w:rsidR="0065374B">
        <w:t>ustalonym terminem egzaminu dyplomowego. Ostateczny termin składania</w:t>
      </w:r>
      <w:r>
        <w:t xml:space="preserve"> pr</w:t>
      </w:r>
      <w:r w:rsidR="00F97856">
        <w:t>ojektu</w:t>
      </w:r>
      <w:r>
        <w:t xml:space="preserve"> dyplomow</w:t>
      </w:r>
      <w:r w:rsidR="00F97856">
        <w:t>ego</w:t>
      </w:r>
      <w:r w:rsidR="0065374B">
        <w:t xml:space="preserve"> (w formie</w:t>
      </w:r>
      <w:r>
        <w:t xml:space="preserve"> pisemnej  i elektronicznej) ustala Dziekan. Termin złożenia pr</w:t>
      </w:r>
      <w:r w:rsidR="00F97856">
        <w:t>ojektu</w:t>
      </w:r>
      <w:r>
        <w:t xml:space="preserve"> może zostać przesunięty na pisemny wniosek studenta do Dziekana Wydziału. </w:t>
      </w:r>
    </w:p>
    <w:p w14:paraId="395BB503" w14:textId="27E4ADEC" w:rsidR="00521E74" w:rsidRDefault="00521E74" w:rsidP="00521E74">
      <w:pPr>
        <w:pStyle w:val="Default"/>
        <w:tabs>
          <w:tab w:val="left" w:pos="426"/>
        </w:tabs>
        <w:suppressAutoHyphens/>
        <w:jc w:val="both"/>
      </w:pPr>
      <w:r>
        <w:t>Termin egzaminu dyplomowego ustala Prodziekan odpowie</w:t>
      </w:r>
      <w:r w:rsidR="009342E5">
        <w:t xml:space="preserve">dzialny za kierunek studiów, po </w:t>
      </w:r>
      <w:r w:rsidR="00F97856">
        <w:t>uprzednim uzgodnieniu go z Komisją</w:t>
      </w:r>
      <w:r>
        <w:t xml:space="preserve"> (informacja o terminie jest zamieszczona </w:t>
      </w:r>
      <w:r w:rsidR="0065374B">
        <w:t xml:space="preserve">w wirtualnym dziekanacie). </w:t>
      </w:r>
    </w:p>
    <w:p w14:paraId="07A6B649" w14:textId="3F3D61E8" w:rsidR="00521E74" w:rsidRDefault="00521E74" w:rsidP="00521E74">
      <w:pPr>
        <w:pStyle w:val="Default"/>
        <w:tabs>
          <w:tab w:val="left" w:pos="426"/>
        </w:tabs>
        <w:suppressAutoHyphens/>
        <w:jc w:val="both"/>
      </w:pPr>
      <w:r>
        <w:t>W przypadku studiów I stopnia osoby, które chciałyby rozpocząć kolejny stopień studiów od na</w:t>
      </w:r>
      <w:r w:rsidR="00F378B3">
        <w:t xml:space="preserve">jbliższego </w:t>
      </w:r>
      <w:r w:rsidR="0065374B">
        <w:t xml:space="preserve">semestru  letniego, powinny zdać egzamin dyplomowy w terminie zgodnym </w:t>
      </w:r>
      <w:r>
        <w:t xml:space="preserve">z ogłoszoną przez Prorektora d.s. Studenckich i Dydaktyki organizacją roku akademickiego.  </w:t>
      </w:r>
    </w:p>
    <w:p w14:paraId="6D88CA54" w14:textId="77777777" w:rsidR="00F97856" w:rsidRDefault="00F97856" w:rsidP="00521E74">
      <w:pPr>
        <w:pStyle w:val="Default"/>
        <w:tabs>
          <w:tab w:val="left" w:pos="426"/>
        </w:tabs>
        <w:suppressAutoHyphens/>
        <w:jc w:val="both"/>
      </w:pPr>
    </w:p>
    <w:p w14:paraId="626C84B4" w14:textId="77777777" w:rsidR="004057E1" w:rsidRDefault="004057E1" w:rsidP="001C2076">
      <w:pPr>
        <w:pStyle w:val="Default"/>
        <w:tabs>
          <w:tab w:val="left" w:pos="426"/>
        </w:tabs>
        <w:suppressAutoHyphens/>
        <w:jc w:val="both"/>
      </w:pPr>
    </w:p>
    <w:p w14:paraId="0B7AC925" w14:textId="7446A546" w:rsidR="00E17BCA" w:rsidRPr="00DA4E1A" w:rsidRDefault="00DA4E1A" w:rsidP="00E17BCA">
      <w:pPr>
        <w:pStyle w:val="Default"/>
        <w:tabs>
          <w:tab w:val="left" w:pos="426"/>
        </w:tabs>
        <w:suppressAutoHyphens/>
        <w:autoSpaceDN/>
        <w:adjustRightInd/>
        <w:spacing w:line="276" w:lineRule="auto"/>
        <w:jc w:val="both"/>
        <w:rPr>
          <w:b/>
        </w:rPr>
      </w:pPr>
      <w:r>
        <w:rPr>
          <w:b/>
        </w:rPr>
        <w:t>3.</w:t>
      </w:r>
      <w:r w:rsidR="00F97856">
        <w:rPr>
          <w:b/>
        </w:rPr>
        <w:t>6.</w:t>
      </w:r>
      <w:r>
        <w:rPr>
          <w:b/>
        </w:rPr>
        <w:t xml:space="preserve"> </w:t>
      </w:r>
      <w:r w:rsidR="00E17BCA" w:rsidRPr="00DA4E1A">
        <w:rPr>
          <w:b/>
        </w:rPr>
        <w:t>Zasady przeprowadzenia egzaminu dyplo</w:t>
      </w:r>
      <w:r w:rsidR="00F43B40" w:rsidRPr="00DA4E1A">
        <w:rPr>
          <w:b/>
        </w:rPr>
        <w:t>mo</w:t>
      </w:r>
      <w:r w:rsidR="00E17BCA" w:rsidRPr="00DA4E1A">
        <w:rPr>
          <w:b/>
        </w:rPr>
        <w:t>wego</w:t>
      </w:r>
      <w:r w:rsidR="00F36D0C">
        <w:rPr>
          <w:b/>
        </w:rPr>
        <w:t xml:space="preserve"> inżynierskiego/licencjackiego</w:t>
      </w:r>
      <w:r w:rsidR="00E17BCA" w:rsidRPr="00DA4E1A">
        <w:rPr>
          <w:b/>
        </w:rPr>
        <w:t xml:space="preserve">: </w:t>
      </w:r>
    </w:p>
    <w:p w14:paraId="29744AF1" w14:textId="47F542EB" w:rsidR="00F43B40" w:rsidRDefault="00F43B40" w:rsidP="00220AE4">
      <w:pPr>
        <w:pStyle w:val="Default"/>
        <w:tabs>
          <w:tab w:val="left" w:pos="426"/>
        </w:tabs>
        <w:suppressAutoHyphens/>
        <w:spacing w:after="120"/>
        <w:jc w:val="both"/>
        <w:rPr>
          <w:color w:val="auto"/>
        </w:rPr>
      </w:pPr>
      <w:r>
        <w:t xml:space="preserve">1. </w:t>
      </w:r>
      <w:r w:rsidR="00E17BCA">
        <w:t>Student zdaje egzamin dyplomowy przed</w:t>
      </w:r>
      <w:r w:rsidR="00003975">
        <w:t xml:space="preserve"> Wydziałową Komisją E</w:t>
      </w:r>
      <w:r w:rsidR="00E17BCA">
        <w:t xml:space="preserve">gzaminacyjną, </w:t>
      </w:r>
      <w:r>
        <w:t xml:space="preserve">w skład której wchodzą </w:t>
      </w:r>
      <w:r w:rsidR="00003975">
        <w:t>Dziekan lub P</w:t>
      </w:r>
      <w:r>
        <w:t>rodziekan jako przewodniczący, nauczyciel akademicki odpowiedzialny za seminarium oraz inny nauczyciel akademicki posiadający co najmniej tytuł doktora habilitowanego w dyscyplinie wiodącej dla kierunku</w:t>
      </w:r>
      <w:r w:rsidRPr="0065374B">
        <w:rPr>
          <w:color w:val="auto"/>
        </w:rPr>
        <w:t xml:space="preserve">. </w:t>
      </w:r>
      <w:r w:rsidR="00220AE4" w:rsidRPr="0065374B">
        <w:rPr>
          <w:color w:val="auto"/>
        </w:rPr>
        <w:t>W uzasadnionych sytuacjach Dziekan może powołać na przewodniczącego nauczyciela akademickiego posiadającego  tytuł  naukowy  profesora lub  doktora  habilitowanego.</w:t>
      </w:r>
    </w:p>
    <w:p w14:paraId="02496742" w14:textId="77777777" w:rsidR="0065374B" w:rsidRPr="0065374B" w:rsidRDefault="0065374B" w:rsidP="00220AE4">
      <w:pPr>
        <w:pStyle w:val="Default"/>
        <w:tabs>
          <w:tab w:val="left" w:pos="426"/>
        </w:tabs>
        <w:suppressAutoHyphens/>
        <w:spacing w:after="120"/>
        <w:jc w:val="both"/>
        <w:rPr>
          <w:color w:val="auto"/>
        </w:rPr>
      </w:pPr>
    </w:p>
    <w:p w14:paraId="7A1134ED" w14:textId="68A498C3" w:rsidR="00E17BCA" w:rsidRDefault="00552F9A" w:rsidP="008A20E1">
      <w:pPr>
        <w:pStyle w:val="Default"/>
        <w:tabs>
          <w:tab w:val="left" w:pos="426"/>
        </w:tabs>
        <w:suppressAutoHyphens/>
        <w:spacing w:after="120"/>
        <w:jc w:val="both"/>
      </w:pPr>
      <w:r>
        <w:t>3.6.1</w:t>
      </w:r>
      <w:r w:rsidR="00F43B40">
        <w:t>. Komisja</w:t>
      </w:r>
      <w:r w:rsidR="00E17BCA">
        <w:t xml:space="preserve"> przygotowuje i przeprowadza egzaminy dyplomowe oraz dokumentuje ich wyniki.</w:t>
      </w:r>
    </w:p>
    <w:p w14:paraId="550B02E7" w14:textId="77777777" w:rsidR="0065374B" w:rsidRDefault="0065374B" w:rsidP="008A20E1">
      <w:pPr>
        <w:pStyle w:val="Default"/>
        <w:tabs>
          <w:tab w:val="left" w:pos="426"/>
        </w:tabs>
        <w:suppressAutoHyphens/>
        <w:spacing w:after="120"/>
        <w:jc w:val="both"/>
      </w:pPr>
    </w:p>
    <w:p w14:paraId="425BA541" w14:textId="6A2EE716" w:rsidR="00E17BCA" w:rsidRDefault="00552F9A" w:rsidP="008A20E1">
      <w:pPr>
        <w:pStyle w:val="Default"/>
        <w:tabs>
          <w:tab w:val="left" w:pos="426"/>
        </w:tabs>
        <w:suppressAutoHyphens/>
        <w:autoSpaceDN/>
        <w:adjustRightInd/>
        <w:spacing w:after="120" w:line="276" w:lineRule="auto"/>
        <w:jc w:val="both"/>
      </w:pPr>
      <w:r>
        <w:t>3.6.2.</w:t>
      </w:r>
      <w:r w:rsidR="00E17BCA">
        <w:t xml:space="preserve"> Egzamin dyplomowy jest egzaminem ustnym. Student uczestniczy w części jawnej egzaminu obejmującej: część praktyczną i część teoretyczną.</w:t>
      </w:r>
    </w:p>
    <w:p w14:paraId="04A0B98B" w14:textId="5E4FDAB5" w:rsidR="00003975" w:rsidRPr="000F708C" w:rsidRDefault="006A08B3" w:rsidP="00003975">
      <w:pPr>
        <w:pStyle w:val="Default"/>
        <w:tabs>
          <w:tab w:val="left" w:pos="426"/>
        </w:tabs>
        <w:suppressAutoHyphens/>
        <w:spacing w:after="120"/>
        <w:jc w:val="both"/>
        <w:rPr>
          <w:u w:val="single"/>
        </w:rPr>
      </w:pPr>
      <w:r>
        <w:tab/>
      </w:r>
      <w:r w:rsidR="009F6CDF">
        <w:rPr>
          <w:u w:val="single"/>
        </w:rPr>
        <w:t>3.6.2.1</w:t>
      </w:r>
      <w:r w:rsidR="00003975" w:rsidRPr="000F708C">
        <w:rPr>
          <w:u w:val="single"/>
        </w:rPr>
        <w:t>. Część praktyczna egzaminu:</w:t>
      </w:r>
    </w:p>
    <w:p w14:paraId="24FAA9CB" w14:textId="631A0CE1" w:rsidR="00003975" w:rsidRDefault="00003975" w:rsidP="00D8398C">
      <w:pPr>
        <w:pStyle w:val="Default"/>
        <w:numPr>
          <w:ilvl w:val="0"/>
          <w:numId w:val="11"/>
        </w:numPr>
        <w:tabs>
          <w:tab w:val="left" w:pos="426"/>
        </w:tabs>
        <w:suppressAutoHyphens/>
        <w:spacing w:after="120"/>
        <w:jc w:val="both"/>
      </w:pPr>
      <w:r>
        <w:t>Student przedstawia opracowany przez siebie projekt inżynierski lub zagadnienie problemowe w formie prezentacji multimedialnej, wykonanej zg</w:t>
      </w:r>
      <w:r w:rsidR="00076A31">
        <w:t>odnie z wytycznymi zawartymi w Z</w:t>
      </w:r>
      <w:r>
        <w:t>ałąc</w:t>
      </w:r>
      <w:r w:rsidR="00076A31">
        <w:t xml:space="preserve">zniku nr </w:t>
      </w:r>
      <w:r w:rsidR="00642CA5">
        <w:t xml:space="preserve">4 </w:t>
      </w:r>
      <w:r w:rsidR="00642CA5" w:rsidRPr="00642CA5">
        <w:t>do instrukcji 10.</w:t>
      </w:r>
      <w:r w:rsidR="00C902D7">
        <w:t>4</w:t>
      </w:r>
      <w:r w:rsidR="00642CA5" w:rsidRPr="00642CA5">
        <w:t>.</w:t>
      </w:r>
      <w:r w:rsidR="00642CA5">
        <w:t xml:space="preserve"> Zasady przygotowania prezentacji projektu inżynierskiego</w:t>
      </w:r>
      <w:r w:rsidR="00D8398C">
        <w:t xml:space="preserve"> </w:t>
      </w:r>
      <w:r w:rsidR="00D8398C" w:rsidRPr="00D8398C">
        <w:t>/</w:t>
      </w:r>
      <w:r w:rsidR="00D8398C">
        <w:t xml:space="preserve"> </w:t>
      </w:r>
      <w:r w:rsidR="00D8398C" w:rsidRPr="00D8398C">
        <w:t>licencjackiego (zagadnienia problemowego).</w:t>
      </w:r>
    </w:p>
    <w:p w14:paraId="56B60C58" w14:textId="0ABCB778" w:rsidR="00003975" w:rsidRDefault="006A08B3" w:rsidP="00003975">
      <w:pPr>
        <w:pStyle w:val="Default"/>
        <w:numPr>
          <w:ilvl w:val="0"/>
          <w:numId w:val="11"/>
        </w:numPr>
        <w:tabs>
          <w:tab w:val="left" w:pos="426"/>
        </w:tabs>
        <w:suppressAutoHyphens/>
        <w:autoSpaceDN/>
        <w:adjustRightInd/>
        <w:spacing w:after="120" w:line="276" w:lineRule="auto"/>
        <w:jc w:val="both"/>
      </w:pPr>
      <w:r>
        <w:t>Student odpowiada na</w:t>
      </w:r>
      <w:r w:rsidR="00003975">
        <w:t xml:space="preserve"> pytania zadane przez członków komisji dotyczące przedstawianego projektu inżynierskiego lub zagadnienia problemowego</w:t>
      </w:r>
      <w:r>
        <w:t>.</w:t>
      </w:r>
    </w:p>
    <w:p w14:paraId="23F50B3C" w14:textId="2D0FC22E" w:rsidR="006A08B3" w:rsidRDefault="006A08B3" w:rsidP="006A08B3">
      <w:pPr>
        <w:pStyle w:val="Default"/>
        <w:tabs>
          <w:tab w:val="left" w:pos="426"/>
        </w:tabs>
        <w:suppressAutoHyphens/>
        <w:autoSpaceDN/>
        <w:adjustRightInd/>
        <w:spacing w:after="120" w:line="276" w:lineRule="auto"/>
        <w:jc w:val="both"/>
      </w:pPr>
      <w:r>
        <w:t>Po uzyskaniu pozytywnej oceny z części praktycznej egzaminu student przystępuje do części teoretycznej egzaminu.</w:t>
      </w:r>
    </w:p>
    <w:p w14:paraId="341F3A63" w14:textId="55501FB9" w:rsidR="006A08B3" w:rsidRPr="000F708C" w:rsidRDefault="006A08B3" w:rsidP="006A08B3">
      <w:pPr>
        <w:pStyle w:val="Default"/>
        <w:tabs>
          <w:tab w:val="left" w:pos="426"/>
        </w:tabs>
        <w:suppressAutoHyphens/>
        <w:autoSpaceDN/>
        <w:adjustRightInd/>
        <w:spacing w:after="120" w:line="276" w:lineRule="auto"/>
        <w:jc w:val="both"/>
        <w:rPr>
          <w:u w:val="single"/>
        </w:rPr>
      </w:pPr>
      <w:r>
        <w:tab/>
      </w:r>
      <w:r w:rsidR="009F6CDF">
        <w:rPr>
          <w:u w:val="single"/>
        </w:rPr>
        <w:t>3</w:t>
      </w:r>
      <w:r w:rsidRPr="000F708C">
        <w:rPr>
          <w:u w:val="single"/>
        </w:rPr>
        <w:t>.</w:t>
      </w:r>
      <w:r w:rsidR="009F6CDF">
        <w:rPr>
          <w:u w:val="single"/>
        </w:rPr>
        <w:t>6.2.2.</w:t>
      </w:r>
      <w:r w:rsidRPr="000F708C">
        <w:rPr>
          <w:u w:val="single"/>
        </w:rPr>
        <w:t xml:space="preserve"> Część teoretyczna egzaminu:</w:t>
      </w:r>
    </w:p>
    <w:p w14:paraId="35CE80A7" w14:textId="6021D94A" w:rsidR="006A08B3" w:rsidRDefault="006A08B3" w:rsidP="006A08B3">
      <w:pPr>
        <w:pStyle w:val="Default"/>
        <w:numPr>
          <w:ilvl w:val="0"/>
          <w:numId w:val="12"/>
        </w:numPr>
        <w:tabs>
          <w:tab w:val="left" w:pos="426"/>
        </w:tabs>
        <w:suppressAutoHyphens/>
        <w:spacing w:after="120"/>
        <w:jc w:val="both"/>
      </w:pPr>
      <w:r>
        <w:t xml:space="preserve">Student udziela odpowiedzi na </w:t>
      </w:r>
      <w:r w:rsidR="00BA39D8">
        <w:t xml:space="preserve">minimum </w:t>
      </w:r>
      <w:r>
        <w:t xml:space="preserve">3 pytania otwarte wylosowane z puli pytań przygotowanych do celów egzaminu, </w:t>
      </w:r>
      <w:r w:rsidR="00BA39D8">
        <w:t>weryfikujących</w:t>
      </w:r>
      <w:r>
        <w:t xml:space="preserve"> wiedzę studenta z zakresu przedmiotów objętych programem nauczania na danym kierunku studiów. </w:t>
      </w:r>
    </w:p>
    <w:p w14:paraId="2A5EACE9" w14:textId="4594A85B" w:rsidR="00BA39D8" w:rsidRDefault="006A08B3" w:rsidP="00BB35BB">
      <w:pPr>
        <w:pStyle w:val="Default"/>
        <w:numPr>
          <w:ilvl w:val="0"/>
          <w:numId w:val="13"/>
        </w:numPr>
        <w:tabs>
          <w:tab w:val="left" w:pos="426"/>
        </w:tabs>
        <w:suppressAutoHyphens/>
        <w:spacing w:after="120"/>
        <w:ind w:left="284" w:hanging="284"/>
        <w:jc w:val="both"/>
      </w:pPr>
      <w:r>
        <w:t xml:space="preserve">Komisja egzaminacyjna </w:t>
      </w:r>
      <w:r w:rsidR="00BA39D8">
        <w:t>ocenia etapy: praktycznego i teoretycznego</w:t>
      </w:r>
      <w:r>
        <w:t xml:space="preserve"> egzaminu </w:t>
      </w:r>
      <w:r w:rsidR="000F708C">
        <w:t xml:space="preserve">dyplomowego w trybie niejawnym oraz </w:t>
      </w:r>
      <w:r>
        <w:t>ustala końcową ocenę egzaminacyjną zgodnie z Regulaminem Studiów</w:t>
      </w:r>
      <w:r w:rsidR="00145BCD">
        <w:t>, Zarządzenie nr 45 Rektora UP w Lublinie z dnia 19 kwietnia 2021 r</w:t>
      </w:r>
      <w:r>
        <w:t>.</w:t>
      </w:r>
    </w:p>
    <w:p w14:paraId="4B67E280" w14:textId="3D3BE17A" w:rsidR="00BA39D8" w:rsidRDefault="00BA39D8" w:rsidP="00BB35BB">
      <w:pPr>
        <w:pStyle w:val="Default"/>
        <w:numPr>
          <w:ilvl w:val="0"/>
          <w:numId w:val="13"/>
        </w:numPr>
        <w:tabs>
          <w:tab w:val="left" w:pos="426"/>
        </w:tabs>
        <w:suppressAutoHyphens/>
        <w:spacing w:after="120"/>
        <w:ind w:left="426" w:hanging="426"/>
        <w:jc w:val="both"/>
      </w:pPr>
      <w:r w:rsidRPr="00BA39D8">
        <w:t>Komisja egzaminacyjna</w:t>
      </w:r>
      <w:r>
        <w:t xml:space="preserve"> sporządza protokół z egzaminu dyplomowego, który podpisują wszyscy członkowie komisji.</w:t>
      </w:r>
    </w:p>
    <w:p w14:paraId="579716B6" w14:textId="4CFFD955" w:rsidR="006A08B3" w:rsidRDefault="006A08B3" w:rsidP="00BB35BB">
      <w:pPr>
        <w:pStyle w:val="Default"/>
        <w:numPr>
          <w:ilvl w:val="0"/>
          <w:numId w:val="13"/>
        </w:numPr>
        <w:tabs>
          <w:tab w:val="left" w:pos="426"/>
        </w:tabs>
        <w:suppressAutoHyphens/>
        <w:spacing w:after="120"/>
        <w:ind w:left="426" w:hanging="426"/>
        <w:jc w:val="both"/>
      </w:pPr>
      <w:r>
        <w:t xml:space="preserve">Bezpośrednio po </w:t>
      </w:r>
      <w:r w:rsidRPr="0065374B">
        <w:rPr>
          <w:color w:val="auto"/>
        </w:rPr>
        <w:t xml:space="preserve">zakończeniu </w:t>
      </w:r>
      <w:r w:rsidR="00F36D0C" w:rsidRPr="0065374B">
        <w:rPr>
          <w:color w:val="auto"/>
        </w:rPr>
        <w:t xml:space="preserve">egzaminu </w:t>
      </w:r>
      <w:r w:rsidRPr="0065374B">
        <w:rPr>
          <w:color w:val="auto"/>
        </w:rPr>
        <w:t>przewodniczący komisji informuje dyplomanta o uzyskanych ocenach na egzaminie dyplomowym</w:t>
      </w:r>
      <w:r w:rsidR="00BA39D8">
        <w:t>, z części teoretycznej i praktycznej oraz</w:t>
      </w:r>
      <w:r>
        <w:t xml:space="preserve"> </w:t>
      </w:r>
      <w:r w:rsidR="00BA39D8">
        <w:t>wynik</w:t>
      </w:r>
      <w:r w:rsidR="00F36D0C">
        <w:t>u</w:t>
      </w:r>
      <w:r>
        <w:t xml:space="preserve"> ukończenia studiów.</w:t>
      </w:r>
    </w:p>
    <w:p w14:paraId="5736E114" w14:textId="77777777" w:rsidR="00552F9A" w:rsidRDefault="00552F9A" w:rsidP="00D93AAA">
      <w:pPr>
        <w:pStyle w:val="Default"/>
        <w:tabs>
          <w:tab w:val="left" w:pos="142"/>
        </w:tabs>
        <w:suppressAutoHyphens/>
        <w:spacing w:after="120"/>
        <w:jc w:val="both"/>
      </w:pPr>
      <w:r>
        <w:t xml:space="preserve">3.7. Archiwizacja pracy dyplomowej </w:t>
      </w:r>
    </w:p>
    <w:p w14:paraId="355963DD" w14:textId="5AD10332" w:rsidR="00552F9A" w:rsidRDefault="00552F9A" w:rsidP="00D93AAA">
      <w:pPr>
        <w:pStyle w:val="Default"/>
        <w:tabs>
          <w:tab w:val="left" w:pos="142"/>
        </w:tabs>
        <w:suppressAutoHyphens/>
        <w:spacing w:after="120"/>
        <w:jc w:val="both"/>
      </w:pPr>
      <w:r>
        <w:t>Projekty dyplomowe w formie wydrukowanej i elektronicznej przec</w:t>
      </w:r>
      <w:r w:rsidR="009342E5">
        <w:t xml:space="preserve">howywane są przez okres 1 roku </w:t>
      </w:r>
      <w:bookmarkStart w:id="0" w:name="_GoBack"/>
      <w:bookmarkEnd w:id="0"/>
      <w:r>
        <w:t xml:space="preserve">w Dziekanacie Wydziału, a następnie przekazywane do Archiwum Uniwersytetu Przyrodniczego w Lublinie i Repozytorium Prac Dyplomowych. </w:t>
      </w:r>
    </w:p>
    <w:p w14:paraId="32347F58" w14:textId="77777777" w:rsidR="004E542C" w:rsidRPr="004E542C" w:rsidRDefault="004E542C" w:rsidP="00552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062012" w14:textId="04691754" w:rsidR="004E542C" w:rsidRPr="004E542C" w:rsidRDefault="00DA4E1A" w:rsidP="004E5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4E542C" w:rsidRPr="004E54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Udostępnienie procedury </w:t>
      </w:r>
    </w:p>
    <w:p w14:paraId="36F727F7" w14:textId="32076291" w:rsidR="000F708C" w:rsidRDefault="004E542C" w:rsidP="00A872CD">
      <w:pPr>
        <w:pStyle w:val="Default"/>
        <w:tabs>
          <w:tab w:val="left" w:pos="426"/>
        </w:tabs>
        <w:suppressAutoHyphens/>
        <w:spacing w:after="120" w:line="276" w:lineRule="auto"/>
        <w:jc w:val="both"/>
      </w:pPr>
      <w:r w:rsidRPr="000F708C">
        <w:rPr>
          <w:rFonts w:eastAsiaTheme="minorEastAsia"/>
          <w:lang w:eastAsia="pl-PL"/>
        </w:rPr>
        <w:t xml:space="preserve">Sposób udostępniania procedury – strona internetowa Wydziału. </w:t>
      </w:r>
    </w:p>
    <w:p w14:paraId="095A87A4" w14:textId="77777777" w:rsidR="00DA344E" w:rsidRDefault="00DA344E" w:rsidP="00552F9A">
      <w:pPr>
        <w:pStyle w:val="Default"/>
        <w:tabs>
          <w:tab w:val="left" w:pos="426"/>
        </w:tabs>
        <w:suppressAutoHyphens/>
        <w:spacing w:after="120"/>
        <w:jc w:val="both"/>
      </w:pPr>
    </w:p>
    <w:p w14:paraId="5838DFCF" w14:textId="67F09E3D" w:rsidR="00552F9A" w:rsidRDefault="00B50E33" w:rsidP="00552F9A">
      <w:pPr>
        <w:pStyle w:val="Default"/>
        <w:tabs>
          <w:tab w:val="left" w:pos="426"/>
        </w:tabs>
        <w:suppressAutoHyphens/>
        <w:spacing w:after="120"/>
        <w:jc w:val="both"/>
      </w:pPr>
      <w:r>
        <w:t>ZAŁĄCZNIKI</w:t>
      </w:r>
      <w:r w:rsidR="00307F5D">
        <w:t xml:space="preserve"> do instrukcji 10.</w:t>
      </w:r>
      <w:r w:rsidR="00C902D7">
        <w:t>4</w:t>
      </w:r>
      <w:r w:rsidR="00307F5D">
        <w:t>:</w:t>
      </w:r>
    </w:p>
    <w:p w14:paraId="45D8224A" w14:textId="03665F16" w:rsidR="00552F9A" w:rsidRDefault="00552F9A" w:rsidP="00307F5D">
      <w:pPr>
        <w:pStyle w:val="Default"/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left="714" w:hanging="357"/>
        <w:jc w:val="both"/>
      </w:pPr>
      <w:r>
        <w:t>Regulamin Studiów Uniwersytetu Przyrodniczego w Lublinie.</w:t>
      </w:r>
    </w:p>
    <w:p w14:paraId="421EB5F8" w14:textId="52C400DA" w:rsidR="00552F9A" w:rsidRDefault="00552F9A" w:rsidP="00307F5D">
      <w:pPr>
        <w:pStyle w:val="Default"/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left="714" w:hanging="357"/>
        <w:jc w:val="both"/>
      </w:pPr>
      <w:r>
        <w:t>Zarządzenie Rektora</w:t>
      </w:r>
      <w:r w:rsidR="00CB0560">
        <w:t xml:space="preserve"> nr 45 z 19.04.2021r (z załącznikami nr 1 i 2)</w:t>
      </w:r>
    </w:p>
    <w:p w14:paraId="57B57DDB" w14:textId="3E715499" w:rsidR="000570C5" w:rsidRDefault="000570C5" w:rsidP="00307F5D">
      <w:pPr>
        <w:pStyle w:val="Default"/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left="714" w:hanging="357"/>
        <w:jc w:val="both"/>
      </w:pPr>
      <w:r>
        <w:t xml:space="preserve">Załącznik 1. </w:t>
      </w:r>
      <w:r w:rsidR="00CB0560">
        <w:t xml:space="preserve">Wzór </w:t>
      </w:r>
      <w:r>
        <w:t>konspektu projektu dyplomowego</w:t>
      </w:r>
    </w:p>
    <w:p w14:paraId="34AEAFE0" w14:textId="0D28DBEB" w:rsidR="000570C5" w:rsidRDefault="000570C5" w:rsidP="00307F5D">
      <w:pPr>
        <w:pStyle w:val="Default"/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left="714" w:hanging="357"/>
        <w:jc w:val="both"/>
      </w:pPr>
      <w:r>
        <w:t>Załącznik 2.</w:t>
      </w:r>
      <w:r w:rsidRPr="000570C5">
        <w:t xml:space="preserve"> </w:t>
      </w:r>
      <w:r>
        <w:t>Wzór oświadczenia studenta do projektu dyplomowego</w:t>
      </w:r>
    </w:p>
    <w:p w14:paraId="43665947" w14:textId="77777777" w:rsidR="000570C5" w:rsidRDefault="000570C5" w:rsidP="00307F5D">
      <w:pPr>
        <w:pStyle w:val="Default"/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left="714" w:hanging="357"/>
        <w:jc w:val="both"/>
      </w:pPr>
      <w:r>
        <w:t>Załącznik 3. Wzór karty projektu dyplomowego</w:t>
      </w:r>
    </w:p>
    <w:p w14:paraId="50CA7C98" w14:textId="5BA95592" w:rsidR="00307F5D" w:rsidRDefault="00307F5D" w:rsidP="00307F5D">
      <w:pPr>
        <w:pStyle w:val="Default"/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left="714" w:hanging="357"/>
        <w:jc w:val="both"/>
      </w:pPr>
      <w:r>
        <w:t>Załącznik 4. Zasady przygotowania prezentacji  projektu dyplomowego</w:t>
      </w:r>
    </w:p>
    <w:p w14:paraId="518F4D20" w14:textId="0575F468" w:rsidR="00552F9A" w:rsidRDefault="000570C5" w:rsidP="00307F5D">
      <w:pPr>
        <w:pStyle w:val="Default"/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left="714" w:hanging="357"/>
        <w:jc w:val="both"/>
      </w:pPr>
      <w:r>
        <w:t xml:space="preserve">Załącznik </w:t>
      </w:r>
      <w:r w:rsidR="00307F5D">
        <w:t>5</w:t>
      </w:r>
      <w:r>
        <w:t xml:space="preserve">. Wzór prezentacji </w:t>
      </w:r>
      <w:r w:rsidR="00552F9A">
        <w:t xml:space="preserve"> projektu dyplomowego</w:t>
      </w:r>
    </w:p>
    <w:sectPr w:rsidR="00552F9A" w:rsidSect="00B433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CE99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CE995F" w16cid:durableId="24F601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B6A51" w14:textId="77777777" w:rsidR="00D33DF4" w:rsidRDefault="00D33DF4" w:rsidP="004F14E8">
      <w:pPr>
        <w:spacing w:after="0" w:line="240" w:lineRule="auto"/>
      </w:pPr>
      <w:r>
        <w:separator/>
      </w:r>
    </w:p>
  </w:endnote>
  <w:endnote w:type="continuationSeparator" w:id="0">
    <w:p w14:paraId="10AA7D6F" w14:textId="77777777" w:rsidR="00D33DF4" w:rsidRDefault="00D33DF4" w:rsidP="004F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371092"/>
      <w:docPartObj>
        <w:docPartGallery w:val="Page Numbers (Bottom of Page)"/>
        <w:docPartUnique/>
      </w:docPartObj>
    </w:sdtPr>
    <w:sdtEndPr/>
    <w:sdtContent>
      <w:p w14:paraId="538679F6" w14:textId="77777777" w:rsidR="00227D4D" w:rsidRDefault="0062332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2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01C11C" w14:textId="77777777" w:rsidR="00227D4D" w:rsidRDefault="00227D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2C596" w14:textId="77777777" w:rsidR="00D33DF4" w:rsidRDefault="00D33DF4" w:rsidP="004F14E8">
      <w:pPr>
        <w:spacing w:after="0" w:line="240" w:lineRule="auto"/>
      </w:pPr>
      <w:r>
        <w:separator/>
      </w:r>
    </w:p>
  </w:footnote>
  <w:footnote w:type="continuationSeparator" w:id="0">
    <w:p w14:paraId="2D4EB518" w14:textId="77777777" w:rsidR="00D33DF4" w:rsidRDefault="00D33DF4" w:rsidP="004F1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63B3648"/>
    <w:multiLevelType w:val="hybridMultilevel"/>
    <w:tmpl w:val="3934C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10A5"/>
    <w:multiLevelType w:val="hybridMultilevel"/>
    <w:tmpl w:val="EEC223AA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22490056"/>
    <w:multiLevelType w:val="hybridMultilevel"/>
    <w:tmpl w:val="4638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4199B"/>
    <w:multiLevelType w:val="hybridMultilevel"/>
    <w:tmpl w:val="2730B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9390A"/>
    <w:multiLevelType w:val="hybridMultilevel"/>
    <w:tmpl w:val="1790580A"/>
    <w:lvl w:ilvl="0" w:tplc="050276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A35F4"/>
    <w:multiLevelType w:val="hybridMultilevel"/>
    <w:tmpl w:val="02605D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4D58E4"/>
    <w:multiLevelType w:val="hybridMultilevel"/>
    <w:tmpl w:val="D6749A56"/>
    <w:lvl w:ilvl="0" w:tplc="0415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E2787"/>
    <w:multiLevelType w:val="hybridMultilevel"/>
    <w:tmpl w:val="4D0E8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0760D"/>
    <w:multiLevelType w:val="hybridMultilevel"/>
    <w:tmpl w:val="6ECABA56"/>
    <w:lvl w:ilvl="0" w:tplc="E27A21A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B7823"/>
    <w:multiLevelType w:val="hybridMultilevel"/>
    <w:tmpl w:val="5E1016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AF0482"/>
    <w:multiLevelType w:val="hybridMultilevel"/>
    <w:tmpl w:val="395C0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1168B9"/>
    <w:multiLevelType w:val="hybridMultilevel"/>
    <w:tmpl w:val="8EB08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629F6"/>
    <w:multiLevelType w:val="hybridMultilevel"/>
    <w:tmpl w:val="E73807E0"/>
    <w:lvl w:ilvl="0" w:tplc="6656752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503E9"/>
    <w:multiLevelType w:val="hybridMultilevel"/>
    <w:tmpl w:val="3BFA6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14"/>
  </w:num>
  <w:num w:numId="7">
    <w:abstractNumId w:val="10"/>
  </w:num>
  <w:num w:numId="8">
    <w:abstractNumId w:val="9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  <w:num w:numId="13">
    <w:abstractNumId w:val="7"/>
  </w:num>
  <w:num w:numId="14">
    <w:abstractNumId w:val="4"/>
  </w:num>
  <w:num w:numId="15">
    <w:abstractNumId w:val="3"/>
  </w:num>
  <w:num w:numId="16">
    <w:abstractNumId w:val="13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ygida Ślaska">
    <w15:presenceInfo w15:providerId="None" w15:userId="Brygida Śla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7B"/>
    <w:rsid w:val="00003975"/>
    <w:rsid w:val="00025FC3"/>
    <w:rsid w:val="000570C5"/>
    <w:rsid w:val="00060E64"/>
    <w:rsid w:val="00066420"/>
    <w:rsid w:val="00076A31"/>
    <w:rsid w:val="0009063C"/>
    <w:rsid w:val="000F1236"/>
    <w:rsid w:val="000F708C"/>
    <w:rsid w:val="00121254"/>
    <w:rsid w:val="0012461E"/>
    <w:rsid w:val="00141583"/>
    <w:rsid w:val="00145BCD"/>
    <w:rsid w:val="00152A49"/>
    <w:rsid w:val="0016144E"/>
    <w:rsid w:val="00171BDD"/>
    <w:rsid w:val="001770E3"/>
    <w:rsid w:val="001779D2"/>
    <w:rsid w:val="00195D18"/>
    <w:rsid w:val="00197945"/>
    <w:rsid w:val="001C2076"/>
    <w:rsid w:val="001D41E5"/>
    <w:rsid w:val="001D5AC3"/>
    <w:rsid w:val="001F53D8"/>
    <w:rsid w:val="001F5FFF"/>
    <w:rsid w:val="001F7756"/>
    <w:rsid w:val="00220AE4"/>
    <w:rsid w:val="00227AF8"/>
    <w:rsid w:val="00227D4D"/>
    <w:rsid w:val="00275BE1"/>
    <w:rsid w:val="0028252D"/>
    <w:rsid w:val="00292219"/>
    <w:rsid w:val="00294B6C"/>
    <w:rsid w:val="002A78AC"/>
    <w:rsid w:val="002D07FD"/>
    <w:rsid w:val="00307F5D"/>
    <w:rsid w:val="0031587B"/>
    <w:rsid w:val="003B0165"/>
    <w:rsid w:val="003B69D6"/>
    <w:rsid w:val="003E00C6"/>
    <w:rsid w:val="003E08F3"/>
    <w:rsid w:val="004057E1"/>
    <w:rsid w:val="004122E1"/>
    <w:rsid w:val="00441FF9"/>
    <w:rsid w:val="004640F5"/>
    <w:rsid w:val="00464872"/>
    <w:rsid w:val="004E542C"/>
    <w:rsid w:val="004F14E8"/>
    <w:rsid w:val="00521E74"/>
    <w:rsid w:val="0054337C"/>
    <w:rsid w:val="0054777B"/>
    <w:rsid w:val="00552F9A"/>
    <w:rsid w:val="0057026A"/>
    <w:rsid w:val="00575C33"/>
    <w:rsid w:val="00580A5B"/>
    <w:rsid w:val="00585461"/>
    <w:rsid w:val="005C688A"/>
    <w:rsid w:val="005E2AD3"/>
    <w:rsid w:val="00613DB7"/>
    <w:rsid w:val="0062332D"/>
    <w:rsid w:val="00626530"/>
    <w:rsid w:val="00642CA5"/>
    <w:rsid w:val="0065374B"/>
    <w:rsid w:val="0067752D"/>
    <w:rsid w:val="006858B9"/>
    <w:rsid w:val="006A08B3"/>
    <w:rsid w:val="006A6CDE"/>
    <w:rsid w:val="006E4DAB"/>
    <w:rsid w:val="006F15DE"/>
    <w:rsid w:val="007256C4"/>
    <w:rsid w:val="00771AAC"/>
    <w:rsid w:val="00786E88"/>
    <w:rsid w:val="008302A8"/>
    <w:rsid w:val="0084062F"/>
    <w:rsid w:val="008A20E1"/>
    <w:rsid w:val="008A28A4"/>
    <w:rsid w:val="008A5795"/>
    <w:rsid w:val="008E18B0"/>
    <w:rsid w:val="008E36BA"/>
    <w:rsid w:val="008F72F8"/>
    <w:rsid w:val="00910723"/>
    <w:rsid w:val="0092240F"/>
    <w:rsid w:val="009234AB"/>
    <w:rsid w:val="009342E5"/>
    <w:rsid w:val="00942075"/>
    <w:rsid w:val="00956E13"/>
    <w:rsid w:val="009A6556"/>
    <w:rsid w:val="009B28C9"/>
    <w:rsid w:val="009B66D2"/>
    <w:rsid w:val="009E2AF8"/>
    <w:rsid w:val="009F3702"/>
    <w:rsid w:val="009F6CDF"/>
    <w:rsid w:val="009F7046"/>
    <w:rsid w:val="009F7366"/>
    <w:rsid w:val="00A354C2"/>
    <w:rsid w:val="00A76D3F"/>
    <w:rsid w:val="00A87134"/>
    <w:rsid w:val="00A872CD"/>
    <w:rsid w:val="00A90799"/>
    <w:rsid w:val="00A9386E"/>
    <w:rsid w:val="00A965B4"/>
    <w:rsid w:val="00AC4792"/>
    <w:rsid w:val="00AD2A48"/>
    <w:rsid w:val="00B43331"/>
    <w:rsid w:val="00B50E33"/>
    <w:rsid w:val="00BA39D8"/>
    <w:rsid w:val="00BB2CE9"/>
    <w:rsid w:val="00BB35BB"/>
    <w:rsid w:val="00BC5A77"/>
    <w:rsid w:val="00BD2DFA"/>
    <w:rsid w:val="00BD38E6"/>
    <w:rsid w:val="00C41857"/>
    <w:rsid w:val="00C4417B"/>
    <w:rsid w:val="00C655CE"/>
    <w:rsid w:val="00C76BBE"/>
    <w:rsid w:val="00C902D7"/>
    <w:rsid w:val="00CA403F"/>
    <w:rsid w:val="00CA46C6"/>
    <w:rsid w:val="00CB0560"/>
    <w:rsid w:val="00CD6450"/>
    <w:rsid w:val="00D33DF4"/>
    <w:rsid w:val="00D657F2"/>
    <w:rsid w:val="00D77E8C"/>
    <w:rsid w:val="00D8398C"/>
    <w:rsid w:val="00D93AAA"/>
    <w:rsid w:val="00DA344E"/>
    <w:rsid w:val="00DA4E1A"/>
    <w:rsid w:val="00DB4795"/>
    <w:rsid w:val="00DE52DE"/>
    <w:rsid w:val="00E17BCA"/>
    <w:rsid w:val="00E265B9"/>
    <w:rsid w:val="00E30279"/>
    <w:rsid w:val="00E30BC5"/>
    <w:rsid w:val="00E4320A"/>
    <w:rsid w:val="00EA3E5F"/>
    <w:rsid w:val="00F01A74"/>
    <w:rsid w:val="00F05E8E"/>
    <w:rsid w:val="00F20740"/>
    <w:rsid w:val="00F2679E"/>
    <w:rsid w:val="00F36D0C"/>
    <w:rsid w:val="00F378B3"/>
    <w:rsid w:val="00F43B40"/>
    <w:rsid w:val="00F60614"/>
    <w:rsid w:val="00F63962"/>
    <w:rsid w:val="00F673BB"/>
    <w:rsid w:val="00F97856"/>
    <w:rsid w:val="00FD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1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75C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75C3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C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C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C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C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C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C3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267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F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14E8"/>
  </w:style>
  <w:style w:type="paragraph" w:styleId="Stopka">
    <w:name w:val="footer"/>
    <w:basedOn w:val="Normalny"/>
    <w:link w:val="StopkaZnak"/>
    <w:uiPriority w:val="99"/>
    <w:unhideWhenUsed/>
    <w:rsid w:val="004F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75C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75C3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C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C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C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C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C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C3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267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F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14E8"/>
  </w:style>
  <w:style w:type="paragraph" w:styleId="Stopka">
    <w:name w:val="footer"/>
    <w:basedOn w:val="Normalny"/>
    <w:link w:val="StopkaZnak"/>
    <w:uiPriority w:val="99"/>
    <w:unhideWhenUsed/>
    <w:rsid w:val="004F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713E5-4BAB-4942-B284-0D1E4C01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1581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up</cp:lastModifiedBy>
  <cp:revision>4</cp:revision>
  <dcterms:created xsi:type="dcterms:W3CDTF">2025-05-13T09:33:00Z</dcterms:created>
  <dcterms:modified xsi:type="dcterms:W3CDTF">2025-05-13T09:47:00Z</dcterms:modified>
</cp:coreProperties>
</file>