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4C" w:rsidRDefault="0050234C" w:rsidP="008E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50234C" w:rsidRDefault="008E20EB" w:rsidP="008E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50234C" w:rsidRDefault="0050234C" w:rsidP="008E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kierunku studiów</w:t>
            </w:r>
          </w:p>
          <w:p w:rsidR="0050234C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Molekularne metody wykrywania zafałszowań żywności</w:t>
            </w:r>
          </w:p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Molecular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methods</w:t>
            </w:r>
            <w:proofErr w:type="spellEnd"/>
            <w:r>
              <w:rPr>
                <w:rFonts w:cs="Times New Roman"/>
                <w:color w:val="000000"/>
              </w:rPr>
              <w:t xml:space="preserve"> of </w:t>
            </w:r>
            <w:proofErr w:type="spellStart"/>
            <w:r>
              <w:rPr>
                <w:rFonts w:cs="Times New Roman"/>
                <w:color w:val="000000"/>
              </w:rPr>
              <w:t>detecting</w:t>
            </w:r>
            <w:proofErr w:type="spellEnd"/>
            <w:r>
              <w:rPr>
                <w:rFonts w:cs="Times New Roman"/>
                <w:color w:val="000000"/>
              </w:rPr>
              <w:t xml:space="preserve"> food </w:t>
            </w:r>
            <w:proofErr w:type="spellStart"/>
            <w:r>
              <w:rPr>
                <w:rFonts w:cs="Times New Roman"/>
                <w:color w:val="000000"/>
              </w:rPr>
              <w:t>adulterations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Język wykładowy</w:t>
            </w:r>
          </w:p>
          <w:p w:rsidR="0050234C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angielski</w:t>
            </w:r>
            <w:proofErr w:type="gramEnd"/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Rodzaj modułu</w:t>
            </w:r>
          </w:p>
          <w:p w:rsidR="0050234C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fakultatywny</w:t>
            </w:r>
            <w:proofErr w:type="gramEnd"/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pierwszego</w:t>
            </w:r>
            <w:proofErr w:type="gramEnd"/>
            <w:r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Forma studiów</w:t>
            </w:r>
          </w:p>
          <w:p w:rsidR="0050234C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niestacjonarne</w:t>
            </w:r>
            <w:proofErr w:type="gramEnd"/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IV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(0,64/0,36)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Tytuł naukowy/stopień naukowy, imię i nazwisko osoby odpowiedzialnej za moduł</w:t>
            </w: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dr</w:t>
            </w:r>
            <w:proofErr w:type="gramEnd"/>
            <w:r>
              <w:rPr>
                <w:rFonts w:cs="Times New Roman"/>
                <w:color w:val="000000"/>
              </w:rPr>
              <w:t xml:space="preserve"> inż. Marek Kowalczyk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Jednostka oferująca moduł</w:t>
            </w:r>
          </w:p>
          <w:p w:rsidR="0050234C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Katedra </w:t>
            </w:r>
            <w:proofErr w:type="gramStart"/>
            <w:r>
              <w:rPr>
                <w:rFonts w:cs="Times New Roman"/>
                <w:color w:val="000000"/>
              </w:rPr>
              <w:t>Oceny Jakości</w:t>
            </w:r>
            <w:proofErr w:type="gramEnd"/>
            <w:r>
              <w:rPr>
                <w:rFonts w:cs="Times New Roman"/>
                <w:color w:val="000000"/>
              </w:rPr>
              <w:t xml:space="preserve"> i Przetwórstwa </w:t>
            </w:r>
          </w:p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Produktów Zwierzęcych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Cel modułu</w:t>
            </w:r>
          </w:p>
          <w:p w:rsidR="0050234C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Celem modułu jest zapoznanie Studentów z problematyką zafałszowań żywności i </w:t>
            </w:r>
            <w:proofErr w:type="gramStart"/>
            <w:r>
              <w:rPr>
                <w:rFonts w:cs="Times New Roman"/>
                <w:color w:val="000000"/>
              </w:rPr>
              <w:t>zagrożeniami jakie</w:t>
            </w:r>
            <w:proofErr w:type="gramEnd"/>
            <w:r>
              <w:rPr>
                <w:rFonts w:cs="Times New Roman"/>
                <w:color w:val="000000"/>
              </w:rPr>
              <w:t xml:space="preserve"> ze sobą niosą takie praktyki.</w:t>
            </w:r>
          </w:p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Ponadto w trakcie realizacji modułu przedstawione zostaną podstawowe metody molekularne stosowane do detekcji zafałszowań żywności</w:t>
            </w:r>
            <w:r>
              <w:rPr>
                <w:rFonts w:cs="Times New Roman"/>
                <w:color w:val="000000"/>
              </w:rPr>
              <w:t xml:space="preserve"> wraz z ich zaletami i ograniczeniami. Studenci zostaną także zapoznani z bazami danych i narzędziami </w:t>
            </w:r>
            <w:proofErr w:type="spellStart"/>
            <w:r>
              <w:rPr>
                <w:rFonts w:cs="Times New Roman"/>
                <w:color w:val="000000"/>
              </w:rPr>
              <w:t>bioinformatycznymi</w:t>
            </w:r>
            <w:proofErr w:type="spellEnd"/>
            <w:r>
              <w:rPr>
                <w:rFonts w:cs="Times New Roman"/>
                <w:color w:val="000000"/>
              </w:rPr>
              <w:t xml:space="preserve"> uzupełniającymi metody molekularne. </w:t>
            </w:r>
          </w:p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Moduł ma także na celu zapoznanie Studentów z głównymi regulacjami prawnymi dotyczącymi zafałszowa</w:t>
            </w:r>
            <w:r>
              <w:rPr>
                <w:rFonts w:cs="Times New Roman"/>
                <w:color w:val="000000"/>
              </w:rPr>
              <w:t xml:space="preserve">ń żywności. </w:t>
            </w:r>
          </w:p>
        </w:tc>
      </w:tr>
      <w:tr w:rsidR="0050234C">
        <w:trPr>
          <w:cantSplit/>
          <w:trHeight w:val="236"/>
        </w:trPr>
        <w:tc>
          <w:tcPr>
            <w:tcW w:w="3942" w:type="dxa"/>
            <w:vMerge w:val="restart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50234C">
        <w:trPr>
          <w:cantSplit/>
          <w:trHeight w:val="233"/>
        </w:trPr>
        <w:tc>
          <w:tcPr>
            <w:tcW w:w="3942" w:type="dxa"/>
            <w:vMerge/>
          </w:tcPr>
          <w:p w:rsidR="0050234C" w:rsidRDefault="0050234C" w:rsidP="008E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1. Student ma wiedzę na temat </w:t>
            </w:r>
            <w:proofErr w:type="gramStart"/>
            <w:r>
              <w:rPr>
                <w:rFonts w:cs="Times New Roman"/>
                <w:color w:val="000000"/>
              </w:rPr>
              <w:t>tego jakie</w:t>
            </w:r>
            <w:proofErr w:type="gramEnd"/>
            <w:r>
              <w:rPr>
                <w:rFonts w:cs="Times New Roman"/>
                <w:color w:val="000000"/>
              </w:rPr>
              <w:t xml:space="preserve"> zagrożenia niesie ze sobą proceder fałszowania żywności</w:t>
            </w:r>
          </w:p>
        </w:tc>
      </w:tr>
      <w:tr w:rsidR="0050234C">
        <w:trPr>
          <w:cantSplit/>
          <w:trHeight w:val="816"/>
        </w:trPr>
        <w:tc>
          <w:tcPr>
            <w:tcW w:w="3942" w:type="dxa"/>
            <w:vMerge/>
          </w:tcPr>
          <w:p w:rsidR="0050234C" w:rsidRDefault="0050234C" w:rsidP="008E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 Student posiada wiedzę z zakresu metod molekularnych używanych do wykrywania zafałszowań żywności</w:t>
            </w:r>
          </w:p>
        </w:tc>
      </w:tr>
      <w:tr w:rsidR="0050234C">
        <w:trPr>
          <w:cantSplit/>
          <w:trHeight w:val="233"/>
        </w:trPr>
        <w:tc>
          <w:tcPr>
            <w:tcW w:w="3942" w:type="dxa"/>
            <w:vMerge/>
          </w:tcPr>
          <w:p w:rsidR="0050234C" w:rsidRDefault="0050234C" w:rsidP="008E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Umiejętności:</w:t>
            </w:r>
          </w:p>
        </w:tc>
      </w:tr>
      <w:tr w:rsidR="0050234C">
        <w:trPr>
          <w:cantSplit/>
          <w:trHeight w:val="233"/>
        </w:trPr>
        <w:tc>
          <w:tcPr>
            <w:tcW w:w="3942" w:type="dxa"/>
            <w:vMerge/>
          </w:tcPr>
          <w:p w:rsidR="0050234C" w:rsidRDefault="0050234C" w:rsidP="008E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1.Student potrafi scharakteryzować i porównać metody stosowane w detekcji zafałszowań żywności</w:t>
            </w:r>
          </w:p>
        </w:tc>
      </w:tr>
      <w:tr w:rsidR="0050234C">
        <w:trPr>
          <w:cantSplit/>
          <w:trHeight w:val="889"/>
        </w:trPr>
        <w:tc>
          <w:tcPr>
            <w:tcW w:w="3942" w:type="dxa"/>
            <w:vMerge/>
          </w:tcPr>
          <w:p w:rsidR="0050234C" w:rsidRDefault="0050234C" w:rsidP="008E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2. Student </w:t>
            </w:r>
            <w:proofErr w:type="gramStart"/>
            <w:r>
              <w:rPr>
                <w:rFonts w:cs="Times New Roman"/>
                <w:color w:val="000000"/>
              </w:rPr>
              <w:t>potrafi  zaproponować</w:t>
            </w:r>
            <w:proofErr w:type="gramEnd"/>
            <w:r>
              <w:rPr>
                <w:rFonts w:cs="Times New Roman"/>
                <w:color w:val="000000"/>
              </w:rPr>
              <w:t xml:space="preserve"> sposób zaprojektowania i optymalizacji metody badawczej na przykładzie metody PCR </w:t>
            </w:r>
          </w:p>
        </w:tc>
      </w:tr>
      <w:tr w:rsidR="0050234C">
        <w:trPr>
          <w:cantSplit/>
          <w:trHeight w:val="754"/>
        </w:trPr>
        <w:tc>
          <w:tcPr>
            <w:tcW w:w="3942" w:type="dxa"/>
            <w:vMerge/>
          </w:tcPr>
          <w:p w:rsidR="0050234C" w:rsidRDefault="0050234C" w:rsidP="008E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 Student potrafi korzystać z odpowiednich baz danych i narzędzi </w:t>
            </w:r>
            <w:proofErr w:type="spellStart"/>
            <w:r>
              <w:rPr>
                <w:rFonts w:cs="Times New Roman"/>
                <w:color w:val="000000"/>
              </w:rPr>
              <w:t>bioinformatycznych</w:t>
            </w:r>
            <w:proofErr w:type="spellEnd"/>
            <w:r>
              <w:rPr>
                <w:rFonts w:cs="Times New Roman"/>
                <w:color w:val="000000"/>
              </w:rPr>
              <w:t xml:space="preserve"> wspomagających wykrywanie zafałszowań żywności</w:t>
            </w:r>
          </w:p>
        </w:tc>
      </w:tr>
      <w:tr w:rsidR="0050234C">
        <w:trPr>
          <w:cantSplit/>
          <w:trHeight w:val="233"/>
        </w:trPr>
        <w:tc>
          <w:tcPr>
            <w:tcW w:w="3942" w:type="dxa"/>
            <w:vMerge/>
          </w:tcPr>
          <w:p w:rsidR="0050234C" w:rsidRDefault="0050234C" w:rsidP="008E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Kompetencje społeczne:</w:t>
            </w:r>
          </w:p>
        </w:tc>
      </w:tr>
      <w:tr w:rsidR="0050234C">
        <w:trPr>
          <w:cantSplit/>
          <w:trHeight w:val="233"/>
        </w:trPr>
        <w:tc>
          <w:tcPr>
            <w:tcW w:w="3942" w:type="dxa"/>
            <w:vMerge/>
          </w:tcPr>
          <w:p w:rsidR="0050234C" w:rsidRDefault="0050234C" w:rsidP="008E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 Student jest świadom konieczności ciągłego poszerzania wiedzy</w:t>
            </w:r>
          </w:p>
        </w:tc>
      </w:tr>
      <w:tr w:rsidR="0050234C">
        <w:trPr>
          <w:cantSplit/>
          <w:trHeight w:val="540"/>
        </w:trPr>
        <w:tc>
          <w:tcPr>
            <w:tcW w:w="3942" w:type="dxa"/>
            <w:vMerge/>
          </w:tcPr>
          <w:p w:rsidR="0050234C" w:rsidRDefault="0050234C" w:rsidP="008E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2. Student jest świadom zalet i ograniczeń poszczególnych metod molekularnych </w:t>
            </w:r>
          </w:p>
        </w:tc>
      </w:tr>
      <w:tr w:rsidR="0050234C">
        <w:trPr>
          <w:cantSplit/>
          <w:trHeight w:val="551"/>
        </w:trPr>
        <w:tc>
          <w:tcPr>
            <w:tcW w:w="3942" w:type="dxa"/>
            <w:vMerge/>
          </w:tcPr>
          <w:p w:rsidR="0050234C" w:rsidRDefault="0050234C" w:rsidP="008E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 Student jest świadom zagrożeń związanych z procederem fałszowania żywności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Kod efektu modułowego – kod efektu kierunkowego</w:t>
            </w:r>
          </w:p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W1 – BC1_W01</w:t>
            </w:r>
          </w:p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W2 –BC1_W13</w:t>
            </w:r>
          </w:p>
          <w:p w:rsidR="0050234C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U1 – BC1_U09</w:t>
            </w:r>
          </w:p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U2 – BC1_ U09</w:t>
            </w:r>
          </w:p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U3 – BC1_U01</w:t>
            </w:r>
          </w:p>
          <w:p w:rsidR="0050234C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K1 – BC1_K01</w:t>
            </w:r>
          </w:p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K2 – BC1_K03</w:t>
            </w:r>
          </w:p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K3 – BC1_K03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Odniesienie modułowych efektów uczenia się do efektów </w:t>
            </w:r>
            <w:proofErr w:type="gramStart"/>
            <w:r>
              <w:rPr>
                <w:rFonts w:cs="Times New Roman"/>
                <w:color w:val="000000"/>
              </w:rPr>
              <w:t>inżynierskich (jeżeli</w:t>
            </w:r>
            <w:proofErr w:type="gramEnd"/>
            <w:r>
              <w:rPr>
                <w:rFonts w:cs="Times New Roman"/>
                <w:color w:val="000000"/>
              </w:rPr>
              <w:t xml:space="preserve"> dotyczy)</w:t>
            </w: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Kod efektu modułowego – kod efektu inżynierskiego</w:t>
            </w:r>
          </w:p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W2 – InzBC_W02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Ukończone przedmioty - Genetyka, Biologia molekularna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Treści programowe modułu </w:t>
            </w:r>
          </w:p>
          <w:p w:rsidR="0050234C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Default="008E20EB" w:rsidP="008E20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Historia zafałszowań żywności, przyczyny, rodzaje i skutki fałszowania żywności</w:t>
            </w:r>
          </w:p>
          <w:p w:rsidR="0050234C" w:rsidRDefault="008E20EB" w:rsidP="008E20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Przegląd metod analitycznych wykorzystywanych do wykrywania zafałszowań żywności</w:t>
            </w:r>
          </w:p>
          <w:p w:rsidR="0050234C" w:rsidRDefault="008E20EB" w:rsidP="008E20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Metody molekularne stosowane w wykrywaniu zafałszowań – metody jakościowe i ilościowe</w:t>
            </w:r>
          </w:p>
          <w:p w:rsidR="0050234C" w:rsidRDefault="008E20EB" w:rsidP="008E20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Techniki </w:t>
            </w:r>
            <w:r>
              <w:rPr>
                <w:rFonts w:cs="Times New Roman"/>
                <w:color w:val="000000"/>
              </w:rPr>
              <w:t xml:space="preserve">sekwencjonowania i metody </w:t>
            </w:r>
            <w:proofErr w:type="spellStart"/>
            <w:r>
              <w:rPr>
                <w:rFonts w:cs="Times New Roman"/>
                <w:color w:val="000000"/>
              </w:rPr>
              <w:t>bioinformatyczne</w:t>
            </w:r>
            <w:proofErr w:type="spellEnd"/>
          </w:p>
          <w:p w:rsidR="0050234C" w:rsidRDefault="008E20EB" w:rsidP="008E20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Praca z bazami </w:t>
            </w:r>
            <w:proofErr w:type="spellStart"/>
            <w:r>
              <w:rPr>
                <w:rFonts w:cs="Times New Roman"/>
                <w:color w:val="000000"/>
              </w:rPr>
              <w:t>GenBank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Ensembl</w:t>
            </w:r>
            <w:proofErr w:type="spellEnd"/>
            <w:r>
              <w:rPr>
                <w:rFonts w:cs="Times New Roman"/>
                <w:color w:val="000000"/>
              </w:rPr>
              <w:t xml:space="preserve"> i programami Blast, Primer3, </w:t>
            </w:r>
            <w:proofErr w:type="spellStart"/>
            <w:r>
              <w:rPr>
                <w:rFonts w:cs="Times New Roman"/>
                <w:color w:val="000000"/>
              </w:rPr>
              <w:t>Primer</w:t>
            </w:r>
            <w:proofErr w:type="spellEnd"/>
            <w:r>
              <w:rPr>
                <w:rFonts w:cs="Times New Roman"/>
                <w:color w:val="000000"/>
              </w:rPr>
              <w:t xml:space="preserve">-Blast, projektowanie analiz </w:t>
            </w:r>
            <w:r>
              <w:rPr>
                <w:rFonts w:cs="Times New Roman"/>
                <w:i/>
                <w:color w:val="000000"/>
              </w:rPr>
              <w:t xml:space="preserve">in </w:t>
            </w:r>
            <w:proofErr w:type="spellStart"/>
            <w:r>
              <w:rPr>
                <w:rFonts w:cs="Times New Roman"/>
                <w:i/>
                <w:color w:val="000000"/>
              </w:rPr>
              <w:t>silico</w:t>
            </w:r>
            <w:proofErr w:type="spellEnd"/>
          </w:p>
          <w:p w:rsidR="0050234C" w:rsidRDefault="008E20EB" w:rsidP="008E20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Zasady projektowania i optymalizacji metody molekularnej na przykładzie metody PCR</w:t>
            </w:r>
          </w:p>
          <w:p w:rsidR="0050234C" w:rsidRDefault="008E20EB" w:rsidP="008E20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Omówienie zalet i ograniczeń poszczególnych metod 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Wykaz literatury podstawowej i uzupełniającej</w:t>
            </w:r>
          </w:p>
        </w:tc>
        <w:tc>
          <w:tcPr>
            <w:tcW w:w="5344" w:type="dxa"/>
          </w:tcPr>
          <w:p w:rsidR="0050234C" w:rsidRDefault="008E20EB" w:rsidP="008E20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Kowalczyk</w:t>
            </w:r>
            <w:r>
              <w:rPr>
                <w:rFonts w:cs="Times New Roman"/>
                <w:i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S.: Bezpieczeństwo i jakość żywności. Wydawnictwo Naukowe PWN, Warszawa 2016</w:t>
            </w:r>
          </w:p>
          <w:p w:rsidR="0050234C" w:rsidRDefault="008E20EB" w:rsidP="008E20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Sawicki, W.: Techniki molekularne w analizie zafałszowań </w:t>
            </w:r>
            <w:proofErr w:type="gramStart"/>
            <w:r>
              <w:rPr>
                <w:rFonts w:cs="Times New Roman"/>
                <w:color w:val="000000"/>
              </w:rPr>
              <w:t>żywności,  Wydawnictwo</w:t>
            </w:r>
            <w:proofErr w:type="gramEnd"/>
            <w:r>
              <w:rPr>
                <w:rFonts w:cs="Times New Roman"/>
                <w:color w:val="000000"/>
              </w:rPr>
              <w:t xml:space="preserve"> Uczelniane Zachodniopomorskiego Uniwersytetu Technologicznego, Szczecin 2016</w:t>
            </w:r>
          </w:p>
          <w:p w:rsidR="0050234C" w:rsidRDefault="008E20EB" w:rsidP="008E20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Lewandowska-</w:t>
            </w:r>
            <w:proofErr w:type="spellStart"/>
            <w:r>
              <w:rPr>
                <w:rFonts w:cs="Times New Roman"/>
                <w:color w:val="000000"/>
              </w:rPr>
              <w:t>Ronnegren</w:t>
            </w:r>
            <w:proofErr w:type="spellEnd"/>
            <w:r>
              <w:rPr>
                <w:rFonts w:cs="Times New Roman"/>
                <w:color w:val="000000"/>
              </w:rPr>
              <w:t xml:space="preserve"> A. Techniki laboratoryjne w biologii molekularnej, Wydawca: </w:t>
            </w:r>
            <w:proofErr w:type="spellStart"/>
            <w:r>
              <w:rPr>
                <w:rFonts w:cs="Times New Roman"/>
                <w:color w:val="000000"/>
              </w:rPr>
              <w:t>MedPharm</w:t>
            </w:r>
            <w:proofErr w:type="spellEnd"/>
            <w:r>
              <w:rPr>
                <w:rFonts w:cs="Times New Roman"/>
                <w:color w:val="000000"/>
              </w:rPr>
              <w:t>, 2017</w:t>
            </w:r>
          </w:p>
          <w:p w:rsidR="0050234C" w:rsidRPr="008E20EB" w:rsidRDefault="008E20EB" w:rsidP="008E20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lang w:val="en-GB"/>
              </w:rPr>
            </w:pPr>
            <w:r w:rsidRPr="008E20EB">
              <w:rPr>
                <w:rFonts w:cs="Times New Roman"/>
                <w:color w:val="000000"/>
                <w:lang w:val="en-GB"/>
              </w:rPr>
              <w:t>Ba</w:t>
            </w:r>
            <w:r w:rsidRPr="008E20EB">
              <w:rPr>
                <w:rFonts w:cs="Times New Roman"/>
                <w:color w:val="000000"/>
                <w:lang w:val="en-GB"/>
              </w:rPr>
              <w:t xml:space="preserve">nsal, S., Singh, A., </w:t>
            </w:r>
            <w:proofErr w:type="spellStart"/>
            <w:r w:rsidRPr="008E20EB">
              <w:rPr>
                <w:rFonts w:cs="Times New Roman"/>
                <w:color w:val="000000"/>
                <w:lang w:val="en-GB"/>
              </w:rPr>
              <w:t>Mangal</w:t>
            </w:r>
            <w:proofErr w:type="spellEnd"/>
            <w:r w:rsidRPr="008E20EB">
              <w:rPr>
                <w:rFonts w:cs="Times New Roman"/>
                <w:color w:val="000000"/>
                <w:lang w:val="en-GB"/>
              </w:rPr>
              <w:t xml:space="preserve">, M., </w:t>
            </w:r>
            <w:proofErr w:type="spellStart"/>
            <w:proofErr w:type="gramStart"/>
            <w:r w:rsidRPr="008E20EB">
              <w:rPr>
                <w:rFonts w:cs="Times New Roman"/>
                <w:color w:val="000000"/>
                <w:lang w:val="en-GB"/>
              </w:rPr>
              <w:t>Mangal</w:t>
            </w:r>
            <w:proofErr w:type="spellEnd"/>
            <w:proofErr w:type="gramEnd"/>
            <w:r w:rsidRPr="008E20EB">
              <w:rPr>
                <w:rFonts w:cs="Times New Roman"/>
                <w:color w:val="000000"/>
                <w:lang w:val="en-GB"/>
              </w:rPr>
              <w:t xml:space="preserve">, A. K., &amp; Kumar, S. (2017). Food adulteration: Sources, health risks, and detection methods. </w:t>
            </w:r>
            <w:r w:rsidRPr="008E20EB">
              <w:rPr>
                <w:rFonts w:cs="Times New Roman"/>
                <w:i/>
                <w:color w:val="000000"/>
                <w:lang w:val="en-GB"/>
              </w:rPr>
              <w:t>Critical reviews in food science and nutrition</w:t>
            </w:r>
            <w:r w:rsidRPr="008E20EB">
              <w:rPr>
                <w:rFonts w:cs="Times New Roman"/>
                <w:color w:val="000000"/>
                <w:lang w:val="en-GB"/>
              </w:rPr>
              <w:t xml:space="preserve">, </w:t>
            </w:r>
            <w:r w:rsidRPr="008E20EB">
              <w:rPr>
                <w:rFonts w:cs="Times New Roman"/>
                <w:i/>
                <w:color w:val="000000"/>
                <w:lang w:val="en-GB"/>
              </w:rPr>
              <w:t>57</w:t>
            </w:r>
            <w:r w:rsidRPr="008E20EB">
              <w:rPr>
                <w:rFonts w:cs="Times New Roman"/>
                <w:color w:val="000000"/>
                <w:lang w:val="en-GB"/>
              </w:rPr>
              <w:t>(6), 1174-1189.</w:t>
            </w:r>
          </w:p>
          <w:p w:rsidR="0050234C" w:rsidRDefault="008E20EB" w:rsidP="008E20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E20EB">
              <w:rPr>
                <w:rFonts w:cs="Times New Roman"/>
                <w:color w:val="000000"/>
                <w:lang w:val="en-GB"/>
              </w:rPr>
              <w:t xml:space="preserve">Burns, M., Foster, L., &amp; Walker, M. (Eds.). (2019). </w:t>
            </w:r>
            <w:r w:rsidRPr="008E20EB">
              <w:rPr>
                <w:rFonts w:cs="Times New Roman"/>
                <w:i/>
                <w:color w:val="000000"/>
                <w:lang w:val="en-GB"/>
              </w:rPr>
              <w:t>DNA t</w:t>
            </w:r>
            <w:r w:rsidRPr="008E20EB">
              <w:rPr>
                <w:rFonts w:cs="Times New Roman"/>
                <w:i/>
                <w:color w:val="000000"/>
                <w:lang w:val="en-GB"/>
              </w:rPr>
              <w:t>echniques to verify food authenticity: applications in food fraud</w:t>
            </w:r>
            <w:r w:rsidRPr="008E20EB">
              <w:rPr>
                <w:rFonts w:cs="Times New Roman"/>
                <w:color w:val="000000"/>
                <w:lang w:val="en-GB"/>
              </w:rPr>
              <w:t xml:space="preserve"> (Vol. 16). </w:t>
            </w:r>
            <w:proofErr w:type="spellStart"/>
            <w:r>
              <w:rPr>
                <w:rFonts w:cs="Times New Roman"/>
                <w:color w:val="000000"/>
              </w:rPr>
              <w:t>Royal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Society</w:t>
            </w:r>
            <w:proofErr w:type="spellEnd"/>
            <w:r>
              <w:rPr>
                <w:rFonts w:cs="Times New Roman"/>
                <w:color w:val="000000"/>
              </w:rPr>
              <w:t xml:space="preserve"> of </w:t>
            </w:r>
            <w:proofErr w:type="spellStart"/>
            <w:r>
              <w:rPr>
                <w:rFonts w:cs="Times New Roman"/>
                <w:color w:val="000000"/>
              </w:rPr>
              <w:t>Chemistry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Wykład multimedialny, dyskusja, metody programowe z wykorzystaniem komputera, ćwiczenia w grupach, wykonanie i zaprezentowanie projektu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50234C" w:rsidRPr="008E20EB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  <w:r w:rsidRPr="008E20EB">
              <w:rPr>
                <w:rFonts w:cs="Times New Roman"/>
                <w:color w:val="000000"/>
                <w:u w:val="single"/>
              </w:rPr>
              <w:t>SPOSOBY WERYFIKACJI:</w:t>
            </w:r>
          </w:p>
          <w:p w:rsidR="0050234C" w:rsidRPr="008E20EB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50234C" w:rsidRPr="008E20EB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E20EB">
              <w:rPr>
                <w:rFonts w:cs="Times New Roman"/>
                <w:color w:val="000000"/>
              </w:rPr>
              <w:t xml:space="preserve">W1, W2, W3 – praca pisemna sprawdzająca wiedzę z zakresu objętego efektami </w:t>
            </w:r>
            <w:proofErr w:type="gramStart"/>
            <w:r w:rsidRPr="008E20EB">
              <w:rPr>
                <w:rFonts w:cs="Times New Roman"/>
                <w:color w:val="000000"/>
              </w:rPr>
              <w:t>kształcenia  (wynik</w:t>
            </w:r>
            <w:proofErr w:type="gramEnd"/>
            <w:r w:rsidRPr="008E20EB">
              <w:rPr>
                <w:rFonts w:cs="Times New Roman"/>
                <w:color w:val="000000"/>
              </w:rPr>
              <w:t xml:space="preserve"> pozytywny zaliczenia materiału ćwiczeniowego i wykładowego)</w:t>
            </w:r>
          </w:p>
          <w:p w:rsidR="0050234C" w:rsidRPr="008E20EB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50234C" w:rsidRPr="008E20EB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E20EB">
              <w:rPr>
                <w:rFonts w:cs="Times New Roman"/>
                <w:color w:val="000000"/>
              </w:rPr>
              <w:t>U1, U2, U3 – udział w ćwiczeniach, wykonanie kart pracy z ćwiczeń</w:t>
            </w:r>
          </w:p>
          <w:p w:rsidR="0050234C" w:rsidRPr="008E20EB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50234C" w:rsidRPr="008E20EB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E20EB">
              <w:rPr>
                <w:rFonts w:cs="Times New Roman"/>
                <w:color w:val="000000"/>
              </w:rPr>
              <w:t>K1, K2 - aktywny udział w zajęcia</w:t>
            </w:r>
            <w:r w:rsidRPr="008E20EB">
              <w:rPr>
                <w:rFonts w:cs="Times New Roman"/>
                <w:color w:val="000000"/>
              </w:rPr>
              <w:t>ch, zabieranie głosu w dyskusji, zespołowa praca w trakcie ćwiczeń.</w:t>
            </w:r>
          </w:p>
          <w:p w:rsidR="0050234C" w:rsidRPr="008E20EB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50234C" w:rsidRPr="008E20EB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E20EB">
              <w:rPr>
                <w:rFonts w:cs="Times New Roman"/>
                <w:color w:val="000000"/>
              </w:rPr>
              <w:t xml:space="preserve">Formy dokumentowania osiągniętych wyników: </w:t>
            </w:r>
          </w:p>
          <w:p w:rsidR="0050234C" w:rsidRPr="008E20EB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50234C" w:rsidRPr="008E20EB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E20EB">
              <w:rPr>
                <w:rFonts w:cs="Times New Roman"/>
                <w:color w:val="000000"/>
              </w:rPr>
              <w:t xml:space="preserve">lista obecności, prace zaliczeniowe z części ćwiczeniowej i wykładowej, karty pracy z </w:t>
            </w:r>
            <w:proofErr w:type="gramStart"/>
            <w:r w:rsidRPr="008E20EB">
              <w:rPr>
                <w:rFonts w:cs="Times New Roman"/>
                <w:color w:val="000000"/>
              </w:rPr>
              <w:t>ćwiczeń  (archiwizowane</w:t>
            </w:r>
            <w:proofErr w:type="gramEnd"/>
            <w:r w:rsidRPr="008E20EB">
              <w:rPr>
                <w:rFonts w:cs="Times New Roman"/>
                <w:color w:val="000000"/>
              </w:rPr>
              <w:t xml:space="preserve"> w formie papierowej)</w:t>
            </w:r>
          </w:p>
          <w:p w:rsidR="0050234C" w:rsidRPr="008E20EB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50234C" w:rsidRPr="008E20EB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E20EB">
              <w:rPr>
                <w:rFonts w:cs="Times New Roman"/>
                <w:color w:val="000000"/>
              </w:rPr>
              <w:t>Szczegółowe kryteria przy ocenie zaliczenia i prac kontrolnych</w:t>
            </w:r>
          </w:p>
          <w:p w:rsidR="0050234C" w:rsidRPr="008E20EB" w:rsidRDefault="008E20EB" w:rsidP="008E2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E20EB">
              <w:rPr>
                <w:rFonts w:cs="Times New Roman"/>
                <w:color w:val="000000"/>
              </w:rPr>
              <w:t>student</w:t>
            </w:r>
            <w:proofErr w:type="gramEnd"/>
            <w:r w:rsidRPr="008E20EB">
              <w:rPr>
                <w:rFonts w:cs="Times New Roman"/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50234C" w:rsidRPr="008E20EB" w:rsidRDefault="008E20EB" w:rsidP="008E2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E20EB">
              <w:rPr>
                <w:rFonts w:cs="Times New Roman"/>
                <w:color w:val="000000"/>
              </w:rPr>
              <w:t>st</w:t>
            </w:r>
            <w:r w:rsidRPr="008E20EB">
              <w:rPr>
                <w:rFonts w:cs="Times New Roman"/>
                <w:color w:val="000000"/>
              </w:rPr>
              <w:t>udent</w:t>
            </w:r>
            <w:proofErr w:type="gramEnd"/>
            <w:r w:rsidRPr="008E20EB">
              <w:rPr>
                <w:rFonts w:cs="Times New Roman"/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50234C" w:rsidRPr="008E20EB" w:rsidRDefault="008E20EB" w:rsidP="008E2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E20EB">
              <w:rPr>
                <w:rFonts w:cs="Times New Roman"/>
                <w:color w:val="000000"/>
              </w:rPr>
              <w:t>student</w:t>
            </w:r>
            <w:proofErr w:type="gramEnd"/>
            <w:r w:rsidRPr="008E20EB">
              <w:rPr>
                <w:rFonts w:cs="Times New Roman"/>
                <w:color w:val="000000"/>
              </w:rPr>
              <w:t xml:space="preserve"> wykazuje dobry stop</w:t>
            </w:r>
            <w:r w:rsidRPr="008E20EB">
              <w:rPr>
                <w:rFonts w:cs="Times New Roman"/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50234C" w:rsidRPr="008E20EB" w:rsidRDefault="008E20EB" w:rsidP="008E2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E20EB">
              <w:rPr>
                <w:rFonts w:cs="Times New Roman"/>
                <w:color w:val="000000"/>
              </w:rPr>
              <w:t>student</w:t>
            </w:r>
            <w:proofErr w:type="gramEnd"/>
            <w:r w:rsidRPr="008E20EB">
              <w:rPr>
                <w:rFonts w:cs="Times New Roman"/>
                <w:color w:val="000000"/>
              </w:rPr>
              <w:t xml:space="preserve"> wykazuje plus dobry stopień (4,5) wiedzy, umiejętności </w:t>
            </w:r>
            <w:r w:rsidRPr="008E20EB">
              <w:rPr>
                <w:rFonts w:cs="Times New Roman"/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50234C" w:rsidRPr="008E20EB" w:rsidRDefault="008E20EB" w:rsidP="008E2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E20EB">
              <w:rPr>
                <w:rFonts w:cs="Times New Roman"/>
                <w:color w:val="000000"/>
              </w:rPr>
              <w:t>student</w:t>
            </w:r>
            <w:proofErr w:type="gramEnd"/>
            <w:r w:rsidRPr="008E20EB">
              <w:rPr>
                <w:rFonts w:cs="Times New Roman"/>
                <w:color w:val="000000"/>
              </w:rPr>
              <w:t xml:space="preserve"> wykazuje bardzo dobry stopień (5,0) wiedzy, umiejętności lub kompetencji, gdy uzyskuje </w:t>
            </w:r>
            <w:r w:rsidRPr="008E20EB">
              <w:rPr>
                <w:rFonts w:cs="Times New Roman"/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50234C"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Elementy i wagi mające wpływ na ocenę końcową</w:t>
            </w:r>
          </w:p>
          <w:p w:rsidR="0050234C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50234C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50234C" w:rsidRPr="008E20EB" w:rsidRDefault="008E20EB" w:rsidP="008E20EB">
            <w:pPr>
              <w:ind w:left="0" w:hanging="2"/>
              <w:jc w:val="both"/>
              <w:rPr>
                <w:rFonts w:cs="Times New Roman"/>
              </w:rPr>
            </w:pPr>
            <w:r w:rsidRPr="008E20EB">
              <w:rPr>
                <w:rFonts w:cs="Times New Roman"/>
              </w:rPr>
              <w:t>Ocena z ćwiczeń = 70% zaliczenie materiału ćwiczeniowego + 30% ocena sprawozdań</w:t>
            </w:r>
          </w:p>
          <w:p w:rsidR="0050234C" w:rsidRPr="008E20EB" w:rsidRDefault="0050234C" w:rsidP="008E20EB">
            <w:pPr>
              <w:ind w:left="0" w:hanging="2"/>
              <w:jc w:val="both"/>
              <w:rPr>
                <w:rFonts w:cs="Times New Roman"/>
              </w:rPr>
            </w:pPr>
          </w:p>
          <w:p w:rsidR="0050234C" w:rsidRPr="008E20EB" w:rsidRDefault="008E20EB" w:rsidP="008E20EB">
            <w:pPr>
              <w:ind w:left="0" w:hanging="2"/>
              <w:jc w:val="both"/>
              <w:rPr>
                <w:rFonts w:cs="Times New Roman"/>
              </w:rPr>
            </w:pPr>
            <w:r w:rsidRPr="008E20EB">
              <w:rPr>
                <w:rFonts w:cs="Times New Roman"/>
              </w:rPr>
              <w:t>Ocena końcowa = 50% ocena z zaliczenia materiału wykładowego + 50% ocena z ćwiczeń</w:t>
            </w:r>
          </w:p>
          <w:p w:rsidR="0050234C" w:rsidRPr="008E20EB" w:rsidRDefault="0050234C" w:rsidP="008E20EB">
            <w:pPr>
              <w:ind w:left="0" w:hanging="2"/>
              <w:jc w:val="both"/>
              <w:rPr>
                <w:rFonts w:cs="Times New Roman"/>
              </w:rPr>
            </w:pPr>
          </w:p>
          <w:p w:rsidR="0050234C" w:rsidRPr="008E20EB" w:rsidRDefault="008E20EB" w:rsidP="008E20EB">
            <w:pPr>
              <w:ind w:left="0" w:hanging="2"/>
              <w:jc w:val="both"/>
              <w:rPr>
                <w:rFonts w:cs="Times New Roman"/>
              </w:rPr>
            </w:pPr>
            <w:r w:rsidRPr="008E20EB">
              <w:rPr>
                <w:rFonts w:cs="Times New Roman"/>
              </w:rPr>
              <w:t>Warunki te są przedstawiane na pierwszych zajęciach z modułu.</w:t>
            </w:r>
          </w:p>
        </w:tc>
      </w:tr>
      <w:tr w:rsidR="0050234C">
        <w:trPr>
          <w:trHeight w:val="2324"/>
        </w:trPr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Bilans punktów ECTS</w:t>
            </w:r>
          </w:p>
          <w:p w:rsidR="0050234C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50234C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50234C" w:rsidRPr="008E20EB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E20EB">
              <w:rPr>
                <w:rFonts w:cs="Times New Roman"/>
                <w:color w:val="000000"/>
              </w:rPr>
              <w:t xml:space="preserve">Formy zajęć: </w:t>
            </w:r>
          </w:p>
          <w:p w:rsidR="0050234C" w:rsidRPr="008E20EB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E20EB">
              <w:rPr>
                <w:rFonts w:cs="Times New Roman"/>
                <w:b/>
                <w:color w:val="000000"/>
              </w:rPr>
              <w:t>Kontaktowe</w:t>
            </w:r>
          </w:p>
          <w:p w:rsidR="0050234C" w:rsidRPr="008E20EB" w:rsidRDefault="008E20EB" w:rsidP="008E20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E20EB">
              <w:rPr>
                <w:rFonts w:cs="Times New Roman"/>
                <w:color w:val="000000"/>
              </w:rPr>
              <w:t>wykład</w:t>
            </w:r>
            <w:proofErr w:type="gramEnd"/>
            <w:r w:rsidRPr="008E20EB">
              <w:rPr>
                <w:rFonts w:cs="Times New Roman"/>
                <w:color w:val="000000"/>
              </w:rPr>
              <w:t xml:space="preserve"> (5 godz./0,2 ECTS), </w:t>
            </w:r>
          </w:p>
          <w:p w:rsidR="0050234C" w:rsidRPr="008E20EB" w:rsidRDefault="008E20EB" w:rsidP="008E20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E20EB">
              <w:rPr>
                <w:rFonts w:cs="Times New Roman"/>
                <w:color w:val="000000"/>
              </w:rPr>
              <w:t>ćwiczenia</w:t>
            </w:r>
            <w:proofErr w:type="gramEnd"/>
            <w:r w:rsidRPr="008E20EB">
              <w:rPr>
                <w:rFonts w:cs="Times New Roman"/>
                <w:color w:val="000000"/>
              </w:rPr>
              <w:t xml:space="preserve"> (10 godz./0,4 ECTS), </w:t>
            </w:r>
          </w:p>
          <w:p w:rsidR="0050234C" w:rsidRPr="008E20EB" w:rsidRDefault="008E20EB" w:rsidP="008E20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E20EB">
              <w:rPr>
                <w:rFonts w:cs="Times New Roman"/>
                <w:color w:val="000000"/>
              </w:rPr>
              <w:t>konsultacje</w:t>
            </w:r>
            <w:proofErr w:type="gramEnd"/>
            <w:r w:rsidRPr="008E20EB">
              <w:rPr>
                <w:rFonts w:cs="Times New Roman"/>
                <w:color w:val="000000"/>
              </w:rPr>
              <w:t xml:space="preserve"> (1 godz./0,04 ECTS), </w:t>
            </w:r>
          </w:p>
          <w:p w:rsidR="0050234C" w:rsidRPr="008E20EB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50234C" w:rsidRPr="008E20EB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E20EB">
              <w:rPr>
                <w:rFonts w:cs="Times New Roman"/>
                <w:color w:val="000000"/>
              </w:rPr>
              <w:t xml:space="preserve">Łącznie – 16 </w:t>
            </w:r>
            <w:proofErr w:type="spellStart"/>
            <w:r w:rsidRPr="008E20EB">
              <w:rPr>
                <w:rFonts w:cs="Times New Roman"/>
                <w:color w:val="000000"/>
              </w:rPr>
              <w:t>godz</w:t>
            </w:r>
            <w:proofErr w:type="spellEnd"/>
            <w:r w:rsidRPr="008E20EB">
              <w:rPr>
                <w:rFonts w:cs="Times New Roman"/>
                <w:color w:val="000000"/>
              </w:rPr>
              <w:t>/0,64 ECTS</w:t>
            </w:r>
          </w:p>
          <w:p w:rsidR="0050234C" w:rsidRPr="008E20EB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50234C" w:rsidRPr="008E20EB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8E20EB">
              <w:rPr>
                <w:rFonts w:cs="Times New Roman"/>
                <w:b/>
                <w:color w:val="000000"/>
              </w:rPr>
              <w:t>Niekontaktowe</w:t>
            </w:r>
            <w:proofErr w:type="spellEnd"/>
          </w:p>
          <w:p w:rsidR="0050234C" w:rsidRPr="008E20EB" w:rsidRDefault="008E20EB" w:rsidP="008E20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E20EB">
              <w:rPr>
                <w:rFonts w:cs="Times New Roman"/>
                <w:color w:val="000000"/>
              </w:rPr>
              <w:t>przygotowanie</w:t>
            </w:r>
            <w:proofErr w:type="gramEnd"/>
            <w:r w:rsidRPr="008E20EB">
              <w:rPr>
                <w:rFonts w:cs="Times New Roman"/>
                <w:color w:val="000000"/>
              </w:rPr>
              <w:t xml:space="preserve"> do zajęć (5 godz./0,20 ECTS),</w:t>
            </w:r>
          </w:p>
          <w:p w:rsidR="0050234C" w:rsidRPr="008E20EB" w:rsidRDefault="008E20EB" w:rsidP="008E20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E20EB">
              <w:rPr>
                <w:rFonts w:cs="Times New Roman"/>
                <w:color w:val="000000"/>
              </w:rPr>
              <w:t xml:space="preserve">studiowanie literatury (4 </w:t>
            </w:r>
            <w:proofErr w:type="gramStart"/>
            <w:r w:rsidRPr="008E20EB">
              <w:rPr>
                <w:rFonts w:cs="Times New Roman"/>
                <w:color w:val="000000"/>
              </w:rPr>
              <w:t>godz./0,16  ECTS</w:t>
            </w:r>
            <w:proofErr w:type="gramEnd"/>
            <w:r w:rsidRPr="008E20EB">
              <w:rPr>
                <w:rFonts w:cs="Times New Roman"/>
                <w:color w:val="000000"/>
              </w:rPr>
              <w:t>),</w:t>
            </w:r>
          </w:p>
          <w:p w:rsidR="0050234C" w:rsidRPr="008E20EB" w:rsidRDefault="0050234C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50234C" w:rsidRPr="008E20EB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E20EB">
              <w:rPr>
                <w:rFonts w:cs="Times New Roman"/>
                <w:color w:val="000000"/>
              </w:rPr>
              <w:t>Łącznie 9 godz./0,36 ECTS</w:t>
            </w:r>
          </w:p>
        </w:tc>
      </w:tr>
      <w:tr w:rsidR="0050234C">
        <w:trPr>
          <w:trHeight w:val="718"/>
        </w:trPr>
        <w:tc>
          <w:tcPr>
            <w:tcW w:w="3942" w:type="dxa"/>
          </w:tcPr>
          <w:p w:rsidR="0050234C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50234C" w:rsidRPr="008E20EB" w:rsidRDefault="008E20EB" w:rsidP="008E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E20EB">
              <w:rPr>
                <w:rFonts w:cs="Times New Roman"/>
                <w:color w:val="000000"/>
              </w:rPr>
              <w:t>udział</w:t>
            </w:r>
            <w:proofErr w:type="gramEnd"/>
            <w:r w:rsidRPr="008E20EB">
              <w:rPr>
                <w:rFonts w:cs="Times New Roman"/>
                <w:color w:val="000000"/>
              </w:rPr>
              <w:t xml:space="preserve"> w wykładach – 5 godz.; ćwiczeniach – 10 godz.; konsultacjach – 1 godz.</w:t>
            </w:r>
          </w:p>
        </w:tc>
      </w:tr>
    </w:tbl>
    <w:p w:rsidR="0050234C" w:rsidRDefault="0050234C" w:rsidP="008E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50234C" w:rsidRDefault="0050234C" w:rsidP="008E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50234C" w:rsidRDefault="0050234C" w:rsidP="008E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50234C" w:rsidRDefault="0050234C" w:rsidP="008E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50234C" w:rsidRDefault="0050234C" w:rsidP="008E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50234C" w:rsidRDefault="0050234C" w:rsidP="008E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bookmarkStart w:id="0" w:name="_GoBack"/>
      <w:bookmarkEnd w:id="0"/>
    </w:p>
    <w:p w:rsidR="0050234C" w:rsidRDefault="0050234C" w:rsidP="005023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50234C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20EB" w:rsidP="008E20EB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8E20EB" w:rsidP="008E20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4C" w:rsidRDefault="008E20EB" w:rsidP="008E20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2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50234C" w:rsidRDefault="0050234C" w:rsidP="008E20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20EB" w:rsidP="008E20EB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8E20EB" w:rsidP="008E20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4C" w:rsidRDefault="008E20EB" w:rsidP="008E20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proofErr w:type="gramStart"/>
    <w:r>
      <w:rPr>
        <w:rFonts w:cs="Times New Roman"/>
        <w:color w:val="000000"/>
        <w:sz w:val="22"/>
        <w:szCs w:val="22"/>
      </w:rPr>
      <w:t>Załącznik  nr</w:t>
    </w:r>
    <w:proofErr w:type="gramEnd"/>
    <w:r>
      <w:rPr>
        <w:rFonts w:cs="Times New Roman"/>
        <w:color w:val="000000"/>
        <w:sz w:val="22"/>
        <w:szCs w:val="22"/>
      </w:rPr>
      <w:t xml:space="preserve"> 4 do Uchwały nr 3/2023-2024</w:t>
    </w:r>
  </w:p>
  <w:p w:rsidR="0050234C" w:rsidRDefault="008E20EB" w:rsidP="008E20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r>
      <w:rPr>
        <w:rFonts w:cs="Times New Roman"/>
        <w:color w:val="000000"/>
        <w:sz w:val="22"/>
        <w:szCs w:val="22"/>
      </w:rPr>
      <w:t xml:space="preserve">                                                            Senatu UP w Lublinie z dnia 27 października 2023 r.</w:t>
    </w:r>
  </w:p>
  <w:p w:rsidR="0050234C" w:rsidRDefault="008E20EB" w:rsidP="008E20EB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50234C" w:rsidRDefault="0050234C" w:rsidP="008E20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BD5"/>
    <w:multiLevelType w:val="multilevel"/>
    <w:tmpl w:val="A8D0BC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11F5142"/>
    <w:multiLevelType w:val="multilevel"/>
    <w:tmpl w:val="0D085A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35B77C07"/>
    <w:multiLevelType w:val="multilevel"/>
    <w:tmpl w:val="E7BA6DF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>
    <w:nsid w:val="79E1073A"/>
    <w:multiLevelType w:val="multilevel"/>
    <w:tmpl w:val="FB76842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234C"/>
    <w:rsid w:val="0050234C"/>
    <w:rsid w:val="008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basedOn w:val="Domylnaczcionkaakapitu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resultssummary">
    <w:name w:val="results_summar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publishername">
    <w:name w:val="publisher_nam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basedOn w:val="Domylnaczcionkaakapitu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blisherdate">
    <w:name w:val="publisher_dat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basedOn w:val="Domylnaczcionkaakapitu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resultssummary">
    <w:name w:val="results_summar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publishername">
    <w:name w:val="publisher_nam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basedOn w:val="Domylnaczcionkaakapitu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blisherdate">
    <w:name w:val="publisher_dat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DyXE6yBnUtDV6Jpl5redIyl+w==">CgMxLjA4AHIhMVNOMklqR3BHQVA4MFM3YTJaR3o3VEh3U05IWGNoTWlq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5783</Characters>
  <Application>Microsoft Office Word</Application>
  <DocSecurity>0</DocSecurity>
  <Lines>48</Lines>
  <Paragraphs>13</Paragraphs>
  <ScaleCrop>false</ScaleCrop>
  <Company>Microsoft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2024-11-14T11:16:00Z</dcterms:created>
  <dcterms:modified xsi:type="dcterms:W3CDTF">2024-12-04T11:51:00Z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