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A4E46C0" w14:textId="77777777" w:rsidR="00023A99" w:rsidRDefault="007C3B5E" w:rsidP="004C0125">
            <w:r>
              <w:t>Anatomia zwierząt i człowieka</w:t>
            </w:r>
          </w:p>
          <w:p w14:paraId="3AE1B6C6" w14:textId="05F4879E" w:rsidR="007C3B5E" w:rsidRPr="00F02E5D" w:rsidRDefault="007C3B5E" w:rsidP="004C0125">
            <w:proofErr w:type="spellStart"/>
            <w:r w:rsidRPr="007C3B5E">
              <w:t>Animal</w:t>
            </w:r>
            <w:proofErr w:type="spellEnd"/>
            <w:r w:rsidRPr="007C3B5E">
              <w:t xml:space="preserve"> and </w:t>
            </w:r>
            <w:proofErr w:type="spellStart"/>
            <w:r w:rsidRPr="007C3B5E">
              <w:t>human</w:t>
            </w:r>
            <w:proofErr w:type="spellEnd"/>
            <w:r w:rsidRPr="007C3B5E">
              <w:t xml:space="preserve"> </w:t>
            </w:r>
            <w:proofErr w:type="spellStart"/>
            <w:r w:rsidRPr="007C3B5E">
              <w:t>anatomy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4E2E20F0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3CEEB8D0" w:rsidR="00023A99" w:rsidRPr="00F02E5D" w:rsidRDefault="00023A99" w:rsidP="004C0125">
            <w:r w:rsidRPr="00F02E5D">
              <w:t>pierwszego stopni</w:t>
            </w:r>
            <w:r w:rsidR="007C3B5E">
              <w:t>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0D7C8A4" w:rsidR="00023A99" w:rsidRPr="00F02E5D" w:rsidRDefault="005B0C70" w:rsidP="004C0125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40ADA07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C93B78D" w:rsidR="00023A99" w:rsidRPr="00F02E5D" w:rsidRDefault="007C3B5E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58EE43F8" w:rsidR="00023A99" w:rsidRPr="00F02E5D" w:rsidRDefault="007C3B5E" w:rsidP="00F92BA2">
            <w:r w:rsidRPr="00A0464B">
              <w:t>5 (</w:t>
            </w:r>
            <w:r w:rsidR="006E13E1">
              <w:t>1,80</w:t>
            </w:r>
            <w:r w:rsidR="00A0464B">
              <w:t>/</w:t>
            </w:r>
            <w:r w:rsidR="006E13E1">
              <w:t>3,20</w:t>
            </w:r>
            <w:r w:rsidR="00A0464B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D151E20" w:rsidR="00023A99" w:rsidRPr="00F02E5D" w:rsidRDefault="007C3B5E" w:rsidP="004C0125">
            <w:r>
              <w:t>Prof. dr hab. Marcin Arciszewski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4B23067" w:rsidR="00023A99" w:rsidRPr="00F02E5D" w:rsidRDefault="007C3B5E" w:rsidP="004C0125">
            <w:r w:rsidRPr="007C3B5E">
              <w:t>Katedra Anatomii i Histologii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46DEBBF5" w:rsidR="00023A99" w:rsidRPr="00F02E5D" w:rsidRDefault="005B33AB" w:rsidP="005B33AB">
            <w:pPr>
              <w:pStyle w:val="NormalnyWeb"/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Celem modułu jest zapoznanie studentów z budową poszczególnych narządów w organizmie zwierząt oraz człowieka w zakresie niezbędnym do zrozumienia podstawowych organizmów warunkujących funkcjonowanie człowieka oraz wzajemnych powiązań czynnościowych pomiędzy narządami i układami.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474368E" w:rsidR="00023A99" w:rsidRPr="00F02E5D" w:rsidRDefault="00023A99" w:rsidP="004C0125">
            <w:r w:rsidRPr="00F02E5D">
              <w:t>1.</w:t>
            </w:r>
            <w:r w:rsidR="005B33AB" w:rsidRPr="005B33AB">
              <w:t xml:space="preserve"> </w:t>
            </w:r>
            <w:r w:rsidR="005B33AB">
              <w:t>zna p</w:t>
            </w:r>
            <w:r w:rsidR="005B33AB" w:rsidRPr="005B33AB">
              <w:t>odstawowe zagadnienia z zakresu biologii zwierząt</w:t>
            </w:r>
            <w:r w:rsidR="005B33AB">
              <w:t xml:space="preserve">, </w:t>
            </w:r>
            <w:r w:rsidR="005B33AB" w:rsidRPr="005B33AB">
              <w:t>budow</w:t>
            </w:r>
            <w:r w:rsidR="005B33AB">
              <w:t>y</w:t>
            </w:r>
            <w:r w:rsidR="005B33AB" w:rsidRPr="005B33AB">
              <w:t xml:space="preserve"> anatomicznej organizmu, podstawowych funkcjach poznanych narządów zwierząt i człowieka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A4C073A" w:rsidR="00023A99" w:rsidRPr="00F02E5D" w:rsidRDefault="00023A99" w:rsidP="004C0125">
            <w:r w:rsidRPr="00F02E5D">
              <w:t>2.</w:t>
            </w:r>
            <w:r w:rsidR="005B33AB" w:rsidRPr="005B33AB">
              <w:rPr>
                <w:color w:val="000000"/>
                <w:sz w:val="22"/>
                <w:szCs w:val="22"/>
              </w:rPr>
              <w:t xml:space="preserve"> </w:t>
            </w:r>
            <w:r w:rsidR="005B33AB">
              <w:rPr>
                <w:color w:val="000000"/>
                <w:sz w:val="22"/>
                <w:szCs w:val="22"/>
              </w:rPr>
              <w:t>zn</w:t>
            </w:r>
            <w:r w:rsidR="005B33AB" w:rsidRPr="005B33AB">
              <w:t>a i opisuje różnice w budowie poszczególnych narządów, z uwzględnieniem różnic gatunkowych</w:t>
            </w:r>
          </w:p>
        </w:tc>
      </w:tr>
      <w:tr w:rsidR="00023A99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6F911CF" w:rsidR="00023A99" w:rsidRPr="00F02E5D" w:rsidRDefault="005B33AB" w:rsidP="004C0125">
            <w:r>
              <w:t xml:space="preserve">3. </w:t>
            </w:r>
            <w:r w:rsidR="00CE3ED1">
              <w:t>zna p</w:t>
            </w:r>
            <w:r w:rsidR="00CE3ED1" w:rsidRPr="00CE3ED1">
              <w:t>odstawy z zakresu anatomii człowieka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D0B9319" w:rsidR="00023A99" w:rsidRPr="00F02E5D" w:rsidRDefault="00023A99" w:rsidP="004C0125">
            <w:r w:rsidRPr="00F02E5D">
              <w:t>1.</w:t>
            </w:r>
            <w:r w:rsidR="00CE3ED1">
              <w:t xml:space="preserve"> p</w:t>
            </w:r>
            <w:r w:rsidR="00CE3ED1" w:rsidRPr="00CE3ED1">
              <w:t>osiada umiejętnoś</w:t>
            </w:r>
            <w:r w:rsidR="00CE3ED1">
              <w:t>ć</w:t>
            </w:r>
            <w:r w:rsidR="00CE3ED1" w:rsidRPr="00CE3ED1">
              <w:t xml:space="preserve"> praktycznego wykorzystania wiedzy z zakresu anatomii zwierząt i człowieka</w:t>
            </w:r>
            <w:r w:rsidR="00CE3ED1">
              <w:t>, w</w:t>
            </w:r>
            <w:r w:rsidR="00CE3ED1" w:rsidRPr="00CE3ED1">
              <w:t>ykona proste zadani</w:t>
            </w:r>
            <w:r w:rsidR="00CE3ED1">
              <w:t>a</w:t>
            </w:r>
            <w:r w:rsidR="00CE3ED1" w:rsidRPr="00CE3ED1">
              <w:t xml:space="preserve"> badawcze pod  kierunkiem opiekuna naukowego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FF9D975" w:rsidR="00023A99" w:rsidRPr="00F02E5D" w:rsidRDefault="00023A99" w:rsidP="004C0125">
            <w:r w:rsidRPr="00F02E5D">
              <w:t>1.</w:t>
            </w:r>
            <w:r w:rsidR="00034423">
              <w:t xml:space="preserve"> jest gotów do s</w:t>
            </w:r>
            <w:r w:rsidR="00034423" w:rsidRPr="00034423">
              <w:t>tałego uzupełniania wiedzy i samodoskonalenia w zakresie</w:t>
            </w:r>
            <w:r w:rsidR="00034423">
              <w:t xml:space="preserve"> prawidłowości funkcjonowania organizmu ludzi i zwierząt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7777777" w:rsidR="00023A99" w:rsidRPr="00F02E5D" w:rsidRDefault="00023A99" w:rsidP="004C0125">
            <w:r w:rsidRPr="00F02E5D">
              <w:t>2.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AE37C2" w:rsidRPr="00F02E5D" w:rsidRDefault="00AE37C2" w:rsidP="00AE37C2">
            <w:pPr>
              <w:jc w:val="both"/>
            </w:pP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25F55288" w:rsidR="00AE37C2" w:rsidRPr="00F02E5D" w:rsidRDefault="00034423" w:rsidP="00034423">
            <w:pPr>
              <w:jc w:val="both"/>
            </w:pPr>
            <w:r w:rsidRPr="00034423">
              <w:t xml:space="preserve">Opanowanie wiedzy z zakresu szczegółowej budowy anatomicznej zwierząt i człowieka: opanowanie makroskopowej budowy poszczególnych układów </w:t>
            </w:r>
            <w:r w:rsidRPr="00034423">
              <w:lastRenderedPageBreak/>
              <w:t xml:space="preserve">(mięśniowego, szkieletowego, nerwowego, krążenia, oddechowego, pokarmowego, wydalniczego, rozrodczego, </w:t>
            </w:r>
            <w:proofErr w:type="spellStart"/>
            <w:r w:rsidRPr="00034423">
              <w:t>endokrynowego</w:t>
            </w:r>
            <w:proofErr w:type="spellEnd"/>
            <w:r w:rsidRPr="00034423">
              <w:t xml:space="preserve"> oraz zmysłów). Posługiwanie się anatomicznym mianownictwem polskim w aspekcie potrzeb klinicznych.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8CA003E" w14:textId="41484E61" w:rsidR="00034423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AE37C2" w:rsidRPr="00034423">
              <w:rPr>
                <w:b/>
                <w:bCs/>
              </w:rPr>
              <w:t>iteratur</w:t>
            </w:r>
            <w:r w:rsidRPr="00034423">
              <w:rPr>
                <w:b/>
                <w:bCs/>
              </w:rPr>
              <w:t>a</w:t>
            </w:r>
            <w:r w:rsidR="00AE37C2" w:rsidRPr="00034423">
              <w:rPr>
                <w:b/>
                <w:bCs/>
              </w:rPr>
              <w:t xml:space="preserve"> wymagan</w:t>
            </w:r>
            <w:r w:rsidRPr="00034423">
              <w:rPr>
                <w:b/>
                <w:bCs/>
              </w:rPr>
              <w:t>a:</w:t>
            </w:r>
          </w:p>
          <w:p w14:paraId="16EC0249" w14:textId="77777777" w:rsidR="00034423" w:rsidRDefault="00034423" w:rsidP="00034423">
            <w:r>
              <w:t>Krysiak K. - Anatomia zwierząt, 2012</w:t>
            </w:r>
          </w:p>
          <w:p w14:paraId="0263CF2B" w14:textId="010C405F" w:rsidR="00034423" w:rsidRDefault="00034423" w:rsidP="00034423">
            <w:r>
              <w:t>Woźniak W.- Anatomia człowieka, 2003</w:t>
            </w:r>
          </w:p>
          <w:p w14:paraId="12BB1E6C" w14:textId="7F209CE4" w:rsidR="00AE37C2" w:rsidRPr="00034423" w:rsidRDefault="00034423" w:rsidP="00AE37C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034423">
              <w:rPr>
                <w:b/>
                <w:bCs/>
              </w:rPr>
              <w:t xml:space="preserve">iteratura </w:t>
            </w:r>
            <w:r w:rsidR="00AE37C2" w:rsidRPr="00034423">
              <w:rPr>
                <w:b/>
                <w:bCs/>
              </w:rPr>
              <w:t>zalecan</w:t>
            </w:r>
            <w:r w:rsidRPr="00034423">
              <w:rPr>
                <w:b/>
                <w:bCs/>
              </w:rPr>
              <w:t>a:</w:t>
            </w:r>
            <w:r w:rsidR="00AE37C2" w:rsidRPr="00034423">
              <w:rPr>
                <w:b/>
                <w:bCs/>
              </w:rPr>
              <w:t xml:space="preserve"> </w:t>
            </w:r>
          </w:p>
          <w:p w14:paraId="2DB5EB48" w14:textId="77777777" w:rsidR="00034423" w:rsidRDefault="00034423" w:rsidP="00AE37C2">
            <w:proofErr w:type="spellStart"/>
            <w:r w:rsidRPr="00034423">
              <w:t>Sobotta</w:t>
            </w:r>
            <w:proofErr w:type="spellEnd"/>
            <w:r w:rsidRPr="00034423">
              <w:t xml:space="preserve"> J.- Atlas anatomii człowieka T I-II, 2012</w:t>
            </w:r>
          </w:p>
          <w:p w14:paraId="7A8B8958" w14:textId="63F327F7" w:rsidR="00034423" w:rsidRPr="00F02E5D" w:rsidRDefault="00034423" w:rsidP="00AE37C2">
            <w:proofErr w:type="spellStart"/>
            <w:r w:rsidRPr="00034423">
              <w:t>Przespolewska</w:t>
            </w:r>
            <w:proofErr w:type="spellEnd"/>
            <w:r w:rsidRPr="00034423">
              <w:t xml:space="preserve"> H. i </w:t>
            </w:r>
            <w:proofErr w:type="spellStart"/>
            <w:r w:rsidRPr="00034423">
              <w:t>wsp</w:t>
            </w:r>
            <w:proofErr w:type="spellEnd"/>
            <w:r w:rsidRPr="00034423">
              <w:t>.- Zarys anatomii zwierząt domowych</w:t>
            </w:r>
            <w:r>
              <w:t>, 2009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75DFAF21" w:rsidR="00AE37C2" w:rsidRPr="00F02E5D" w:rsidRDefault="00034423" w:rsidP="003D5CFC">
            <w:r w:rsidRPr="00034423">
              <w:t>Wykład- prezentacje multimedialne, slajdy, folie, tablice poglądowe, eksponaty muzealne. Ćwiczenia prosektoryjne- preparowanie mięśni, preparaty zwierzęce, szkielet człowieka</w:t>
            </w:r>
            <w:r>
              <w:t xml:space="preserve">, </w:t>
            </w:r>
            <w:r w:rsidR="003D5CFC" w:rsidRPr="00034423">
              <w:rPr>
                <w:iCs/>
              </w:rPr>
              <w:t>konsultacje, ćwiczenia w grupach</w:t>
            </w:r>
            <w:r>
              <w:rPr>
                <w:iCs/>
              </w:rPr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723BB18C" w:rsidR="00BF1306" w:rsidRPr="00034423" w:rsidRDefault="00BF1306" w:rsidP="00034423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4745AF8E" w:rsidR="00BF1306" w:rsidRPr="00FE13E7" w:rsidRDefault="00BF1306" w:rsidP="00FE13E7">
            <w:pPr>
              <w:pStyle w:val="Default"/>
              <w:rPr>
                <w:iCs/>
                <w:color w:val="auto"/>
              </w:rPr>
            </w:pPr>
            <w:r w:rsidRPr="004F71D4">
              <w:rPr>
                <w:color w:val="000000" w:themeColor="text1"/>
              </w:rPr>
              <w:t>W1, W2 –</w:t>
            </w:r>
            <w:r w:rsidR="00017DAE">
              <w:rPr>
                <w:color w:val="000000" w:themeColor="text1"/>
              </w:rPr>
              <w:t xml:space="preserve"> </w:t>
            </w:r>
            <w:r w:rsidR="00FE13E7">
              <w:rPr>
                <w:color w:val="000000" w:themeColor="text1"/>
              </w:rPr>
              <w:t xml:space="preserve">ocena z </w:t>
            </w:r>
            <w:r w:rsidRPr="00FE13E7">
              <w:rPr>
                <w:iCs/>
                <w:color w:val="auto"/>
              </w:rPr>
              <w:t>pisemn</w:t>
            </w:r>
            <w:r w:rsidR="00FE13E7">
              <w:rPr>
                <w:iCs/>
                <w:color w:val="auto"/>
              </w:rPr>
              <w:t>ego</w:t>
            </w:r>
            <w:r w:rsidRPr="00FE13E7">
              <w:rPr>
                <w:iCs/>
                <w:color w:val="auto"/>
              </w:rPr>
              <w:t xml:space="preserve"> egzamin</w:t>
            </w:r>
            <w:r w:rsidR="00FE13E7">
              <w:rPr>
                <w:iCs/>
                <w:color w:val="auto"/>
              </w:rPr>
              <w:t>u</w:t>
            </w:r>
            <w:r w:rsidR="00146C89" w:rsidRPr="00FE13E7">
              <w:rPr>
                <w:iCs/>
                <w:color w:val="auto"/>
              </w:rPr>
              <w:t>,</w:t>
            </w:r>
            <w:r w:rsidR="000433C6" w:rsidRPr="00FE13E7">
              <w:rPr>
                <w:iCs/>
                <w:color w:val="auto"/>
              </w:rPr>
              <w:t xml:space="preserve"> ocena ze</w:t>
            </w:r>
            <w:r w:rsidR="00490E6F" w:rsidRPr="00FE13E7">
              <w:rPr>
                <w:iCs/>
                <w:color w:val="auto"/>
              </w:rPr>
              <w:t xml:space="preserve"> sprawdzianów</w:t>
            </w:r>
          </w:p>
          <w:p w14:paraId="5EECE00C" w14:textId="0D0DD1EF" w:rsidR="00490E6F" w:rsidRPr="00FE13E7" w:rsidRDefault="00BF1306" w:rsidP="00490E6F">
            <w:pPr>
              <w:pStyle w:val="Tekstkomentarza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FE13E7">
              <w:rPr>
                <w:iCs/>
                <w:sz w:val="24"/>
                <w:szCs w:val="24"/>
              </w:rPr>
              <w:t>U1</w:t>
            </w:r>
            <w:r w:rsidR="00034423" w:rsidRPr="00FE13E7">
              <w:rPr>
                <w:iCs/>
                <w:sz w:val="24"/>
                <w:szCs w:val="24"/>
              </w:rPr>
              <w:t xml:space="preserve"> </w:t>
            </w:r>
            <w:r w:rsidRPr="00FE13E7">
              <w:rPr>
                <w:iCs/>
                <w:sz w:val="24"/>
                <w:szCs w:val="24"/>
              </w:rPr>
              <w:t xml:space="preserve"> –</w:t>
            </w:r>
            <w:r w:rsidR="00017DAE" w:rsidRPr="00FE13E7">
              <w:rPr>
                <w:iCs/>
                <w:sz w:val="24"/>
                <w:szCs w:val="24"/>
              </w:rPr>
              <w:t xml:space="preserve"> </w:t>
            </w:r>
            <w:r w:rsidR="00490E6F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ocena </w:t>
            </w:r>
            <w:r w:rsid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ze </w:t>
            </w:r>
            <w:r w:rsidR="009E7F63" w:rsidRPr="00FE13E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sprawdzianów, </w:t>
            </w:r>
            <w:r w:rsidR="00FE13E7" w:rsidRPr="00FE13E7">
              <w:rPr>
                <w:iCs/>
                <w:sz w:val="24"/>
                <w:szCs w:val="24"/>
              </w:rPr>
              <w:t xml:space="preserve">ocena </w:t>
            </w:r>
            <w:r w:rsidR="00017DAE" w:rsidRPr="00FE13E7">
              <w:rPr>
                <w:iCs/>
                <w:sz w:val="24"/>
                <w:szCs w:val="24"/>
              </w:rPr>
              <w:t xml:space="preserve">kart </w:t>
            </w:r>
            <w:r w:rsidR="00FE13E7" w:rsidRPr="00FE13E7">
              <w:rPr>
                <w:iCs/>
                <w:sz w:val="24"/>
                <w:szCs w:val="24"/>
              </w:rPr>
              <w:t>s</w:t>
            </w:r>
            <w:r w:rsidR="00017DAE" w:rsidRPr="00FE13E7">
              <w:rPr>
                <w:iCs/>
                <w:sz w:val="24"/>
                <w:szCs w:val="24"/>
              </w:rPr>
              <w:t>prawozdawczych</w:t>
            </w:r>
          </w:p>
          <w:p w14:paraId="1107746F" w14:textId="7AAE0388" w:rsidR="00490E6F" w:rsidRPr="00017DAE" w:rsidRDefault="00BF1306" w:rsidP="00FE13E7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 xml:space="preserve">K1 – </w:t>
            </w:r>
            <w:r w:rsidR="00FE13E7" w:rsidRPr="00FE13E7">
              <w:rPr>
                <w:iCs/>
              </w:rPr>
              <w:t>ocena</w:t>
            </w:r>
            <w:r w:rsidR="00017DAE" w:rsidRPr="00FE13E7">
              <w:rPr>
                <w:iCs/>
              </w:rPr>
              <w:t xml:space="preserve"> indywidualnej </w:t>
            </w:r>
            <w:r w:rsidR="00FE13E7" w:rsidRPr="00FE13E7">
              <w:rPr>
                <w:iCs/>
              </w:rPr>
              <w:t xml:space="preserve">pracy i </w:t>
            </w:r>
            <w:r w:rsidR="00017DAE" w:rsidRPr="00FE13E7">
              <w:rPr>
                <w:iCs/>
              </w:rPr>
              <w:t>aktywności na zajęciach</w:t>
            </w:r>
            <w:r w:rsidR="00017DAE" w:rsidRPr="00FE13E7">
              <w:rPr>
                <w:i/>
              </w:rPr>
              <w:t xml:space="preserve"> 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71009BBF" w14:textId="77777777" w:rsidR="00FE13E7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46B28F80" w14:textId="0D47B49D" w:rsidR="00BF1306" w:rsidRPr="00FE13E7" w:rsidRDefault="00BF1306" w:rsidP="00BF1306">
            <w:pPr>
              <w:rPr>
                <w:iCs/>
                <w:sz w:val="22"/>
                <w:szCs w:val="22"/>
              </w:rPr>
            </w:pPr>
            <w:r w:rsidRPr="00FE13E7">
              <w:rPr>
                <w:iCs/>
                <w:sz w:val="22"/>
                <w:szCs w:val="22"/>
              </w:rPr>
              <w:t>prace końcowe: egzaminy</w:t>
            </w:r>
            <w:r w:rsidR="00FE13E7">
              <w:rPr>
                <w:iCs/>
                <w:sz w:val="22"/>
                <w:szCs w:val="22"/>
              </w:rPr>
              <w:t xml:space="preserve"> </w:t>
            </w:r>
            <w:r w:rsidRPr="00FE13E7">
              <w:rPr>
                <w:iCs/>
                <w:sz w:val="22"/>
                <w:szCs w:val="22"/>
              </w:rPr>
              <w:t>archiwizowanie w formie papierowe</w:t>
            </w:r>
            <w:r w:rsidR="00017DAE" w:rsidRPr="00FE13E7">
              <w:rPr>
                <w:iCs/>
                <w:sz w:val="22"/>
                <w:szCs w:val="22"/>
              </w:rPr>
              <w:t>j</w:t>
            </w:r>
            <w:r w:rsidR="00FE13E7" w:rsidRPr="00FE13E7">
              <w:rPr>
                <w:iCs/>
                <w:sz w:val="22"/>
                <w:szCs w:val="22"/>
              </w:rPr>
              <w:t>,</w:t>
            </w:r>
            <w:r w:rsidR="00C548E5" w:rsidRPr="00FE13E7">
              <w:rPr>
                <w:iCs/>
                <w:sz w:val="22"/>
                <w:szCs w:val="22"/>
              </w:rPr>
              <w:t xml:space="preserve"> </w:t>
            </w:r>
            <w:r w:rsidR="00FE13E7" w:rsidRPr="00FE13E7">
              <w:rPr>
                <w:iCs/>
                <w:sz w:val="22"/>
                <w:szCs w:val="22"/>
              </w:rPr>
              <w:t xml:space="preserve">zaliczenia cząstkowe - archiwizowanie w formie papierowej, </w:t>
            </w:r>
            <w:r w:rsidRPr="00FE13E7">
              <w:rPr>
                <w:iCs/>
                <w:sz w:val="22"/>
                <w:szCs w:val="22"/>
              </w:rPr>
              <w:t>dziennik prowadzącego</w:t>
            </w:r>
            <w:r w:rsidR="003D5CFC" w:rsidRPr="00FE13E7">
              <w:rPr>
                <w:iCs/>
                <w:sz w:val="22"/>
                <w:szCs w:val="22"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plus dobry stopień (4,5) wiedzy, umiejętności lub kompetencji, gdy uzyskuje od 81 do 90% sumy punktów określających maksymalny poziom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1DA44AFB" w:rsidR="00470905" w:rsidRPr="00FE13E7" w:rsidRDefault="00470905" w:rsidP="00470905">
            <w:pPr>
              <w:jc w:val="both"/>
              <w:rPr>
                <w:iCs/>
              </w:rPr>
            </w:pPr>
            <w:r w:rsidRPr="00FE13E7">
              <w:rPr>
                <w:iCs/>
              </w:rPr>
              <w:t xml:space="preserve">Ocena końcowa = ocena z egzaminu pisemnego </w:t>
            </w:r>
            <w:r w:rsidR="00FE13E7" w:rsidRPr="00FE13E7">
              <w:rPr>
                <w:iCs/>
              </w:rPr>
              <w:t>7</w:t>
            </w:r>
            <w:r w:rsidRPr="00FE13E7">
              <w:rPr>
                <w:iCs/>
              </w:rPr>
              <w:t xml:space="preserve">0% + </w:t>
            </w:r>
            <w:r w:rsidR="00FE13E7" w:rsidRPr="00FE13E7">
              <w:rPr>
                <w:iCs/>
              </w:rPr>
              <w:t>3</w:t>
            </w:r>
            <w:r w:rsidRPr="00FE13E7">
              <w:rPr>
                <w:iCs/>
              </w:rPr>
              <w:t>0% ocena z ćwiczeń.</w:t>
            </w:r>
          </w:p>
          <w:p w14:paraId="3EF86204" w14:textId="4E08A1E9" w:rsidR="003D5CFC" w:rsidRPr="00FE13E7" w:rsidRDefault="003D5CFC" w:rsidP="003D5CFC">
            <w:pPr>
              <w:jc w:val="both"/>
              <w:rPr>
                <w:iCs/>
              </w:rPr>
            </w:pPr>
            <w:r w:rsidRPr="00FE13E7">
              <w:rPr>
                <w:iCs/>
              </w:rPr>
              <w:t>Ocena z ćwiczeń =</w:t>
            </w:r>
            <w:r w:rsidR="00FE13E7" w:rsidRPr="00FE13E7">
              <w:rPr>
                <w:iCs/>
              </w:rPr>
              <w:t xml:space="preserve"> </w:t>
            </w:r>
            <w:r w:rsidRPr="00FE13E7">
              <w:rPr>
                <w:iCs/>
              </w:rPr>
              <w:t xml:space="preserve">ocena ze </w:t>
            </w:r>
            <w:r w:rsidR="00FE13E7" w:rsidRPr="00FE13E7">
              <w:rPr>
                <w:iCs/>
              </w:rPr>
              <w:t>sprawdzianów</w:t>
            </w:r>
            <w:r w:rsidRPr="00FE13E7">
              <w:rPr>
                <w:iCs/>
              </w:rPr>
              <w:t xml:space="preserve"> </w:t>
            </w:r>
            <w:r w:rsidR="00FE13E7" w:rsidRPr="00FE13E7">
              <w:rPr>
                <w:iCs/>
              </w:rPr>
              <w:t>90% + ocena z kart sprawozdawczych 10%</w:t>
            </w:r>
          </w:p>
          <w:p w14:paraId="17ECFDD6" w14:textId="77777777" w:rsidR="00FE13E7" w:rsidRPr="00FE13E7" w:rsidRDefault="00FE13E7" w:rsidP="003D5CFC">
            <w:pPr>
              <w:jc w:val="both"/>
              <w:rPr>
                <w:i/>
                <w:color w:val="FF0000"/>
              </w:rPr>
            </w:pPr>
          </w:p>
          <w:p w14:paraId="541D6E1C" w14:textId="59BED58D" w:rsidR="00470905" w:rsidRPr="00FE13E7" w:rsidRDefault="00470905" w:rsidP="003D5CFC">
            <w:pPr>
              <w:jc w:val="both"/>
              <w:rPr>
                <w:color w:val="000000" w:themeColor="text1"/>
              </w:rPr>
            </w:pPr>
            <w:r w:rsidRPr="00FE13E7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77777777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(1</w:t>
            </w:r>
            <w:r>
              <w:rPr>
                <w:color w:val="000000" w:themeColor="text1"/>
                <w:sz w:val="22"/>
                <w:szCs w:val="22"/>
              </w:rPr>
              <w:t>5 godz./0,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6 ECTS), </w:t>
            </w:r>
          </w:p>
          <w:p w14:paraId="26982E75" w14:textId="04901A95" w:rsidR="00BF1306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</w:t>
            </w:r>
            <w:r w:rsidR="005B0C70"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B0C70">
              <w:rPr>
                <w:color w:val="000000" w:themeColor="text1"/>
                <w:sz w:val="22"/>
                <w:szCs w:val="22"/>
              </w:rPr>
              <w:t>0,6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C8E6205" w14:textId="30E70BAC" w:rsidR="00FE13E7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zaliczenie sprawozdań (</w:t>
            </w:r>
            <w:r w:rsidR="005B0C70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5B0C70">
              <w:rPr>
                <w:color w:val="000000" w:themeColor="text1"/>
                <w:sz w:val="22"/>
                <w:szCs w:val="22"/>
              </w:rPr>
              <w:t>08</w:t>
            </w:r>
            <w:r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301C4AC4" w14:textId="19C9E1EB" w:rsidR="00FE13E7" w:rsidRPr="004F71D4" w:rsidRDefault="00FE13E7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poprawa sprawdzianów (4 godz./</w:t>
            </w:r>
            <w:r w:rsidR="00A0464B">
              <w:rPr>
                <w:color w:val="000000" w:themeColor="text1"/>
                <w:sz w:val="22"/>
                <w:szCs w:val="22"/>
              </w:rPr>
              <w:t>0,16 ECTS)</w:t>
            </w:r>
          </w:p>
          <w:p w14:paraId="373AF700" w14:textId="210FED0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</w:t>
            </w:r>
            <w:r w:rsidR="00FE13E7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FE13E7">
              <w:rPr>
                <w:color w:val="000000" w:themeColor="text1"/>
                <w:sz w:val="22"/>
                <w:szCs w:val="22"/>
              </w:rPr>
              <w:t>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60FDFED6" w:rsidR="006900EF" w:rsidRDefault="00BF1306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egzamin</w:t>
            </w:r>
            <w:r w:rsidR="00FE13E7">
              <w:rPr>
                <w:color w:val="000000" w:themeColor="text1"/>
                <w:sz w:val="22"/>
                <w:szCs w:val="22"/>
              </w:rPr>
              <w:t>/egzaminy poprawkowe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(4 godz./0,16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62DA078F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5B0C70">
              <w:rPr>
                <w:color w:val="000000" w:themeColor="text1"/>
                <w:sz w:val="22"/>
                <w:szCs w:val="22"/>
              </w:rPr>
              <w:t>45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B0C70">
              <w:rPr>
                <w:color w:val="000000" w:themeColor="text1"/>
                <w:sz w:val="22"/>
                <w:szCs w:val="22"/>
              </w:rPr>
              <w:t>1,8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6EFFD11B" w14:textId="22C05C2D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A0464B">
              <w:rPr>
                <w:color w:val="000000" w:themeColor="text1"/>
                <w:sz w:val="22"/>
                <w:szCs w:val="22"/>
              </w:rPr>
              <w:t>2</w:t>
            </w:r>
            <w:r w:rsidR="006E13E1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1,00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1CCAD225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6E13E1">
              <w:rPr>
                <w:color w:val="000000" w:themeColor="text1"/>
                <w:sz w:val="22"/>
                <w:szCs w:val="22"/>
              </w:rPr>
              <w:t>25</w:t>
            </w:r>
            <w:r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1,00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2B84A914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przygotowanie do egzaminu (</w:t>
            </w:r>
            <w:r w:rsidR="006E13E1">
              <w:rPr>
                <w:color w:val="000000" w:themeColor="text1"/>
                <w:sz w:val="22"/>
                <w:szCs w:val="22"/>
              </w:rPr>
              <w:t>30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1,2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2A937C66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6E13E1">
              <w:rPr>
                <w:color w:val="000000" w:themeColor="text1"/>
                <w:sz w:val="22"/>
                <w:szCs w:val="22"/>
              </w:rPr>
              <w:t>80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E13E1">
              <w:rPr>
                <w:color w:val="000000" w:themeColor="text1"/>
                <w:sz w:val="22"/>
                <w:szCs w:val="22"/>
              </w:rPr>
              <w:t>3,20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A137B61" w:rsidR="00AE37C2" w:rsidRPr="00F92BA2" w:rsidRDefault="00BF1306" w:rsidP="00F92BA2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6E13E1">
              <w:rPr>
                <w:color w:val="000000" w:themeColor="text1"/>
                <w:sz w:val="22"/>
                <w:szCs w:val="22"/>
              </w:rPr>
              <w:t>15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zaliczeniu sprawozdań – </w:t>
            </w:r>
            <w:r w:rsidR="006E13E1">
              <w:rPr>
                <w:color w:val="000000" w:themeColor="text1"/>
                <w:sz w:val="22"/>
                <w:szCs w:val="22"/>
              </w:rPr>
              <w:t>2</w:t>
            </w:r>
            <w:r w:rsidR="00A0464B">
              <w:rPr>
                <w:color w:val="000000" w:themeColor="text1"/>
                <w:sz w:val="22"/>
                <w:szCs w:val="22"/>
              </w:rPr>
              <w:t xml:space="preserve"> godz., poprawie sprawdzianów – 4 godz., 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konsultacjach – </w:t>
            </w:r>
            <w:r w:rsidR="00A0464B">
              <w:rPr>
                <w:color w:val="000000" w:themeColor="text1"/>
                <w:sz w:val="22"/>
                <w:szCs w:val="22"/>
              </w:rPr>
              <w:t>5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egzamin</w:t>
            </w:r>
            <w:r w:rsidR="006E13E1">
              <w:rPr>
                <w:color w:val="000000" w:themeColor="text1"/>
                <w:sz w:val="22"/>
                <w:szCs w:val="22"/>
              </w:rPr>
              <w:t>ach</w:t>
            </w:r>
            <w:r w:rsidR="00A0464B">
              <w:rPr>
                <w:color w:val="000000" w:themeColor="text1"/>
                <w:sz w:val="22"/>
                <w:szCs w:val="22"/>
              </w:rPr>
              <w:t>, w tym poprawkowych – 4 godz.</w:t>
            </w:r>
          </w:p>
        </w:tc>
      </w:tr>
      <w:tr w:rsidR="00DB3F9D" w:rsidRPr="00F02E5D" w14:paraId="5092A879" w14:textId="77777777" w:rsidTr="00DB3F9D">
        <w:trPr>
          <w:trHeight w:val="71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DE20" w14:textId="77777777" w:rsidR="00DB3F9D" w:rsidRPr="00F02E5D" w:rsidRDefault="00DB3F9D" w:rsidP="00720BEA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5402" w14:textId="77777777" w:rsidR="00DB3F9D" w:rsidRPr="00DB3F9D" w:rsidRDefault="00DB3F9D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F9D">
              <w:rPr>
                <w:color w:val="000000" w:themeColor="text1"/>
                <w:sz w:val="22"/>
                <w:szCs w:val="22"/>
              </w:rPr>
              <w:t>Kod efektu modułowego – kod efektu kierunkowego</w:t>
            </w:r>
          </w:p>
          <w:p w14:paraId="60769728" w14:textId="77777777" w:rsidR="00DB3F9D" w:rsidRPr="00DB3F9D" w:rsidRDefault="00DB3F9D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091CFD8" w14:textId="77777777" w:rsidR="00DB3F9D" w:rsidRPr="00DB3F9D" w:rsidRDefault="00DB3F9D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F9D">
              <w:rPr>
                <w:color w:val="000000" w:themeColor="text1"/>
                <w:sz w:val="22"/>
                <w:szCs w:val="22"/>
              </w:rPr>
              <w:t>W1, W2 – BC1_W01</w:t>
            </w:r>
          </w:p>
          <w:p w14:paraId="34DF640A" w14:textId="77777777" w:rsidR="00DB3F9D" w:rsidRPr="00DB3F9D" w:rsidRDefault="00DB3F9D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F9D">
              <w:rPr>
                <w:color w:val="000000" w:themeColor="text1"/>
                <w:sz w:val="22"/>
                <w:szCs w:val="22"/>
              </w:rPr>
              <w:t>W3 – BC1 _W07</w:t>
            </w:r>
          </w:p>
          <w:p w14:paraId="790DB3EA" w14:textId="77777777" w:rsidR="00DB3F9D" w:rsidRPr="00DB3F9D" w:rsidRDefault="00DB3F9D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F9D">
              <w:rPr>
                <w:color w:val="000000" w:themeColor="text1"/>
                <w:sz w:val="22"/>
                <w:szCs w:val="22"/>
              </w:rPr>
              <w:t>U1 – BC1 _U06</w:t>
            </w:r>
          </w:p>
          <w:p w14:paraId="1DBC0182" w14:textId="77777777" w:rsidR="00DB3F9D" w:rsidRPr="00DB3F9D" w:rsidRDefault="00DB3F9D" w:rsidP="00720B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F9D">
              <w:rPr>
                <w:color w:val="000000" w:themeColor="text1"/>
                <w:sz w:val="22"/>
                <w:szCs w:val="22"/>
              </w:rPr>
              <w:t>K1 – BC1 _K01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BD162" w14:textId="77777777" w:rsidR="00C96C4D" w:rsidRDefault="00C96C4D" w:rsidP="008D17BD">
      <w:r>
        <w:separator/>
      </w:r>
    </w:p>
  </w:endnote>
  <w:endnote w:type="continuationSeparator" w:id="0">
    <w:p w14:paraId="4D3BD15D" w14:textId="77777777" w:rsidR="00C96C4D" w:rsidRDefault="00C96C4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E5D7" w14:textId="77777777" w:rsidR="00C96C4D" w:rsidRDefault="00C96C4D" w:rsidP="008D17BD">
      <w:r>
        <w:separator/>
      </w:r>
    </w:p>
  </w:footnote>
  <w:footnote w:type="continuationSeparator" w:id="0">
    <w:p w14:paraId="58A3C5E7" w14:textId="77777777" w:rsidR="00C96C4D" w:rsidRDefault="00C96C4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E6C6" w14:textId="2541C8CF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18308781">
    <w:abstractNumId w:val="1"/>
  </w:num>
  <w:num w:numId="2" w16cid:durableId="17999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34423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B1920"/>
    <w:rsid w:val="002E46FB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500899"/>
    <w:rsid w:val="00502330"/>
    <w:rsid w:val="0057184E"/>
    <w:rsid w:val="00597FBB"/>
    <w:rsid w:val="005A484B"/>
    <w:rsid w:val="005A4862"/>
    <w:rsid w:val="005B0C70"/>
    <w:rsid w:val="005B33AB"/>
    <w:rsid w:val="005D300C"/>
    <w:rsid w:val="00647EED"/>
    <w:rsid w:val="006742BC"/>
    <w:rsid w:val="006900EF"/>
    <w:rsid w:val="006E13E1"/>
    <w:rsid w:val="006E3728"/>
    <w:rsid w:val="006F3573"/>
    <w:rsid w:val="007113E5"/>
    <w:rsid w:val="007C3B5E"/>
    <w:rsid w:val="00801912"/>
    <w:rsid w:val="00874A0E"/>
    <w:rsid w:val="0089357C"/>
    <w:rsid w:val="008D17BD"/>
    <w:rsid w:val="008F1960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464B"/>
    <w:rsid w:val="00A0779D"/>
    <w:rsid w:val="00A6673A"/>
    <w:rsid w:val="00A668BC"/>
    <w:rsid w:val="00AE37C2"/>
    <w:rsid w:val="00B245A3"/>
    <w:rsid w:val="00B400C0"/>
    <w:rsid w:val="00B50A3D"/>
    <w:rsid w:val="00BA3FF3"/>
    <w:rsid w:val="00BE5F57"/>
    <w:rsid w:val="00BF1306"/>
    <w:rsid w:val="00BF24E9"/>
    <w:rsid w:val="00C548E5"/>
    <w:rsid w:val="00C82AC5"/>
    <w:rsid w:val="00C922BA"/>
    <w:rsid w:val="00C96C4D"/>
    <w:rsid w:val="00CD423D"/>
    <w:rsid w:val="00CE3ED1"/>
    <w:rsid w:val="00CE7681"/>
    <w:rsid w:val="00D2747A"/>
    <w:rsid w:val="00DB3F9D"/>
    <w:rsid w:val="00DB51BD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3E7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0336512-EC9D-4887-89F4-1B81EAD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B3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13DC-DEE0-485A-8372-DF7D0FA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2023-11-03T07:34:00Z</cp:lastPrinted>
  <dcterms:created xsi:type="dcterms:W3CDTF">2024-12-05T11:09:00Z</dcterms:created>
  <dcterms:modified xsi:type="dcterms:W3CDTF">2024-12-05T11:16:00Z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