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2B1B4EA0" w:rsidR="00023A99" w:rsidRPr="00F02E5D" w:rsidRDefault="008D776C" w:rsidP="004C0125">
            <w:r>
              <w:t>Doradztwo w obszarach wiejskich</w:t>
            </w:r>
          </w:p>
        </w:tc>
      </w:tr>
      <w:tr w:rsidR="008D776C" w:rsidRPr="00F02E5D" w14:paraId="002DA1C0" w14:textId="77777777" w:rsidTr="00E51D14">
        <w:tc>
          <w:tcPr>
            <w:tcW w:w="3942" w:type="dxa"/>
            <w:shd w:val="clear" w:color="auto" w:fill="auto"/>
          </w:tcPr>
          <w:p w14:paraId="27EFF048" w14:textId="77777777" w:rsidR="008D776C" w:rsidRPr="00F02E5D" w:rsidRDefault="008D776C" w:rsidP="008D776C">
            <w:r w:rsidRPr="00F02E5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878EA45" w14:textId="77777777" w:rsidR="008D776C" w:rsidRDefault="008D776C" w:rsidP="008D776C">
            <w:r w:rsidRPr="0097413A">
              <w:t xml:space="preserve">Rachunkowość Rolnicza  </w:t>
            </w:r>
          </w:p>
          <w:p w14:paraId="3AE1B6C6" w14:textId="173A73CB" w:rsidR="008D776C" w:rsidRPr="00F02E5D" w:rsidRDefault="008D776C" w:rsidP="008D776C">
            <w:r w:rsidRPr="0097413A">
              <w:t xml:space="preserve">Farm </w:t>
            </w:r>
            <w:proofErr w:type="spellStart"/>
            <w:r w:rsidRPr="0097413A">
              <w:t>Accountancy</w:t>
            </w:r>
            <w:proofErr w:type="spellEnd"/>
          </w:p>
        </w:tc>
      </w:tr>
      <w:tr w:rsidR="008D776C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8D776C" w:rsidRPr="00F02E5D" w:rsidRDefault="008D776C" w:rsidP="008D776C">
            <w:r w:rsidRPr="00F02E5D">
              <w:t xml:space="preserve">Język wykładowy </w:t>
            </w:r>
          </w:p>
          <w:p w14:paraId="13206882" w14:textId="77777777" w:rsidR="008D776C" w:rsidRPr="00F02E5D" w:rsidRDefault="008D776C" w:rsidP="008D776C"/>
        </w:tc>
        <w:tc>
          <w:tcPr>
            <w:tcW w:w="5344" w:type="dxa"/>
            <w:shd w:val="clear" w:color="auto" w:fill="auto"/>
          </w:tcPr>
          <w:p w14:paraId="5D55EF5C" w14:textId="68AD5C27" w:rsidR="008D776C" w:rsidRPr="00F02E5D" w:rsidRDefault="008D776C" w:rsidP="008D776C">
            <w:r>
              <w:t>polski</w:t>
            </w:r>
          </w:p>
        </w:tc>
      </w:tr>
      <w:tr w:rsidR="008D776C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8D776C" w:rsidRPr="00F02E5D" w:rsidRDefault="008D776C" w:rsidP="008D776C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14:paraId="54BCF93E" w14:textId="77777777" w:rsidR="008D776C" w:rsidRPr="00F02E5D" w:rsidRDefault="008D776C" w:rsidP="008D776C"/>
        </w:tc>
        <w:tc>
          <w:tcPr>
            <w:tcW w:w="5344" w:type="dxa"/>
            <w:shd w:val="clear" w:color="auto" w:fill="auto"/>
          </w:tcPr>
          <w:p w14:paraId="70B2B1A3" w14:textId="5DB52C6E" w:rsidR="008D776C" w:rsidRPr="00F02E5D" w:rsidRDefault="008D776C" w:rsidP="008D776C">
            <w:r w:rsidRPr="00F02E5D">
              <w:t>fakultatywny</w:t>
            </w:r>
          </w:p>
        </w:tc>
      </w:tr>
      <w:tr w:rsidR="008D776C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8D776C" w:rsidRPr="00F02E5D" w:rsidRDefault="008D776C" w:rsidP="008D776C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99FC675" w:rsidR="008D776C" w:rsidRPr="00F02E5D" w:rsidRDefault="008D776C" w:rsidP="008D776C">
            <w:r w:rsidRPr="00F02E5D">
              <w:t>drugiego stopnia</w:t>
            </w:r>
          </w:p>
        </w:tc>
      </w:tr>
      <w:tr w:rsidR="008D776C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8D776C" w:rsidRDefault="008D776C" w:rsidP="008D776C">
            <w:r w:rsidRPr="00F02E5D">
              <w:t>Forma studiów</w:t>
            </w:r>
          </w:p>
          <w:p w14:paraId="43425DE5" w14:textId="77777777" w:rsidR="008D776C" w:rsidRPr="00F02E5D" w:rsidRDefault="008D776C" w:rsidP="008D776C"/>
        </w:tc>
        <w:tc>
          <w:tcPr>
            <w:tcW w:w="5344" w:type="dxa"/>
            <w:shd w:val="clear" w:color="auto" w:fill="auto"/>
          </w:tcPr>
          <w:p w14:paraId="6418EEA2" w14:textId="018D7BBB" w:rsidR="008D776C" w:rsidRPr="00F02E5D" w:rsidRDefault="008D776C" w:rsidP="008D776C">
            <w:r w:rsidRPr="00F02E5D">
              <w:t>stacjonarne</w:t>
            </w:r>
          </w:p>
        </w:tc>
      </w:tr>
      <w:tr w:rsidR="008D776C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8D776C" w:rsidRPr="00F02E5D" w:rsidRDefault="008D776C" w:rsidP="008D776C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73831C1A" w:rsidR="008D776C" w:rsidRPr="00F02E5D" w:rsidRDefault="008D776C" w:rsidP="008D776C">
            <w:r w:rsidRPr="00F02E5D">
              <w:t>I</w:t>
            </w:r>
            <w:r>
              <w:t>I</w:t>
            </w:r>
          </w:p>
        </w:tc>
      </w:tr>
      <w:tr w:rsidR="008D776C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8D776C" w:rsidRPr="00F02E5D" w:rsidRDefault="008D776C" w:rsidP="008D776C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6F62D200" w:rsidR="008D776C" w:rsidRPr="00F02E5D" w:rsidRDefault="008D776C" w:rsidP="008D776C">
            <w:r>
              <w:t>2</w:t>
            </w:r>
          </w:p>
        </w:tc>
      </w:tr>
      <w:tr w:rsidR="008D776C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8D776C" w:rsidRPr="00F02E5D" w:rsidRDefault="008D776C" w:rsidP="008D776C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2CFD7933" w:rsidR="008D776C" w:rsidRPr="00F02E5D" w:rsidRDefault="008D776C" w:rsidP="008D776C">
            <w:r w:rsidRPr="00F02E5D">
              <w:t>4 (</w:t>
            </w:r>
            <w:r>
              <w:t>1,88/2,12</w:t>
            </w:r>
            <w:r w:rsidRPr="00F02E5D">
              <w:t>)</w:t>
            </w:r>
          </w:p>
        </w:tc>
      </w:tr>
      <w:tr w:rsidR="008D776C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8D776C" w:rsidRPr="00F02E5D" w:rsidRDefault="008D776C" w:rsidP="008D776C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520915EA" w:rsidR="008D776C" w:rsidRPr="00F02E5D" w:rsidRDefault="008D776C" w:rsidP="008D776C">
            <w:r>
              <w:t xml:space="preserve">dr </w:t>
            </w:r>
            <w:r w:rsidRPr="0097413A">
              <w:t>Anna Kobiałka</w:t>
            </w:r>
          </w:p>
        </w:tc>
      </w:tr>
      <w:tr w:rsidR="008D776C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8D776C" w:rsidRPr="00F02E5D" w:rsidRDefault="008D776C" w:rsidP="008D776C">
            <w:r w:rsidRPr="00F02E5D">
              <w:t>Jednostka oferująca moduł</w:t>
            </w:r>
          </w:p>
          <w:p w14:paraId="08637ABB" w14:textId="77777777" w:rsidR="008D776C" w:rsidRPr="00F02E5D" w:rsidRDefault="008D776C" w:rsidP="008D776C"/>
        </w:tc>
        <w:tc>
          <w:tcPr>
            <w:tcW w:w="5344" w:type="dxa"/>
            <w:shd w:val="clear" w:color="auto" w:fill="auto"/>
          </w:tcPr>
          <w:p w14:paraId="6B680D21" w14:textId="6CEEE249" w:rsidR="008D776C" w:rsidRPr="00F02E5D" w:rsidRDefault="008D776C" w:rsidP="008D776C">
            <w:r w:rsidRPr="0097413A">
              <w:t xml:space="preserve">Katedra Ekonomii i </w:t>
            </w:r>
            <w:r>
              <w:t>Agrobiznesu</w:t>
            </w:r>
          </w:p>
        </w:tc>
      </w:tr>
      <w:tr w:rsidR="008D776C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8D776C" w:rsidRPr="00F02E5D" w:rsidRDefault="008D776C" w:rsidP="008D776C">
            <w:r w:rsidRPr="00F02E5D">
              <w:t>Cel modułu</w:t>
            </w:r>
          </w:p>
          <w:p w14:paraId="5788912F" w14:textId="77777777" w:rsidR="008D776C" w:rsidRPr="00F02E5D" w:rsidRDefault="008D776C" w:rsidP="008D776C"/>
        </w:tc>
        <w:tc>
          <w:tcPr>
            <w:tcW w:w="5344" w:type="dxa"/>
            <w:shd w:val="clear" w:color="auto" w:fill="auto"/>
          </w:tcPr>
          <w:p w14:paraId="2D36A1CD" w14:textId="67F0F2A6" w:rsidR="008D776C" w:rsidRPr="00F02E5D" w:rsidRDefault="008D776C" w:rsidP="008D776C">
            <w:pPr>
              <w:autoSpaceDE w:val="0"/>
              <w:autoSpaceDN w:val="0"/>
              <w:adjustRightInd w:val="0"/>
            </w:pPr>
            <w:r w:rsidRPr="0097413A">
              <w:t>Celem nauczania jest zdefiniowanie podstawowych pojęć i zasad stosowanych w rachunkowości zarówno przez rolników jak przedsiębiorstwa rolnicze oraz prezentacja możliwości wykorzystania sprawozdań finansowych tych jednostek do oceny ich efektywności działania.</w:t>
            </w:r>
          </w:p>
        </w:tc>
      </w:tr>
      <w:tr w:rsidR="008D776C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8D776C" w:rsidRPr="00F02E5D" w:rsidRDefault="008D776C" w:rsidP="008D776C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8D776C" w:rsidRPr="00F02E5D" w:rsidRDefault="008D776C" w:rsidP="008D776C">
            <w:r w:rsidRPr="00F02E5D">
              <w:t xml:space="preserve">Wiedza: </w:t>
            </w:r>
          </w:p>
        </w:tc>
      </w:tr>
      <w:tr w:rsidR="008D776C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8D776C" w:rsidRPr="00F02E5D" w:rsidRDefault="008D776C" w:rsidP="008D776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32513382" w:rsidR="008D776C" w:rsidRPr="00F02E5D" w:rsidRDefault="008D776C" w:rsidP="008D776C">
            <w:r w:rsidRPr="00F02E5D">
              <w:t>1.</w:t>
            </w:r>
            <w:r w:rsidRPr="0097413A">
              <w:t xml:space="preserve"> </w:t>
            </w:r>
            <w:r w:rsidRPr="0097413A">
              <w:t xml:space="preserve">Zna zasady rachunkowości i założenia </w:t>
            </w:r>
            <w:r>
              <w:t xml:space="preserve">rachunkowości </w:t>
            </w:r>
            <w:r w:rsidRPr="0097413A">
              <w:t>rolnej FADN, posiada wiedzę o kategoriach kształtujących wynik działalności gospodarstwa rolnego.</w:t>
            </w:r>
          </w:p>
        </w:tc>
      </w:tr>
      <w:tr w:rsidR="008D776C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8D776C" w:rsidRPr="00F02E5D" w:rsidRDefault="008D776C" w:rsidP="008D776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69292A75" w:rsidR="008D776C" w:rsidRPr="00F02E5D" w:rsidRDefault="008D776C" w:rsidP="008D776C">
            <w:r w:rsidRPr="00F02E5D">
              <w:t>2.</w:t>
            </w:r>
            <w:r>
              <w:t xml:space="preserve"> </w:t>
            </w:r>
            <w:r>
              <w:t xml:space="preserve">Zna </w:t>
            </w:r>
            <w:r w:rsidRPr="0097413A">
              <w:t xml:space="preserve"> metod</w:t>
            </w:r>
            <w:r>
              <w:t>y</w:t>
            </w:r>
            <w:r w:rsidRPr="0097413A">
              <w:t xml:space="preserve"> wyceny i klasyfikacji poszczególnych składników majątkowych oraz źródeł ich pochodzenia w gospodarstwie rolnym.</w:t>
            </w:r>
          </w:p>
        </w:tc>
      </w:tr>
      <w:tr w:rsidR="008D776C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8D776C" w:rsidRPr="00F02E5D" w:rsidRDefault="008D776C" w:rsidP="008D776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28FEB14A" w:rsidR="008D776C" w:rsidRPr="00F02E5D" w:rsidRDefault="008D776C" w:rsidP="008D776C">
            <w:r>
              <w:t xml:space="preserve">3. </w:t>
            </w:r>
            <w:r>
              <w:t xml:space="preserve">Zna </w:t>
            </w:r>
            <w:r w:rsidRPr="0097413A">
              <w:t xml:space="preserve"> zasad</w:t>
            </w:r>
            <w:r>
              <w:t>y</w:t>
            </w:r>
            <w:r w:rsidRPr="0097413A">
              <w:t xml:space="preserve"> ewidencji w systemie FADN zmian zachodzących w gospodarstwie rolnym oraz operacji gospodarczych (bilansowych i wynikowych)</w:t>
            </w:r>
            <w:r>
              <w:t xml:space="preserve"> </w:t>
            </w:r>
            <w:r w:rsidRPr="0097413A">
              <w:t>na kontach księgowych w ramach prowadzenia pełnej rachunkowości w gospodarstwie rolnym.</w:t>
            </w:r>
          </w:p>
        </w:tc>
      </w:tr>
      <w:tr w:rsidR="008D776C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8D776C" w:rsidRPr="00F02E5D" w:rsidRDefault="008D776C" w:rsidP="008D776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8D776C" w:rsidRPr="00F02E5D" w:rsidRDefault="008D776C" w:rsidP="008D776C">
            <w:r w:rsidRPr="00F02E5D">
              <w:t>Umiejętności:</w:t>
            </w:r>
          </w:p>
        </w:tc>
      </w:tr>
      <w:tr w:rsidR="008D776C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8D776C" w:rsidRPr="00F02E5D" w:rsidRDefault="008D776C" w:rsidP="008D776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5FA6A76F" w:rsidR="008D776C" w:rsidRPr="00F02E5D" w:rsidRDefault="008D776C" w:rsidP="008D776C">
            <w:pPr>
              <w:pStyle w:val="Akapitzlist"/>
              <w:numPr>
                <w:ilvl w:val="0"/>
                <w:numId w:val="1"/>
              </w:numPr>
              <w:ind w:left="197" w:hanging="197"/>
            </w:pPr>
            <w:r>
              <w:t xml:space="preserve">Umie </w:t>
            </w:r>
            <w:r w:rsidRPr="0097413A">
              <w:t>ewidencjonować zmiany zachodzące w składnikach gospodarstwa rolnego oraz księgować operacje gospodarcze zgodnie z zasadami rachunkowości.</w:t>
            </w:r>
          </w:p>
        </w:tc>
      </w:tr>
      <w:tr w:rsidR="008D776C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8D776C" w:rsidRPr="00F02E5D" w:rsidRDefault="008D776C" w:rsidP="008D776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3F167DD6" w:rsidR="008D776C" w:rsidRPr="00F02E5D" w:rsidRDefault="008D776C" w:rsidP="008D776C">
            <w:r w:rsidRPr="00F02E5D">
              <w:t>2.</w:t>
            </w:r>
            <w:r>
              <w:t xml:space="preserve"> </w:t>
            </w:r>
            <w:r>
              <w:t>Umie w</w:t>
            </w:r>
            <w:r w:rsidRPr="0097413A">
              <w:t>ykorzyst</w:t>
            </w:r>
            <w:r>
              <w:t>ywać</w:t>
            </w:r>
            <w:r w:rsidRPr="0097413A">
              <w:t xml:space="preserve"> podstawową wiedzę teoretyczną do ustalania wyników działalności oraz </w:t>
            </w:r>
            <w:r w:rsidRPr="0097413A">
              <w:lastRenderedPageBreak/>
              <w:t>rachunku przepływów pieniężnych gospodarstwa rolnego.</w:t>
            </w:r>
          </w:p>
        </w:tc>
      </w:tr>
      <w:tr w:rsidR="008D776C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8D776C" w:rsidRPr="00F02E5D" w:rsidRDefault="008D776C" w:rsidP="008D776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1C7B85C" w:rsidR="008D776C" w:rsidRPr="00F02E5D" w:rsidRDefault="008D776C" w:rsidP="008D776C">
            <w:r>
              <w:t>3.</w:t>
            </w:r>
            <w:r w:rsidRPr="0097413A">
              <w:t xml:space="preserve"> </w:t>
            </w:r>
            <w:r w:rsidRPr="0097413A">
              <w:t>Po</w:t>
            </w:r>
            <w:r>
              <w:t>trafi</w:t>
            </w:r>
            <w:r w:rsidRPr="0097413A">
              <w:t xml:space="preserve"> wykorzysta</w:t>
            </w:r>
            <w:r>
              <w:t>ć</w:t>
            </w:r>
            <w:r w:rsidRPr="0097413A">
              <w:t xml:space="preserve"> wiedz</w:t>
            </w:r>
            <w:r>
              <w:t>ę</w:t>
            </w:r>
            <w:r w:rsidRPr="0097413A">
              <w:t xml:space="preserve"> rachunkow</w:t>
            </w:r>
            <w:r>
              <w:t>ą</w:t>
            </w:r>
            <w:r w:rsidRPr="0097413A">
              <w:t xml:space="preserve"> i finansow</w:t>
            </w:r>
            <w:r>
              <w:t>ą</w:t>
            </w:r>
            <w:r w:rsidRPr="0097413A">
              <w:t xml:space="preserve"> w procesie podejmowania decyzji bieżących i strategicznych gospodarstw rolnych.</w:t>
            </w:r>
          </w:p>
        </w:tc>
      </w:tr>
      <w:tr w:rsidR="008D776C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8D776C" w:rsidRPr="00F02E5D" w:rsidRDefault="008D776C" w:rsidP="008D776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8D776C" w:rsidRPr="00F02E5D" w:rsidRDefault="008D776C" w:rsidP="008D776C">
            <w:r w:rsidRPr="00F02E5D">
              <w:t>Kompetencje społeczne:</w:t>
            </w:r>
          </w:p>
        </w:tc>
      </w:tr>
      <w:tr w:rsidR="008D776C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8D776C" w:rsidRPr="00F02E5D" w:rsidRDefault="008D776C" w:rsidP="008D776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77463CCF" w:rsidR="008D776C" w:rsidRPr="00F02E5D" w:rsidRDefault="008D776C" w:rsidP="008D776C">
            <w:r w:rsidRPr="0097413A">
              <w:t xml:space="preserve">1. Jest </w:t>
            </w:r>
            <w:r>
              <w:t>gotów</w:t>
            </w:r>
            <w:r w:rsidRPr="0097413A">
              <w:t xml:space="preserve"> do prowadzenia ksiąg rachunkowych (w ramach systemu FADN lub w ramach tzw. pełnej księgowości) w gospodarstwie rolnym</w:t>
            </w:r>
            <w:r>
              <w:t xml:space="preserve"> oraz d</w:t>
            </w:r>
            <w:r w:rsidRPr="0097413A">
              <w:t xml:space="preserve">o </w:t>
            </w:r>
            <w:r>
              <w:t xml:space="preserve">przeprowadzenia </w:t>
            </w:r>
            <w:r w:rsidRPr="0097413A">
              <w:t>samodzielnej analizy i oceny wyników finansowych gospodarstwa rolnego.</w:t>
            </w:r>
          </w:p>
        </w:tc>
      </w:tr>
      <w:tr w:rsidR="008D776C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8D776C" w:rsidRPr="00F02E5D" w:rsidRDefault="008D776C" w:rsidP="008D776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368294D5" w:rsidR="008D776C" w:rsidRPr="00F02E5D" w:rsidRDefault="008D776C" w:rsidP="008D776C">
            <w:r w:rsidRPr="00F02E5D">
              <w:t>2.</w:t>
            </w:r>
            <w:r w:rsidRPr="0097413A">
              <w:t xml:space="preserve"> </w:t>
            </w:r>
            <w:r>
              <w:t>Jest gotów do</w:t>
            </w:r>
            <w:r w:rsidRPr="0097413A">
              <w:t xml:space="preserve"> przekazywa</w:t>
            </w:r>
            <w:r>
              <w:t>nia</w:t>
            </w:r>
            <w:r w:rsidRPr="0097413A">
              <w:t xml:space="preserve"> i wykorzystywa</w:t>
            </w:r>
            <w:r>
              <w:t xml:space="preserve">nia </w:t>
            </w:r>
            <w:r w:rsidRPr="0097413A">
              <w:t>podstawow</w:t>
            </w:r>
            <w:r>
              <w:t>ej</w:t>
            </w:r>
            <w:r w:rsidRPr="0097413A">
              <w:t xml:space="preserve"> wiedz</w:t>
            </w:r>
            <w:r>
              <w:t>y</w:t>
            </w:r>
            <w:r w:rsidRPr="0097413A">
              <w:t xml:space="preserve"> na temat zasad rachunkowości rolnej oraz w zakresie sporządzania i oceny sprawozdań finansowych gospodarstwa rolnego.</w:t>
            </w:r>
          </w:p>
        </w:tc>
      </w:tr>
      <w:tr w:rsidR="008D776C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8D776C" w:rsidRPr="00F02E5D" w:rsidRDefault="008D776C" w:rsidP="008D776C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5471E13" w14:textId="77777777" w:rsidR="008D776C" w:rsidRPr="000F74F8" w:rsidRDefault="008D776C" w:rsidP="008D776C">
            <w:pPr>
              <w:pStyle w:val="Bezodstpw"/>
              <w:jc w:val="both"/>
              <w:rPr>
                <w:sz w:val="22"/>
                <w:szCs w:val="22"/>
              </w:rPr>
            </w:pPr>
            <w:r w:rsidRPr="000F74F8">
              <w:rPr>
                <w:sz w:val="22"/>
                <w:szCs w:val="22"/>
              </w:rPr>
              <w:t>W1, W2, W3 – DO_W0</w:t>
            </w:r>
            <w:r>
              <w:rPr>
                <w:sz w:val="22"/>
                <w:szCs w:val="22"/>
              </w:rPr>
              <w:t>8</w:t>
            </w:r>
            <w:r w:rsidRPr="000F74F8">
              <w:rPr>
                <w:sz w:val="22"/>
                <w:szCs w:val="22"/>
              </w:rPr>
              <w:t xml:space="preserve">, </w:t>
            </w:r>
          </w:p>
          <w:p w14:paraId="4459BBA8" w14:textId="77777777" w:rsidR="008D776C" w:rsidRPr="000F74F8" w:rsidRDefault="008D776C" w:rsidP="008D776C">
            <w:pPr>
              <w:pStyle w:val="Bezodstpw"/>
              <w:jc w:val="both"/>
              <w:rPr>
                <w:sz w:val="22"/>
                <w:szCs w:val="22"/>
              </w:rPr>
            </w:pPr>
            <w:r w:rsidRPr="000F74F8">
              <w:rPr>
                <w:sz w:val="22"/>
                <w:szCs w:val="22"/>
              </w:rPr>
              <w:t xml:space="preserve">U1, U2, U3 – DO_U05, </w:t>
            </w:r>
          </w:p>
          <w:p w14:paraId="41810681" w14:textId="77777777" w:rsidR="008D776C" w:rsidRPr="000F74F8" w:rsidRDefault="008D776C" w:rsidP="008D776C">
            <w:pPr>
              <w:pStyle w:val="Bezodstpw"/>
              <w:jc w:val="both"/>
              <w:rPr>
                <w:sz w:val="22"/>
                <w:szCs w:val="22"/>
              </w:rPr>
            </w:pPr>
            <w:r w:rsidRPr="000F74F8">
              <w:rPr>
                <w:sz w:val="22"/>
                <w:szCs w:val="22"/>
              </w:rPr>
              <w:t xml:space="preserve">K1, K2 – DO_K02, </w:t>
            </w:r>
          </w:p>
          <w:p w14:paraId="1F5C079B" w14:textId="0E9B4232" w:rsidR="008D776C" w:rsidRPr="00F02E5D" w:rsidRDefault="008D776C" w:rsidP="008D776C">
            <w:pPr>
              <w:jc w:val="both"/>
            </w:pPr>
          </w:p>
        </w:tc>
      </w:tr>
      <w:tr w:rsidR="008D776C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8D776C" w:rsidRPr="00F02E5D" w:rsidRDefault="008D776C" w:rsidP="008D776C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77CB3E78" w14:textId="05C67D13" w:rsidR="008D776C" w:rsidRDefault="008D776C" w:rsidP="008D776C">
            <w:pPr>
              <w:jc w:val="both"/>
            </w:pPr>
            <w:r>
              <w:t>-</w:t>
            </w:r>
          </w:p>
          <w:p w14:paraId="3934FFE7" w14:textId="051E55B9" w:rsidR="008D776C" w:rsidRPr="00F02E5D" w:rsidRDefault="008D776C" w:rsidP="008D776C">
            <w:pPr>
              <w:jc w:val="both"/>
            </w:pPr>
          </w:p>
        </w:tc>
      </w:tr>
      <w:tr w:rsidR="008D776C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8D776C" w:rsidRPr="00F02E5D" w:rsidRDefault="008D776C" w:rsidP="008D776C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0DC22B58" w:rsidR="008D776C" w:rsidRPr="00F02E5D" w:rsidRDefault="008D776C" w:rsidP="008D776C">
            <w:pPr>
              <w:jc w:val="both"/>
            </w:pPr>
            <w:r>
              <w:t>brak</w:t>
            </w:r>
          </w:p>
        </w:tc>
      </w:tr>
      <w:tr w:rsidR="008D776C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8D776C" w:rsidRPr="00F02E5D" w:rsidRDefault="008D776C" w:rsidP="008D776C">
            <w:r w:rsidRPr="00F02E5D">
              <w:t xml:space="preserve">Treści programowe modułu </w:t>
            </w:r>
          </w:p>
          <w:p w14:paraId="4DD31D43" w14:textId="77777777" w:rsidR="008D776C" w:rsidRPr="00F02E5D" w:rsidRDefault="008D776C" w:rsidP="008D776C"/>
        </w:tc>
        <w:tc>
          <w:tcPr>
            <w:tcW w:w="5344" w:type="dxa"/>
            <w:shd w:val="clear" w:color="auto" w:fill="auto"/>
          </w:tcPr>
          <w:p w14:paraId="1B4404D1" w14:textId="77777777" w:rsidR="008D776C" w:rsidRPr="007C6ECA" w:rsidRDefault="008D776C" w:rsidP="008D776C">
            <w:pPr>
              <w:pStyle w:val="Bezodstpw"/>
            </w:pPr>
            <w:r w:rsidRPr="007C6ECA">
              <w:t xml:space="preserve">Przedmiot obejmuje pojęcie, funkcje, cechy i zasady rachunkowości, w tym rachunkowości rolnej. Zapoznaje z podstawowymi zasadami systemu rachunkowości w gospodarstwach rolnych. Przedstawia zasady bilansowania majątku jednostki gospodarczej oraz zasady ewidencji operacji gospodarczych na kontach w ramach prowadzenia pełnej rachunkowości. Wyjaśnia zasady ewidencji kosztów, produktów i przychodów ze sprzedaży. Charakteryzuje zasady ustalania wyniku finansowego oraz różnice pomiędzy porównawczym a kalkulacyjnym rachunkiem zysków i strat. Omawia zasady sporządzania sprawozdań finansowych. </w:t>
            </w:r>
          </w:p>
          <w:p w14:paraId="1B79877E" w14:textId="77777777" w:rsidR="008D776C" w:rsidRPr="007C6ECA" w:rsidRDefault="008D776C" w:rsidP="008D776C">
            <w:pPr>
              <w:pStyle w:val="Bezodstpw"/>
            </w:pPr>
            <w:r w:rsidRPr="007C6ECA">
              <w:t xml:space="preserve">Omawia  korzyści rolnika z uczestnictwa w systemie FADN. Charakteryzuje zasady zbierania danych w polskim systemie. Przedstawia  strukturę organizacyjną systemu FADN. Definiuje  podstawowe pojęcia stosowane w polskim FADN. Omawia zakres i struktura raportu o wynikach i sprawozdania z gospodarstwa rolnego. </w:t>
            </w:r>
          </w:p>
          <w:p w14:paraId="7095A455" w14:textId="204F9DC7" w:rsidR="008D776C" w:rsidRPr="00F02E5D" w:rsidRDefault="008D776C" w:rsidP="008D776C">
            <w:r w:rsidRPr="007C6ECA">
              <w:t>Obejmuje również  porównanie efektów rozliczania podatku VAT na zasadach ogólnych i ryczałtowych w gospodarstwach rolnych.</w:t>
            </w:r>
          </w:p>
        </w:tc>
      </w:tr>
      <w:tr w:rsidR="008D776C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8D776C" w:rsidRPr="00F02E5D" w:rsidRDefault="008D776C" w:rsidP="008D776C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40E67F64" w14:textId="77777777" w:rsidR="008D776C" w:rsidRDefault="008D776C" w:rsidP="008D776C">
            <w:r w:rsidRPr="008768A2">
              <w:t>Literatura podstawowa:</w:t>
            </w:r>
          </w:p>
          <w:p w14:paraId="65B1F438" w14:textId="77777777" w:rsidR="008D776C" w:rsidRPr="008768A2" w:rsidRDefault="008D776C" w:rsidP="008D776C">
            <w:proofErr w:type="spellStart"/>
            <w:r w:rsidRPr="008768A2">
              <w:t>Olchowicz</w:t>
            </w:r>
            <w:proofErr w:type="spellEnd"/>
            <w:r w:rsidRPr="008768A2">
              <w:t xml:space="preserve"> I., Podstawy rachunkowości, </w:t>
            </w:r>
            <w:proofErr w:type="spellStart"/>
            <w:r w:rsidRPr="008768A2">
              <w:t>Difin</w:t>
            </w:r>
            <w:proofErr w:type="spellEnd"/>
            <w:r w:rsidRPr="008768A2">
              <w:t xml:space="preserve"> Warszawa 2022,</w:t>
            </w:r>
          </w:p>
          <w:p w14:paraId="76F300D3" w14:textId="77777777" w:rsidR="008D776C" w:rsidRPr="008768A2" w:rsidRDefault="008D776C" w:rsidP="008D776C">
            <w:r w:rsidRPr="008768A2">
              <w:t xml:space="preserve">Małkowska D., Rachunkowość od podstaw - zbiór zadań, ODDK Gdańsk 2021, </w:t>
            </w:r>
          </w:p>
          <w:p w14:paraId="6373A1DA" w14:textId="77777777" w:rsidR="008D776C" w:rsidRPr="008768A2" w:rsidRDefault="008D776C" w:rsidP="008D776C">
            <w:r w:rsidRPr="008768A2">
              <w:lastRenderedPageBreak/>
              <w:t>Literatura uzupełniająca:</w:t>
            </w:r>
          </w:p>
          <w:p w14:paraId="66150421" w14:textId="77777777" w:rsidR="008D776C" w:rsidRPr="008768A2" w:rsidRDefault="008D776C" w:rsidP="008D776C">
            <w:proofErr w:type="spellStart"/>
            <w:r w:rsidRPr="008768A2">
              <w:t>Gierusz</w:t>
            </w:r>
            <w:proofErr w:type="spellEnd"/>
            <w:r w:rsidRPr="008768A2">
              <w:t xml:space="preserve"> B., podręcznik do samodzielnej nauki księgowania, ODDK 2021 </w:t>
            </w:r>
          </w:p>
          <w:p w14:paraId="7A8B8958" w14:textId="4F4C6152" w:rsidR="008D776C" w:rsidRPr="00F02E5D" w:rsidRDefault="008D776C" w:rsidP="008D776C">
            <w:r w:rsidRPr="008768A2">
              <w:t xml:space="preserve">L. Goraj, S. Mańko rachunkowość i analiza ekonomiczna w indywidualnym gospodarstwie rolnym, </w:t>
            </w:r>
            <w:proofErr w:type="spellStart"/>
            <w:r w:rsidRPr="008768A2">
              <w:t>Difin</w:t>
            </w:r>
            <w:proofErr w:type="spellEnd"/>
            <w:r w:rsidRPr="008768A2">
              <w:t xml:space="preserve"> Warszawa 2009,</w:t>
            </w:r>
          </w:p>
        </w:tc>
      </w:tr>
      <w:tr w:rsidR="008D776C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8D776C" w:rsidRPr="00F02E5D" w:rsidRDefault="008D776C" w:rsidP="008D776C">
            <w:r w:rsidRPr="00F02E5D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0D25834" w14:textId="77777777" w:rsidR="008D776C" w:rsidRPr="0097413A" w:rsidRDefault="008D776C" w:rsidP="008D776C">
            <w:r w:rsidRPr="0097413A">
              <w:t xml:space="preserve">Wykład o charakterze konwersatoryjnym, </w:t>
            </w:r>
          </w:p>
          <w:p w14:paraId="408E8AAC" w14:textId="77777777" w:rsidR="008D776C" w:rsidRPr="0097413A" w:rsidRDefault="008D776C" w:rsidP="008D776C">
            <w:r w:rsidRPr="0097413A">
              <w:t>Omówienie i analizowanie przykładów i problemów gospodarczych podmiotów gospodarczych,</w:t>
            </w:r>
          </w:p>
          <w:p w14:paraId="376AC2C6" w14:textId="77777777" w:rsidR="008D776C" w:rsidRPr="0097413A" w:rsidRDefault="008D776C" w:rsidP="008D776C">
            <w:r w:rsidRPr="0097413A">
              <w:t>Rozwiązywanie zadań i przykładów liczbowych,</w:t>
            </w:r>
          </w:p>
          <w:p w14:paraId="22BD71A9" w14:textId="15BEFB0D" w:rsidR="008D776C" w:rsidRPr="00F02E5D" w:rsidRDefault="008D776C" w:rsidP="008D776C">
            <w:r w:rsidRPr="0097413A">
              <w:t>Praca w podgrupach.</w:t>
            </w:r>
          </w:p>
        </w:tc>
      </w:tr>
      <w:tr w:rsidR="008D776C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8D776C" w:rsidRPr="00F02E5D" w:rsidRDefault="008D776C" w:rsidP="008D776C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38C1B6D5" w14:textId="77777777" w:rsidR="008D776C" w:rsidRPr="00167AEF" w:rsidRDefault="008D776C" w:rsidP="008D776C">
            <w:pPr>
              <w:pStyle w:val="Bezodstpw"/>
              <w:jc w:val="both"/>
              <w:rPr>
                <w:sz w:val="22"/>
                <w:szCs w:val="22"/>
              </w:rPr>
            </w:pPr>
            <w:r w:rsidRPr="00167AEF">
              <w:rPr>
                <w:sz w:val="22"/>
                <w:szCs w:val="22"/>
              </w:rPr>
              <w:t>W1, W2,</w:t>
            </w:r>
            <w:r>
              <w:rPr>
                <w:sz w:val="22"/>
                <w:szCs w:val="22"/>
              </w:rPr>
              <w:t xml:space="preserve"> W3</w:t>
            </w:r>
            <w:r w:rsidRPr="00167AEF">
              <w:rPr>
                <w:sz w:val="22"/>
                <w:szCs w:val="22"/>
              </w:rPr>
              <w:t>– zaliczenie pisemne,</w:t>
            </w:r>
          </w:p>
          <w:p w14:paraId="7A8FDD12" w14:textId="77777777" w:rsidR="008D776C" w:rsidRPr="00167AEF" w:rsidRDefault="008D776C" w:rsidP="008D776C">
            <w:pPr>
              <w:pStyle w:val="Bezodstpw"/>
              <w:jc w:val="both"/>
              <w:rPr>
                <w:sz w:val="22"/>
                <w:szCs w:val="22"/>
              </w:rPr>
            </w:pPr>
            <w:r w:rsidRPr="00167AEF">
              <w:rPr>
                <w:sz w:val="22"/>
                <w:szCs w:val="22"/>
              </w:rPr>
              <w:t>U1,U2,</w:t>
            </w:r>
            <w:r>
              <w:rPr>
                <w:sz w:val="22"/>
                <w:szCs w:val="22"/>
              </w:rPr>
              <w:t xml:space="preserve"> U3</w:t>
            </w:r>
            <w:r w:rsidRPr="00167AEF">
              <w:rPr>
                <w:sz w:val="22"/>
                <w:szCs w:val="22"/>
              </w:rPr>
              <w:t xml:space="preserve"> – kolokwium,</w:t>
            </w:r>
          </w:p>
          <w:p w14:paraId="7C20F79E" w14:textId="77777777" w:rsidR="008D776C" w:rsidRPr="00167AEF" w:rsidRDefault="008D776C" w:rsidP="008D776C">
            <w:pPr>
              <w:pStyle w:val="Bezodstpw"/>
              <w:jc w:val="both"/>
              <w:rPr>
                <w:sz w:val="22"/>
                <w:szCs w:val="22"/>
              </w:rPr>
            </w:pPr>
            <w:r w:rsidRPr="00167AEF">
              <w:rPr>
                <w:sz w:val="22"/>
                <w:szCs w:val="22"/>
              </w:rPr>
              <w:t>K1,</w:t>
            </w:r>
            <w:r>
              <w:rPr>
                <w:sz w:val="22"/>
                <w:szCs w:val="22"/>
              </w:rPr>
              <w:t xml:space="preserve"> K2</w:t>
            </w:r>
            <w:r w:rsidRPr="00167AEF">
              <w:rPr>
                <w:sz w:val="22"/>
                <w:szCs w:val="22"/>
              </w:rPr>
              <w:t xml:space="preserve"> – ocena wypowiedzi studenta podczas dyskusji i wystąpień.</w:t>
            </w:r>
          </w:p>
          <w:p w14:paraId="17C860D0" w14:textId="77777777" w:rsidR="008D776C" w:rsidRPr="00167AEF" w:rsidRDefault="008D776C" w:rsidP="008D776C">
            <w:pPr>
              <w:pStyle w:val="Bezodstpw"/>
              <w:jc w:val="both"/>
              <w:rPr>
                <w:sz w:val="22"/>
                <w:szCs w:val="22"/>
              </w:rPr>
            </w:pPr>
            <w:r w:rsidRPr="00167AEF">
              <w:rPr>
                <w:sz w:val="22"/>
                <w:szCs w:val="22"/>
              </w:rPr>
              <w:t>Formy dokumentowania osiąganych wyników: kolokwia, zaliczenie pisemne.</w:t>
            </w:r>
          </w:p>
          <w:p w14:paraId="7D36BB23" w14:textId="77777777" w:rsidR="008D776C" w:rsidRPr="00491660" w:rsidRDefault="008D776C" w:rsidP="008D776C">
            <w:pPr>
              <w:pStyle w:val="Bezodstpw"/>
              <w:jc w:val="both"/>
              <w:rPr>
                <w:sz w:val="22"/>
                <w:szCs w:val="22"/>
              </w:rPr>
            </w:pPr>
            <w:r w:rsidRPr="00491660">
              <w:rPr>
                <w:sz w:val="22"/>
                <w:szCs w:val="22"/>
              </w:rPr>
              <w:t>Szczegółowe kryteria</w:t>
            </w:r>
          </w:p>
          <w:p w14:paraId="37B63B08" w14:textId="77777777" w:rsidR="008D776C" w:rsidRPr="00491660" w:rsidRDefault="008D776C" w:rsidP="008D776C">
            <w:pPr>
              <w:pStyle w:val="Bezodstpw"/>
              <w:jc w:val="both"/>
              <w:rPr>
                <w:sz w:val="22"/>
                <w:szCs w:val="22"/>
              </w:rPr>
            </w:pPr>
            <w:r w:rsidRPr="00491660">
              <w:rPr>
                <w:sz w:val="22"/>
                <w:szCs w:val="22"/>
              </w:rPr>
              <w:t>Student wykazuje odpowiedni stopień wiedzy, umiejętności lub kompetencji uzyskując odpowiedni % sumy punktów określających maksymalny poziom wiedzy lub umiejętności z danego przedmiotu, odpowiednio:</w:t>
            </w:r>
          </w:p>
          <w:p w14:paraId="65036B8F" w14:textId="77777777" w:rsidR="008D776C" w:rsidRPr="00491660" w:rsidRDefault="008D776C" w:rsidP="008D776C">
            <w:pPr>
              <w:pStyle w:val="Bezodstpw"/>
              <w:jc w:val="both"/>
              <w:rPr>
                <w:sz w:val="22"/>
                <w:szCs w:val="22"/>
              </w:rPr>
            </w:pPr>
            <w:r w:rsidRPr="00491660">
              <w:rPr>
                <w:sz w:val="22"/>
                <w:szCs w:val="22"/>
              </w:rPr>
              <w:t>dostateczny (3,0) – od 51 do 60% sumy punktów,</w:t>
            </w:r>
          </w:p>
          <w:p w14:paraId="4F423BFE" w14:textId="77777777" w:rsidR="008D776C" w:rsidRPr="00491660" w:rsidRDefault="008D776C" w:rsidP="008D776C">
            <w:pPr>
              <w:pStyle w:val="Bezodstpw"/>
              <w:jc w:val="both"/>
              <w:rPr>
                <w:sz w:val="22"/>
                <w:szCs w:val="22"/>
              </w:rPr>
            </w:pPr>
            <w:r w:rsidRPr="00491660">
              <w:rPr>
                <w:sz w:val="22"/>
                <w:szCs w:val="22"/>
              </w:rPr>
              <w:t>dostateczny plus (3,5) – od 61 do 70%,</w:t>
            </w:r>
          </w:p>
          <w:p w14:paraId="3B046075" w14:textId="77777777" w:rsidR="008D776C" w:rsidRPr="00491660" w:rsidRDefault="008D776C" w:rsidP="008D776C">
            <w:pPr>
              <w:pStyle w:val="Bezodstpw"/>
              <w:jc w:val="both"/>
              <w:rPr>
                <w:sz w:val="22"/>
                <w:szCs w:val="22"/>
              </w:rPr>
            </w:pPr>
            <w:r w:rsidRPr="00491660">
              <w:rPr>
                <w:sz w:val="22"/>
                <w:szCs w:val="22"/>
              </w:rPr>
              <w:t>dobry (4,0) – od 71 do 80%,</w:t>
            </w:r>
          </w:p>
          <w:p w14:paraId="31F53289" w14:textId="77777777" w:rsidR="008D776C" w:rsidRPr="00491660" w:rsidRDefault="008D776C" w:rsidP="008D776C">
            <w:pPr>
              <w:pStyle w:val="Bezodstpw"/>
              <w:jc w:val="both"/>
              <w:rPr>
                <w:sz w:val="22"/>
                <w:szCs w:val="22"/>
              </w:rPr>
            </w:pPr>
            <w:r w:rsidRPr="00491660">
              <w:rPr>
                <w:sz w:val="22"/>
                <w:szCs w:val="22"/>
              </w:rPr>
              <w:t>dobry plus (4,5) – od 81 do 90%,</w:t>
            </w:r>
          </w:p>
          <w:p w14:paraId="09B2D89E" w14:textId="26A076EE" w:rsidR="008D776C" w:rsidRPr="00F02E5D" w:rsidRDefault="008D776C" w:rsidP="008D776C">
            <w:pPr>
              <w:jc w:val="both"/>
            </w:pPr>
            <w:r w:rsidRPr="00491660">
              <w:rPr>
                <w:sz w:val="22"/>
                <w:szCs w:val="22"/>
              </w:rPr>
              <w:t>bardzo dobry (5,0) – powyżej 91%.</w:t>
            </w:r>
          </w:p>
        </w:tc>
      </w:tr>
      <w:tr w:rsidR="008D776C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8D776C" w:rsidRPr="003B32BF" w:rsidRDefault="008D776C" w:rsidP="008D776C">
            <w:r w:rsidRPr="003B32BF">
              <w:t>Elementy i wagi mające wpływ na ocenę końcową</w:t>
            </w:r>
          </w:p>
          <w:p w14:paraId="1CD7C2AA" w14:textId="77777777" w:rsidR="008D776C" w:rsidRPr="003B32BF" w:rsidRDefault="008D776C" w:rsidP="008D776C"/>
          <w:p w14:paraId="1C53C0F0" w14:textId="77777777" w:rsidR="008D776C" w:rsidRPr="003B32BF" w:rsidRDefault="008D776C" w:rsidP="008D776C"/>
        </w:tc>
        <w:tc>
          <w:tcPr>
            <w:tcW w:w="5344" w:type="dxa"/>
            <w:shd w:val="clear" w:color="auto" w:fill="auto"/>
          </w:tcPr>
          <w:p w14:paraId="7DF9639C" w14:textId="77777777" w:rsidR="008D776C" w:rsidRDefault="008D776C" w:rsidP="008D776C">
            <w:pPr>
              <w:pStyle w:val="Bezodstpw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Ocena końcowa z przedmiotu to średnia arytmetyczna oceny z zaliczenia ćwiczeń i testu z teorii przedmiotu.</w:t>
            </w:r>
          </w:p>
          <w:p w14:paraId="541D6E1C" w14:textId="636F5314" w:rsidR="008D776C" w:rsidRPr="003B32BF" w:rsidRDefault="008D776C" w:rsidP="008D776C">
            <w:pPr>
              <w:jc w:val="both"/>
            </w:pPr>
            <w:r w:rsidRPr="00926390">
              <w:rPr>
                <w:sz w:val="22"/>
                <w:szCs w:val="22"/>
              </w:rPr>
              <w:t>Warunki te są przedstawiane studentom i konsultowane z nimi na pierwszym wykładzie.</w:t>
            </w:r>
          </w:p>
        </w:tc>
      </w:tr>
      <w:tr w:rsidR="008D776C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8D776C" w:rsidRPr="00F02E5D" w:rsidRDefault="008D776C" w:rsidP="008D776C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5A034E7C" w14:textId="77777777" w:rsidR="008D776C" w:rsidRPr="00491660" w:rsidRDefault="008D776C" w:rsidP="008D776C">
            <w:pPr>
              <w:pStyle w:val="Bezodstpw"/>
              <w:rPr>
                <w:sz w:val="22"/>
                <w:szCs w:val="22"/>
              </w:rPr>
            </w:pPr>
            <w:r w:rsidRPr="00491660">
              <w:rPr>
                <w:sz w:val="22"/>
                <w:szCs w:val="22"/>
              </w:rPr>
              <w:t>Kontaktowe:</w:t>
            </w:r>
          </w:p>
          <w:p w14:paraId="4BE6DA77" w14:textId="77777777" w:rsidR="008D776C" w:rsidRPr="00491660" w:rsidRDefault="008D776C" w:rsidP="008D776C">
            <w:pPr>
              <w:pStyle w:val="Bezodstpw"/>
              <w:rPr>
                <w:sz w:val="22"/>
                <w:szCs w:val="22"/>
              </w:rPr>
            </w:pPr>
            <w:r w:rsidRPr="00491660">
              <w:rPr>
                <w:sz w:val="22"/>
                <w:szCs w:val="22"/>
              </w:rPr>
              <w:t xml:space="preserve">wykład </w:t>
            </w:r>
            <w:r>
              <w:rPr>
                <w:sz w:val="22"/>
                <w:szCs w:val="22"/>
              </w:rPr>
              <w:t>15</w:t>
            </w:r>
            <w:r w:rsidRPr="00491660">
              <w:rPr>
                <w:sz w:val="22"/>
                <w:szCs w:val="22"/>
              </w:rPr>
              <w:t>godz. (</w:t>
            </w:r>
            <w:r>
              <w:rPr>
                <w:sz w:val="22"/>
                <w:szCs w:val="22"/>
              </w:rPr>
              <w:t>0,6</w:t>
            </w:r>
            <w:r w:rsidRPr="00491660">
              <w:rPr>
                <w:sz w:val="22"/>
                <w:szCs w:val="22"/>
              </w:rPr>
              <w:t xml:space="preserve"> ECTS)</w:t>
            </w:r>
          </w:p>
          <w:p w14:paraId="7257E4E3" w14:textId="77777777" w:rsidR="008D776C" w:rsidRPr="00491660" w:rsidRDefault="008D776C" w:rsidP="008D776C">
            <w:pPr>
              <w:pStyle w:val="Bezodstpw"/>
              <w:rPr>
                <w:sz w:val="22"/>
                <w:szCs w:val="22"/>
              </w:rPr>
            </w:pPr>
            <w:r w:rsidRPr="00491660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15</w:t>
            </w:r>
            <w:r w:rsidRPr="00491660">
              <w:rPr>
                <w:sz w:val="22"/>
                <w:szCs w:val="22"/>
              </w:rPr>
              <w:t xml:space="preserve"> godz. (</w:t>
            </w:r>
            <w:r>
              <w:rPr>
                <w:sz w:val="22"/>
                <w:szCs w:val="22"/>
              </w:rPr>
              <w:t>0,6</w:t>
            </w:r>
            <w:r w:rsidRPr="00491660">
              <w:rPr>
                <w:sz w:val="22"/>
                <w:szCs w:val="22"/>
              </w:rPr>
              <w:t xml:space="preserve"> ECTS)</w:t>
            </w:r>
          </w:p>
          <w:p w14:paraId="30F4DA9E" w14:textId="77777777" w:rsidR="008D776C" w:rsidRDefault="008D776C" w:rsidP="008D776C">
            <w:pPr>
              <w:pStyle w:val="Bezodstpw"/>
              <w:rPr>
                <w:sz w:val="22"/>
                <w:szCs w:val="22"/>
              </w:rPr>
            </w:pPr>
            <w:r w:rsidRPr="0030053F">
              <w:rPr>
                <w:sz w:val="22"/>
                <w:szCs w:val="22"/>
              </w:rPr>
              <w:t xml:space="preserve">konsultacje </w:t>
            </w:r>
            <w:r>
              <w:rPr>
                <w:sz w:val="22"/>
                <w:szCs w:val="22"/>
              </w:rPr>
              <w:t>15</w:t>
            </w:r>
            <w:r w:rsidRPr="0030053F">
              <w:rPr>
                <w:sz w:val="22"/>
                <w:szCs w:val="22"/>
              </w:rPr>
              <w:t xml:space="preserve"> godz. (0,</w:t>
            </w:r>
            <w:r>
              <w:rPr>
                <w:sz w:val="22"/>
                <w:szCs w:val="22"/>
              </w:rPr>
              <w:t>6</w:t>
            </w:r>
            <w:r w:rsidRPr="0030053F">
              <w:rPr>
                <w:sz w:val="22"/>
                <w:szCs w:val="22"/>
              </w:rPr>
              <w:t xml:space="preserve"> ECTS)</w:t>
            </w:r>
          </w:p>
          <w:p w14:paraId="0A63DED1" w14:textId="205C5D10" w:rsidR="008D776C" w:rsidRPr="0030053F" w:rsidRDefault="008D776C" w:rsidP="008D776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 2 godz. (0,08 ECTS)</w:t>
            </w:r>
          </w:p>
          <w:p w14:paraId="3C73A682" w14:textId="50A0387E" w:rsidR="008D776C" w:rsidRPr="00491660" w:rsidRDefault="008D776C" w:rsidP="008D776C">
            <w:pPr>
              <w:pStyle w:val="Bezodstpw"/>
              <w:rPr>
                <w:b/>
                <w:sz w:val="22"/>
                <w:szCs w:val="22"/>
              </w:rPr>
            </w:pPr>
            <w:r w:rsidRPr="0030053F">
              <w:rPr>
                <w:b/>
                <w:sz w:val="22"/>
                <w:szCs w:val="22"/>
              </w:rPr>
              <w:t xml:space="preserve">Razem kontaktowe 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7</w:t>
            </w:r>
            <w:r w:rsidRPr="0030053F">
              <w:rPr>
                <w:b/>
                <w:sz w:val="22"/>
                <w:szCs w:val="22"/>
              </w:rPr>
              <w:t xml:space="preserve"> godz. (</w:t>
            </w:r>
            <w:r>
              <w:rPr>
                <w:b/>
                <w:sz w:val="22"/>
                <w:szCs w:val="22"/>
              </w:rPr>
              <w:t>1,8</w:t>
            </w:r>
            <w:r>
              <w:rPr>
                <w:b/>
                <w:sz w:val="22"/>
                <w:szCs w:val="22"/>
              </w:rPr>
              <w:t xml:space="preserve">8 </w:t>
            </w:r>
            <w:r w:rsidRPr="0030053F">
              <w:rPr>
                <w:b/>
                <w:sz w:val="22"/>
                <w:szCs w:val="22"/>
              </w:rPr>
              <w:t>ECTS)</w:t>
            </w:r>
          </w:p>
          <w:p w14:paraId="5C3A388C" w14:textId="77777777" w:rsidR="003E0132" w:rsidRDefault="003E0132" w:rsidP="008D776C">
            <w:pPr>
              <w:pStyle w:val="Bezodstpw"/>
              <w:rPr>
                <w:sz w:val="22"/>
                <w:szCs w:val="22"/>
              </w:rPr>
            </w:pPr>
          </w:p>
          <w:p w14:paraId="3BC78B2A" w14:textId="5F370150" w:rsidR="008D776C" w:rsidRPr="00491660" w:rsidRDefault="008D776C" w:rsidP="008D776C">
            <w:pPr>
              <w:pStyle w:val="Bezodstpw"/>
              <w:rPr>
                <w:sz w:val="22"/>
                <w:szCs w:val="22"/>
              </w:rPr>
            </w:pPr>
            <w:proofErr w:type="spellStart"/>
            <w:r w:rsidRPr="00491660">
              <w:rPr>
                <w:sz w:val="22"/>
                <w:szCs w:val="22"/>
              </w:rPr>
              <w:t>Niekontaktowe</w:t>
            </w:r>
            <w:proofErr w:type="spellEnd"/>
            <w:r w:rsidRPr="00491660">
              <w:rPr>
                <w:sz w:val="22"/>
                <w:szCs w:val="22"/>
              </w:rPr>
              <w:t>:</w:t>
            </w:r>
          </w:p>
          <w:p w14:paraId="71329E1A" w14:textId="77777777" w:rsidR="008D776C" w:rsidRPr="00491660" w:rsidRDefault="008D776C" w:rsidP="008D776C">
            <w:pPr>
              <w:pStyle w:val="Bezodstpw"/>
              <w:rPr>
                <w:sz w:val="22"/>
                <w:szCs w:val="22"/>
              </w:rPr>
            </w:pPr>
            <w:r w:rsidRPr="00491660">
              <w:rPr>
                <w:sz w:val="22"/>
                <w:szCs w:val="22"/>
              </w:rPr>
              <w:t xml:space="preserve">Przygotowanie do egzaminu </w:t>
            </w:r>
            <w:r>
              <w:rPr>
                <w:sz w:val="22"/>
                <w:szCs w:val="22"/>
              </w:rPr>
              <w:t>15</w:t>
            </w:r>
            <w:r w:rsidRPr="00491660">
              <w:rPr>
                <w:sz w:val="22"/>
                <w:szCs w:val="22"/>
              </w:rPr>
              <w:t xml:space="preserve"> godz. (</w:t>
            </w:r>
            <w:r>
              <w:rPr>
                <w:sz w:val="22"/>
                <w:szCs w:val="22"/>
              </w:rPr>
              <w:t>0,6</w:t>
            </w:r>
            <w:r w:rsidRPr="00491660">
              <w:rPr>
                <w:sz w:val="22"/>
                <w:szCs w:val="22"/>
              </w:rPr>
              <w:t xml:space="preserve"> ECTS)</w:t>
            </w:r>
          </w:p>
          <w:p w14:paraId="3DE82F1A" w14:textId="77777777" w:rsidR="008D776C" w:rsidRPr="00491660" w:rsidRDefault="008D776C" w:rsidP="008D776C">
            <w:pPr>
              <w:pStyle w:val="Bezodstpw"/>
              <w:rPr>
                <w:sz w:val="22"/>
                <w:szCs w:val="22"/>
              </w:rPr>
            </w:pPr>
            <w:r w:rsidRPr="00491660">
              <w:rPr>
                <w:sz w:val="22"/>
                <w:szCs w:val="22"/>
              </w:rPr>
              <w:t xml:space="preserve">Przygotowanie do zajęć </w:t>
            </w:r>
            <w:r>
              <w:rPr>
                <w:sz w:val="22"/>
                <w:szCs w:val="22"/>
              </w:rPr>
              <w:t>15</w:t>
            </w:r>
            <w:r w:rsidRPr="00491660">
              <w:rPr>
                <w:sz w:val="22"/>
                <w:szCs w:val="22"/>
              </w:rPr>
              <w:t xml:space="preserve"> godz. (</w:t>
            </w:r>
            <w:r>
              <w:rPr>
                <w:sz w:val="22"/>
                <w:szCs w:val="22"/>
              </w:rPr>
              <w:t>0,6</w:t>
            </w:r>
            <w:r w:rsidRPr="00491660">
              <w:rPr>
                <w:sz w:val="22"/>
                <w:szCs w:val="22"/>
              </w:rPr>
              <w:t xml:space="preserve"> ECTS)</w:t>
            </w:r>
          </w:p>
          <w:p w14:paraId="0F63C267" w14:textId="7AE47C5F" w:rsidR="008D776C" w:rsidRPr="0030053F" w:rsidRDefault="008D776C" w:rsidP="008D776C">
            <w:pPr>
              <w:pStyle w:val="Bezodstpw"/>
              <w:rPr>
                <w:sz w:val="22"/>
                <w:szCs w:val="22"/>
              </w:rPr>
            </w:pPr>
            <w:r w:rsidRPr="0030053F">
              <w:rPr>
                <w:sz w:val="22"/>
                <w:szCs w:val="22"/>
              </w:rPr>
              <w:t xml:space="preserve">Studiowanie literatury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30053F">
              <w:rPr>
                <w:sz w:val="22"/>
                <w:szCs w:val="22"/>
              </w:rPr>
              <w:t xml:space="preserve"> godz. (</w:t>
            </w:r>
            <w:r>
              <w:rPr>
                <w:sz w:val="22"/>
                <w:szCs w:val="22"/>
              </w:rPr>
              <w:t>0,92</w:t>
            </w:r>
            <w:r w:rsidRPr="0030053F">
              <w:rPr>
                <w:sz w:val="22"/>
                <w:szCs w:val="22"/>
              </w:rPr>
              <w:t xml:space="preserve"> ECTS)</w:t>
            </w:r>
          </w:p>
          <w:p w14:paraId="0125A79D" w14:textId="47C4FADB" w:rsidR="008D776C" w:rsidRPr="0030053F" w:rsidRDefault="008D776C" w:rsidP="008D776C">
            <w:pPr>
              <w:pStyle w:val="Bezodstpw"/>
              <w:rPr>
                <w:b/>
                <w:sz w:val="22"/>
                <w:szCs w:val="22"/>
              </w:rPr>
            </w:pPr>
            <w:r w:rsidRPr="0030053F">
              <w:rPr>
                <w:b/>
                <w:sz w:val="22"/>
                <w:szCs w:val="22"/>
              </w:rPr>
              <w:t xml:space="preserve">Razem </w:t>
            </w:r>
            <w:proofErr w:type="spellStart"/>
            <w:r w:rsidRPr="0030053F">
              <w:rPr>
                <w:b/>
                <w:sz w:val="22"/>
                <w:szCs w:val="22"/>
              </w:rPr>
              <w:t>niekontaktowe</w:t>
            </w:r>
            <w:proofErr w:type="spellEnd"/>
            <w:r w:rsidRPr="0030053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</w:t>
            </w:r>
            <w:r w:rsidRPr="0030053F">
              <w:rPr>
                <w:b/>
                <w:sz w:val="22"/>
                <w:szCs w:val="22"/>
              </w:rPr>
              <w:t xml:space="preserve"> godz. (</w:t>
            </w:r>
            <w:r>
              <w:rPr>
                <w:b/>
                <w:sz w:val="22"/>
                <w:szCs w:val="22"/>
              </w:rPr>
              <w:t>2,</w:t>
            </w:r>
            <w:r>
              <w:rPr>
                <w:b/>
                <w:sz w:val="22"/>
                <w:szCs w:val="22"/>
              </w:rPr>
              <w:t>12</w:t>
            </w:r>
            <w:r w:rsidRPr="0030053F">
              <w:rPr>
                <w:b/>
                <w:sz w:val="22"/>
                <w:szCs w:val="22"/>
              </w:rPr>
              <w:t xml:space="preserve"> ECTS)</w:t>
            </w:r>
          </w:p>
          <w:p w14:paraId="4E5EBF94" w14:textId="77777777" w:rsidR="008D776C" w:rsidRPr="00F02E5D" w:rsidRDefault="008D776C" w:rsidP="008D776C">
            <w:pPr>
              <w:jc w:val="both"/>
            </w:pPr>
          </w:p>
        </w:tc>
      </w:tr>
      <w:tr w:rsidR="008D776C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8D776C" w:rsidRPr="00F02E5D" w:rsidRDefault="008D776C" w:rsidP="008D776C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741C82C8" w14:textId="77777777" w:rsidR="008D776C" w:rsidRPr="00491660" w:rsidRDefault="008D776C" w:rsidP="008D776C">
            <w:pPr>
              <w:pStyle w:val="Bezodstpw"/>
              <w:rPr>
                <w:sz w:val="22"/>
                <w:szCs w:val="22"/>
              </w:rPr>
            </w:pPr>
            <w:r w:rsidRPr="00491660">
              <w:rPr>
                <w:sz w:val="22"/>
                <w:szCs w:val="22"/>
              </w:rPr>
              <w:t xml:space="preserve">Udział w wykładach </w:t>
            </w:r>
            <w:r>
              <w:rPr>
                <w:sz w:val="22"/>
                <w:szCs w:val="22"/>
              </w:rPr>
              <w:t>15</w:t>
            </w:r>
            <w:r w:rsidRPr="00491660">
              <w:rPr>
                <w:sz w:val="22"/>
                <w:szCs w:val="22"/>
              </w:rPr>
              <w:t xml:space="preserve"> godz.</w:t>
            </w:r>
          </w:p>
          <w:p w14:paraId="04D22E97" w14:textId="77777777" w:rsidR="008D776C" w:rsidRPr="00491660" w:rsidRDefault="008D776C" w:rsidP="008D776C">
            <w:pPr>
              <w:pStyle w:val="Bezodstpw"/>
              <w:rPr>
                <w:sz w:val="22"/>
                <w:szCs w:val="22"/>
              </w:rPr>
            </w:pPr>
            <w:r w:rsidRPr="00491660">
              <w:rPr>
                <w:sz w:val="22"/>
                <w:szCs w:val="22"/>
              </w:rPr>
              <w:t xml:space="preserve">Udział w ćwiczeniach </w:t>
            </w:r>
            <w:r>
              <w:rPr>
                <w:sz w:val="22"/>
                <w:szCs w:val="22"/>
              </w:rPr>
              <w:t>15</w:t>
            </w:r>
            <w:r w:rsidRPr="00491660">
              <w:rPr>
                <w:sz w:val="22"/>
                <w:szCs w:val="22"/>
              </w:rPr>
              <w:t xml:space="preserve"> godz.</w:t>
            </w:r>
          </w:p>
          <w:p w14:paraId="0E521B1E" w14:textId="77777777" w:rsidR="008D776C" w:rsidRPr="00491660" w:rsidRDefault="008D776C" w:rsidP="008D776C">
            <w:pPr>
              <w:pStyle w:val="Bezodstpw"/>
              <w:rPr>
                <w:sz w:val="22"/>
                <w:szCs w:val="22"/>
              </w:rPr>
            </w:pPr>
            <w:r w:rsidRPr="00491660">
              <w:rPr>
                <w:sz w:val="22"/>
                <w:szCs w:val="22"/>
              </w:rPr>
              <w:t xml:space="preserve">Udział w konsultacjach </w:t>
            </w:r>
            <w:r>
              <w:rPr>
                <w:sz w:val="22"/>
                <w:szCs w:val="22"/>
              </w:rPr>
              <w:t>15</w:t>
            </w:r>
            <w:r w:rsidRPr="00491660">
              <w:rPr>
                <w:sz w:val="22"/>
                <w:szCs w:val="22"/>
              </w:rPr>
              <w:t xml:space="preserve"> godz.</w:t>
            </w:r>
          </w:p>
          <w:p w14:paraId="4DFE89D3" w14:textId="09C82B6F" w:rsidR="008D776C" w:rsidRPr="00F02E5D" w:rsidRDefault="003E0132" w:rsidP="008D776C">
            <w:pPr>
              <w:jc w:val="both"/>
            </w:pPr>
            <w:r>
              <w:t>Udział w egzaminie 2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1DDA6" w14:textId="77777777" w:rsidR="00067540" w:rsidRDefault="00067540" w:rsidP="008D17BD">
      <w:r>
        <w:separator/>
      </w:r>
    </w:p>
  </w:endnote>
  <w:endnote w:type="continuationSeparator" w:id="0">
    <w:p w14:paraId="2CA28AD2" w14:textId="77777777" w:rsidR="00067540" w:rsidRDefault="00067540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9C3D5" w14:textId="77777777" w:rsidR="00067540" w:rsidRDefault="00067540" w:rsidP="008D17BD">
      <w:r>
        <w:separator/>
      </w:r>
    </w:p>
  </w:footnote>
  <w:footnote w:type="continuationSeparator" w:id="0">
    <w:p w14:paraId="29259DCF" w14:textId="77777777" w:rsidR="00067540" w:rsidRDefault="00067540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D0B96"/>
    <w:multiLevelType w:val="hybridMultilevel"/>
    <w:tmpl w:val="7B90E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67540"/>
    <w:rsid w:val="000A06C8"/>
    <w:rsid w:val="000F587A"/>
    <w:rsid w:val="00101F00"/>
    <w:rsid w:val="00206860"/>
    <w:rsid w:val="00207270"/>
    <w:rsid w:val="002E46FB"/>
    <w:rsid w:val="0032739E"/>
    <w:rsid w:val="003853C3"/>
    <w:rsid w:val="003B32BF"/>
    <w:rsid w:val="003E0132"/>
    <w:rsid w:val="00457679"/>
    <w:rsid w:val="00500899"/>
    <w:rsid w:val="0057184E"/>
    <w:rsid w:val="005A4862"/>
    <w:rsid w:val="006742BC"/>
    <w:rsid w:val="006F3573"/>
    <w:rsid w:val="007F143B"/>
    <w:rsid w:val="0089357C"/>
    <w:rsid w:val="008D17BD"/>
    <w:rsid w:val="008D776C"/>
    <w:rsid w:val="0092197E"/>
    <w:rsid w:val="00980EBB"/>
    <w:rsid w:val="00991350"/>
    <w:rsid w:val="00992D17"/>
    <w:rsid w:val="009C2572"/>
    <w:rsid w:val="009E49CA"/>
    <w:rsid w:val="00A6673A"/>
    <w:rsid w:val="00AE37C2"/>
    <w:rsid w:val="00B400C0"/>
    <w:rsid w:val="00BF24E9"/>
    <w:rsid w:val="00C82AC5"/>
    <w:rsid w:val="00CD423D"/>
    <w:rsid w:val="00D2747A"/>
    <w:rsid w:val="00DC2364"/>
    <w:rsid w:val="00DC5EA9"/>
    <w:rsid w:val="00DD52EE"/>
    <w:rsid w:val="00E54369"/>
    <w:rsid w:val="00EC3848"/>
    <w:rsid w:val="00F02DA4"/>
    <w:rsid w:val="00F02E5D"/>
    <w:rsid w:val="00F17FA9"/>
    <w:rsid w:val="00F74AC9"/>
    <w:rsid w:val="00F82B3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776C"/>
    <w:pPr>
      <w:ind w:left="720"/>
      <w:contextualSpacing/>
    </w:pPr>
  </w:style>
  <w:style w:type="paragraph" w:styleId="Bezodstpw">
    <w:name w:val="No Spacing"/>
    <w:uiPriority w:val="1"/>
    <w:qFormat/>
    <w:rsid w:val="008D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5E20-6B0B-4A0E-9638-D25346D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2</cp:revision>
  <cp:lastPrinted>2023-11-03T07:34:00Z</cp:lastPrinted>
  <dcterms:created xsi:type="dcterms:W3CDTF">2024-09-17T19:57:00Z</dcterms:created>
  <dcterms:modified xsi:type="dcterms:W3CDTF">2024-09-17T19:57:00Z</dcterms:modified>
</cp:coreProperties>
</file>