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4C3ED7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59F7DFB5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Bezpieczeństwo i higiena pracy</w:t>
            </w:r>
          </w:p>
        </w:tc>
      </w:tr>
      <w:tr w:rsidR="004C3ED7" w:rsidRPr="000C6457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6EF0F90D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Przedmiot do wyboru 3 - </w:t>
            </w:r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 xml:space="preserve">Basics of </w:t>
            </w:r>
            <w:proofErr w:type="spellStart"/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>work</w:t>
            </w:r>
            <w:proofErr w:type="spellEnd"/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>space</w:t>
            </w:r>
            <w:proofErr w:type="spellEnd"/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mcntmcntjlqj4b"/>
                <w:color w:val="000000" w:themeColor="text1"/>
                <w:sz w:val="22"/>
                <w:szCs w:val="22"/>
                <w:lang w:eastAsia="en-US"/>
              </w:rPr>
              <w:t>designing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/ Podstawy projektowania przestrzeni roboczej</w:t>
            </w:r>
          </w:p>
        </w:tc>
      </w:tr>
      <w:tr w:rsidR="004C3ED7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37AC663A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4A47E8A5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angielski</w:t>
            </w:r>
          </w:p>
        </w:tc>
      </w:tr>
      <w:tr w:rsidR="004C3ED7" w:rsidRPr="003305C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4C3ED7" w:rsidRPr="003305C4" w:rsidRDefault="004C3ED7" w:rsidP="004C3E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71C683B5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fakultatywny</w:t>
            </w:r>
          </w:p>
        </w:tc>
      </w:tr>
      <w:tr w:rsidR="004C3ED7" w:rsidRPr="003305C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0EC47D3D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drugiego stopnia</w:t>
            </w:r>
          </w:p>
        </w:tc>
      </w:tr>
      <w:tr w:rsidR="004C3ED7" w:rsidRPr="003305C4" w14:paraId="7C6CC535" w14:textId="77777777" w:rsidTr="00240504">
        <w:tc>
          <w:tcPr>
            <w:tcW w:w="3942" w:type="dxa"/>
            <w:shd w:val="clear" w:color="auto" w:fill="auto"/>
            <w:vAlign w:val="center"/>
          </w:tcPr>
          <w:p w14:paraId="5E1CEB72" w14:textId="38FB78EB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1C651531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stacjonarne</w:t>
            </w:r>
          </w:p>
        </w:tc>
      </w:tr>
      <w:tr w:rsidR="004C3ED7" w:rsidRPr="003305C4" w14:paraId="72D4DC38" w14:textId="77777777" w:rsidTr="00240504">
        <w:tc>
          <w:tcPr>
            <w:tcW w:w="3942" w:type="dxa"/>
            <w:shd w:val="clear" w:color="auto" w:fill="auto"/>
            <w:vAlign w:val="center"/>
          </w:tcPr>
          <w:p w14:paraId="73D68FCA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017B55FF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II</w:t>
            </w:r>
          </w:p>
        </w:tc>
      </w:tr>
      <w:tr w:rsidR="004C3ED7" w:rsidRPr="003305C4" w14:paraId="644E5450" w14:textId="77777777" w:rsidTr="00240504">
        <w:tc>
          <w:tcPr>
            <w:tcW w:w="3942" w:type="dxa"/>
            <w:shd w:val="clear" w:color="auto" w:fill="auto"/>
            <w:vAlign w:val="center"/>
          </w:tcPr>
          <w:p w14:paraId="6B113DBD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2C72F9C3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4C3ED7" w:rsidRPr="003305C4" w14:paraId="05BB0D4E" w14:textId="77777777" w:rsidTr="001252D0">
        <w:tc>
          <w:tcPr>
            <w:tcW w:w="3942" w:type="dxa"/>
            <w:shd w:val="clear" w:color="auto" w:fill="auto"/>
            <w:vAlign w:val="center"/>
          </w:tcPr>
          <w:p w14:paraId="2C056B50" w14:textId="77777777" w:rsidR="004C3ED7" w:rsidRPr="003305C4" w:rsidRDefault="004C3ED7" w:rsidP="004C3E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713B0F7" w:rsidR="004C3ED7" w:rsidRPr="00EC0FE1" w:rsidRDefault="00A72ABF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(1,56</w:t>
            </w:r>
            <w:r w:rsidRPr="001F3860">
              <w:rPr>
                <w:color w:val="000000" w:themeColor="text1"/>
                <w:sz w:val="22"/>
                <w:szCs w:val="22"/>
              </w:rPr>
              <w:t>/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>1,</w:t>
            </w:r>
            <w:r>
              <w:rPr>
                <w:bCs/>
                <w:color w:val="000000" w:themeColor="text1"/>
                <w:sz w:val="22"/>
                <w:szCs w:val="22"/>
              </w:rPr>
              <w:t>44</w:t>
            </w:r>
            <w:r w:rsidRPr="001F3860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4C3ED7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4C3ED7" w:rsidRPr="003305C4" w:rsidRDefault="004C3ED7" w:rsidP="004C3E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804160E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dr inż. Piotr Maksym</w:t>
            </w:r>
          </w:p>
        </w:tc>
      </w:tr>
      <w:tr w:rsidR="004C3ED7" w:rsidRPr="0070163E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0FD29339" w:rsidR="004C3ED7" w:rsidRPr="004C3ED7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Katedra Podstaw Techniki, Zakład Ergonomii</w:t>
            </w:r>
          </w:p>
        </w:tc>
      </w:tr>
      <w:tr w:rsidR="004C3ED7" w:rsidRPr="0070163E" w14:paraId="23C95056" w14:textId="77777777" w:rsidTr="00240504">
        <w:tc>
          <w:tcPr>
            <w:tcW w:w="3942" w:type="dxa"/>
            <w:shd w:val="clear" w:color="auto" w:fill="auto"/>
            <w:vAlign w:val="center"/>
          </w:tcPr>
          <w:p w14:paraId="28DF8D0A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29C78325" w:rsidR="004C3ED7" w:rsidRPr="004C3ED7" w:rsidRDefault="004C3ED7" w:rsidP="004C3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Celem modułu jest zapoznanie studentów z podstawowymi metodami projektowania przestrzeni pracy, ich wyposażeniem oraz stosowanymi urządzeniami. Komputerowe wspomaganie projektowania przestrzeni pracy. Zbiory danych antropometrycznych jako źródło danych projektowych.</w:t>
            </w:r>
          </w:p>
        </w:tc>
      </w:tr>
      <w:tr w:rsidR="004C3ED7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4C3ED7" w:rsidRPr="003305C4" w:rsidRDefault="004C3ED7" w:rsidP="004C3ED7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D69DE24" w:rsidR="004C3ED7" w:rsidRPr="00EC0FE1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Wiedza: </w:t>
            </w:r>
          </w:p>
        </w:tc>
      </w:tr>
      <w:tr w:rsidR="004C3ED7" w:rsidRPr="0070163E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4C3ED7" w:rsidRPr="003305C4" w:rsidRDefault="004C3ED7" w:rsidP="004C3E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6F64D3EB" w:rsidR="004C3ED7" w:rsidRPr="004C3ED7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W1. Ma wiedzę ogólna i zna zasady projektowania przestrzeni pracy oraz projektowania systemów bezpieczeństwa.</w:t>
            </w:r>
          </w:p>
        </w:tc>
      </w:tr>
      <w:tr w:rsidR="004C3ED7" w:rsidRPr="003305C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4C3ED7" w:rsidRPr="004C3ED7" w:rsidRDefault="004C3ED7" w:rsidP="004C3E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32108D8" w:rsidR="004C3ED7" w:rsidRPr="00EC0FE1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Umiejętności:</w:t>
            </w:r>
          </w:p>
        </w:tc>
      </w:tr>
      <w:tr w:rsidR="004C3ED7" w:rsidRPr="0070163E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4C3ED7" w:rsidRPr="003305C4" w:rsidRDefault="004C3ED7" w:rsidP="004C3E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49E3B20" w:rsidR="004C3ED7" w:rsidRPr="004C3ED7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U1. Potrafi wykorzystując zasady ergonomii zaprojektować i wdrożyć proste rozwiązania techniczne.</w:t>
            </w:r>
          </w:p>
        </w:tc>
      </w:tr>
      <w:tr w:rsidR="004C3ED7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4C3ED7" w:rsidRPr="004C3ED7" w:rsidRDefault="004C3ED7" w:rsidP="004C3E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7988603E" w:rsidR="004C3ED7" w:rsidRPr="00EC0FE1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Kompetencje społeczne:</w:t>
            </w:r>
          </w:p>
        </w:tc>
      </w:tr>
      <w:tr w:rsidR="004C3ED7" w:rsidRPr="0070163E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4C3ED7" w:rsidRPr="003305C4" w:rsidRDefault="004C3ED7" w:rsidP="004C3ED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B0600C4" w:rsidR="004C3ED7" w:rsidRPr="004C3ED7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K1.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Potrafi wykorzystać zdobytą wiedzę i działać w sposób kreatywny.</w:t>
            </w:r>
          </w:p>
        </w:tc>
      </w:tr>
      <w:tr w:rsidR="004C3ED7" w:rsidRPr="0070163E" w14:paraId="245659BF" w14:textId="77777777" w:rsidTr="00240504">
        <w:tc>
          <w:tcPr>
            <w:tcW w:w="3942" w:type="dxa"/>
            <w:shd w:val="clear" w:color="auto" w:fill="auto"/>
            <w:vAlign w:val="center"/>
          </w:tcPr>
          <w:p w14:paraId="2D4FCA1B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58B15FB" w:rsidR="004C3ED7" w:rsidRPr="004C3ED7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Ergonomia,  rysunek techniczny, podstawowa wiedza o prawnej ochronie pracy i przepisach bhp.</w:t>
            </w:r>
          </w:p>
        </w:tc>
      </w:tr>
      <w:tr w:rsidR="004C3ED7" w:rsidRPr="003305C4" w14:paraId="7E36AB51" w14:textId="77777777" w:rsidTr="00240504">
        <w:tc>
          <w:tcPr>
            <w:tcW w:w="3942" w:type="dxa"/>
            <w:shd w:val="clear" w:color="auto" w:fill="auto"/>
            <w:vAlign w:val="center"/>
          </w:tcPr>
          <w:p w14:paraId="1FBDB37B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6F457E64" w:rsidR="004C3ED7" w:rsidRPr="00EC0FE1" w:rsidRDefault="004C3ED7" w:rsidP="004C3ED7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Podstawowe założenia metodyczne projektowania przestrzeni roboczej. Ergonomia korekcyjna. Ergonomia koncepcyjna. Projektowanie procesu pracy człowieka. Parametry przestrzenne systemu: operator - obiekt techniczny - środowisko - zastosowanie programów komputerowych. Antropometryczne zasady projektowania przestrzeni roboczej. Projektowanie przestrzeni pracy dla osób niepełnosprawnych. Projektowanie źródeł materialnych parametrów środowiska pracy.</w:t>
            </w:r>
          </w:p>
        </w:tc>
      </w:tr>
      <w:tr w:rsidR="00863DDC" w:rsidRPr="00A72ABF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863DDC" w:rsidRPr="003305C4" w:rsidRDefault="00863DDC" w:rsidP="00863DDC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A873EA" w14:textId="77777777" w:rsidR="00533DE5" w:rsidRPr="004C3ED7" w:rsidRDefault="00533DE5" w:rsidP="00533DE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C3ED7">
              <w:rPr>
                <w:sz w:val="22"/>
                <w:szCs w:val="22"/>
                <w:lang w:val="en-GB"/>
              </w:rPr>
              <w:t>Literatura</w:t>
            </w:r>
            <w:proofErr w:type="spellEnd"/>
            <w:r w:rsidRPr="004C3ED7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3ED7">
              <w:rPr>
                <w:sz w:val="22"/>
                <w:szCs w:val="22"/>
                <w:lang w:val="en-GB"/>
              </w:rPr>
              <w:t>podstawowa</w:t>
            </w:r>
            <w:proofErr w:type="spellEnd"/>
            <w:r w:rsidRPr="004C3ED7">
              <w:rPr>
                <w:sz w:val="22"/>
                <w:szCs w:val="22"/>
                <w:lang w:val="en-GB"/>
              </w:rPr>
              <w:t xml:space="preserve">: </w:t>
            </w:r>
          </w:p>
          <w:p w14:paraId="4F7AA7E3" w14:textId="77777777" w:rsidR="00CE372A" w:rsidRPr="004C3ED7" w:rsidRDefault="00CE372A" w:rsidP="00CE37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C3ED7">
              <w:rPr>
                <w:rFonts w:ascii="Times New Roman" w:hAnsi="Times New Roman"/>
                <w:lang w:val="en-US"/>
              </w:rPr>
              <w:t>Zunjic</w:t>
            </w:r>
            <w:proofErr w:type="spellEnd"/>
            <w:r w:rsidRPr="004C3ED7">
              <w:rPr>
                <w:rFonts w:ascii="Times New Roman" w:hAnsi="Times New Roman"/>
                <w:lang w:val="en-US"/>
              </w:rPr>
              <w:t xml:space="preserve"> A. Ergonomic Design and Assessment of Products and Systems. Nova Science. 2017</w:t>
            </w:r>
          </w:p>
          <w:p w14:paraId="2F879119" w14:textId="77777777" w:rsidR="00CE372A" w:rsidRPr="004C3ED7" w:rsidRDefault="00CE372A" w:rsidP="00CE37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C3ED7">
              <w:rPr>
                <w:rFonts w:ascii="Times New Roman" w:hAnsi="Times New Roman"/>
                <w:lang w:val="en-US"/>
              </w:rPr>
              <w:t>Karwowski</w:t>
            </w:r>
            <w:proofErr w:type="spellEnd"/>
            <w:r w:rsidRPr="004C3ED7">
              <w:rPr>
                <w:rFonts w:ascii="Times New Roman" w:hAnsi="Times New Roman"/>
                <w:lang w:val="en-US"/>
              </w:rPr>
              <w:t xml:space="preserve"> W. (ed.). Human Factors and Ergonomics in Consumer Product Design. </w:t>
            </w:r>
            <w:r w:rsidRPr="004C3ED7">
              <w:rPr>
                <w:rFonts w:ascii="Times New Roman" w:hAnsi="Times New Roman"/>
              </w:rPr>
              <w:t>Taylor &amp; Francis Inc. 2011</w:t>
            </w:r>
          </w:p>
          <w:p w14:paraId="485427B3" w14:textId="77777777" w:rsidR="00CE372A" w:rsidRPr="004C3ED7" w:rsidRDefault="00CE372A" w:rsidP="00CE37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C3ED7">
              <w:rPr>
                <w:rFonts w:ascii="Times New Roman" w:hAnsi="Times New Roman"/>
                <w:lang w:val="en-US"/>
              </w:rPr>
              <w:t>Fiell</w:t>
            </w:r>
            <w:proofErr w:type="spellEnd"/>
            <w:r w:rsidRPr="004C3ED7">
              <w:rPr>
                <w:rFonts w:ascii="Times New Roman" w:hAnsi="Times New Roman"/>
                <w:lang w:val="en-US"/>
              </w:rPr>
              <w:t xml:space="preserve"> Ch., </w:t>
            </w:r>
            <w:proofErr w:type="spellStart"/>
            <w:r w:rsidRPr="004C3ED7">
              <w:rPr>
                <w:rFonts w:ascii="Times New Roman" w:hAnsi="Times New Roman"/>
                <w:lang w:val="en-US"/>
              </w:rPr>
              <w:t>Fiell</w:t>
            </w:r>
            <w:proofErr w:type="spellEnd"/>
            <w:r w:rsidRPr="004C3ED7">
              <w:rPr>
                <w:rFonts w:ascii="Times New Roman" w:hAnsi="Times New Roman"/>
                <w:lang w:val="en-US"/>
              </w:rPr>
              <w:t xml:space="preserve"> P. (ed.) Industrial Design A–Z Hardcover. ‎ </w:t>
            </w:r>
            <w:proofErr w:type="spellStart"/>
            <w:r w:rsidRPr="004C3ED7">
              <w:rPr>
                <w:rFonts w:ascii="Times New Roman" w:hAnsi="Times New Roman"/>
                <w:lang w:val="en-US"/>
              </w:rPr>
              <w:t>Taschen</w:t>
            </w:r>
            <w:proofErr w:type="spellEnd"/>
            <w:r w:rsidRPr="004C3ED7">
              <w:rPr>
                <w:rFonts w:ascii="Times New Roman" w:hAnsi="Times New Roman"/>
                <w:lang w:val="en-US"/>
              </w:rPr>
              <w:t>. 2016</w:t>
            </w:r>
          </w:p>
          <w:p w14:paraId="395830D9" w14:textId="77777777" w:rsidR="00CE372A" w:rsidRPr="004C3ED7" w:rsidRDefault="00CE372A" w:rsidP="00CE372A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4C3ED7">
              <w:rPr>
                <w:rFonts w:ascii="Times New Roman" w:hAnsi="Times New Roman"/>
              </w:rPr>
              <w:lastRenderedPageBreak/>
              <w:t>Tytyk</w:t>
            </w:r>
            <w:proofErr w:type="spellEnd"/>
            <w:r w:rsidRPr="004C3ED7">
              <w:rPr>
                <w:rFonts w:ascii="Times New Roman" w:hAnsi="Times New Roman"/>
              </w:rPr>
              <w:t xml:space="preserve"> E. Projektowanie ergonomiczne. PWN. Warszawa – Poznań. 2001</w:t>
            </w:r>
          </w:p>
          <w:p w14:paraId="5F259B05" w14:textId="77777777" w:rsidR="00CE372A" w:rsidRPr="004C3ED7" w:rsidRDefault="00CE372A" w:rsidP="00CE372A">
            <w:pPr>
              <w:pStyle w:val="Bezodstpw"/>
              <w:numPr>
                <w:ilvl w:val="0"/>
                <w:numId w:val="9"/>
              </w:numPr>
              <w:jc w:val="both"/>
              <w:rPr>
                <w:rStyle w:val="highlight"/>
                <w:rFonts w:ascii="Times New Roman" w:hAnsi="Times New Roman"/>
              </w:rPr>
            </w:pPr>
            <w:proofErr w:type="spellStart"/>
            <w:r w:rsidRPr="004C3ED7">
              <w:rPr>
                <w:rFonts w:ascii="Times New Roman" w:hAnsi="Times New Roman"/>
              </w:rPr>
              <w:t>Gedliczka</w:t>
            </w:r>
            <w:proofErr w:type="spellEnd"/>
            <w:r w:rsidRPr="004C3ED7">
              <w:rPr>
                <w:rFonts w:ascii="Times New Roman" w:hAnsi="Times New Roman"/>
              </w:rPr>
              <w:t xml:space="preserve"> A. Atlas miar człowieka, CIOP, Warszawa 2001.</w:t>
            </w:r>
          </w:p>
          <w:p w14:paraId="4858111B" w14:textId="77777777" w:rsidR="00CE372A" w:rsidRPr="004C3ED7" w:rsidRDefault="00CE372A" w:rsidP="00CE372A">
            <w:pPr>
              <w:pStyle w:val="Tekstkomentarza"/>
              <w:widowControl w:val="0"/>
              <w:tabs>
                <w:tab w:val="right" w:pos="9540"/>
              </w:tabs>
              <w:snapToGrid w:val="0"/>
              <w:spacing w:after="0"/>
              <w:jc w:val="both"/>
              <w:rPr>
                <w:rStyle w:val="highlight"/>
                <w:rFonts w:ascii="Times New Roman" w:hAnsi="Times New Roman" w:cs="Times New Roman"/>
                <w:sz w:val="22"/>
                <w:szCs w:val="22"/>
              </w:rPr>
            </w:pPr>
          </w:p>
          <w:p w14:paraId="1B2EE1BF" w14:textId="77777777" w:rsidR="00863DDC" w:rsidRPr="004C3ED7" w:rsidRDefault="00CE372A" w:rsidP="00CE372A">
            <w:pPr>
              <w:jc w:val="both"/>
              <w:rPr>
                <w:sz w:val="22"/>
                <w:szCs w:val="22"/>
              </w:rPr>
            </w:pPr>
            <w:r w:rsidRPr="004C3ED7">
              <w:rPr>
                <w:sz w:val="22"/>
                <w:szCs w:val="22"/>
              </w:rPr>
              <w:t>Literatura uzupełniająca:</w:t>
            </w:r>
          </w:p>
          <w:p w14:paraId="3AB0315D" w14:textId="77777777" w:rsidR="00CE372A" w:rsidRPr="004C3ED7" w:rsidRDefault="00CE372A" w:rsidP="00CE372A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4C3ED7">
              <w:rPr>
                <w:rFonts w:ascii="Times New Roman" w:hAnsi="Times New Roman"/>
              </w:rPr>
              <w:t>Górska E. Ergonomia, diagnoza, projektowanie, eksperyment Oficyna Wydawnicza Politechniki Warszawskiej, Warszawa 2009</w:t>
            </w:r>
          </w:p>
          <w:p w14:paraId="14629C52" w14:textId="77777777" w:rsidR="00CE372A" w:rsidRPr="004C3ED7" w:rsidRDefault="00CE372A" w:rsidP="00CE372A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4C3ED7">
              <w:rPr>
                <w:rFonts w:ascii="Times New Roman" w:hAnsi="Times New Roman"/>
              </w:rPr>
              <w:t xml:space="preserve">Winkler T. Komputerowo wspomagane projektowanie systemów antropotechnicznych. </w:t>
            </w:r>
            <w:r w:rsidRPr="004C3ED7">
              <w:rPr>
                <w:rFonts w:ascii="Times New Roman" w:hAnsi="Times New Roman"/>
                <w:lang w:val="en-US"/>
              </w:rPr>
              <w:t>WNT. 2005.</w:t>
            </w:r>
          </w:p>
          <w:p w14:paraId="374E5AF8" w14:textId="37DD0195" w:rsidR="00CE372A" w:rsidRPr="004C3ED7" w:rsidRDefault="00CE372A" w:rsidP="00CE372A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4C3ED7">
              <w:rPr>
                <w:rFonts w:ascii="Times New Roman" w:hAnsi="Times New Roman"/>
                <w:lang w:val="en-US"/>
              </w:rPr>
              <w:t xml:space="preserve">Ergonomics in product design. </w:t>
            </w:r>
            <w:proofErr w:type="spellStart"/>
            <w:r w:rsidRPr="004C3ED7">
              <w:rPr>
                <w:rFonts w:ascii="Times New Roman" w:hAnsi="Times New Roman"/>
                <w:lang w:val="en-GB"/>
              </w:rPr>
              <w:t>Sendpoints</w:t>
            </w:r>
            <w:proofErr w:type="spellEnd"/>
            <w:r w:rsidRPr="004C3ED7">
              <w:rPr>
                <w:rFonts w:ascii="Times New Roman" w:hAnsi="Times New Roman"/>
                <w:lang w:val="en-GB"/>
              </w:rPr>
              <w:t xml:space="preserve"> Publishing Co. 2018.</w:t>
            </w:r>
          </w:p>
        </w:tc>
      </w:tr>
      <w:tr w:rsidR="004C3ED7" w:rsidRPr="004C3ED7" w14:paraId="4C02F9EA" w14:textId="77777777" w:rsidTr="006C35BF">
        <w:tc>
          <w:tcPr>
            <w:tcW w:w="3942" w:type="dxa"/>
            <w:shd w:val="clear" w:color="auto" w:fill="auto"/>
            <w:vAlign w:val="center"/>
          </w:tcPr>
          <w:p w14:paraId="50B3A6CD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C61" w14:textId="43B7685F" w:rsidR="004C3ED7" w:rsidRPr="004C3ED7" w:rsidRDefault="004C3ED7" w:rsidP="004C3ED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4C3ED7" w:rsidRPr="003305C4" w14:paraId="1C420D55" w14:textId="77777777" w:rsidTr="006C35BF">
        <w:tc>
          <w:tcPr>
            <w:tcW w:w="3942" w:type="dxa"/>
            <w:shd w:val="clear" w:color="auto" w:fill="auto"/>
            <w:vAlign w:val="center"/>
          </w:tcPr>
          <w:p w14:paraId="293A5416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BB5A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SPOSOBY WERYFIKACJI:</w:t>
            </w:r>
          </w:p>
          <w:p w14:paraId="1DBA3D72" w14:textId="77777777" w:rsidR="004C3ED7" w:rsidRDefault="004C3ED7" w:rsidP="004C3ED7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W1,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ocena egzaminu pisemnego – pytania otwarte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</w:p>
          <w:p w14:paraId="0CD3F869" w14:textId="77777777" w:rsidR="004C3ED7" w:rsidRDefault="004C3ED7" w:rsidP="004C3ED7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U1,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projekt, dyskusja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</w:p>
          <w:p w14:paraId="3AED9E40" w14:textId="77777777" w:rsidR="004C3ED7" w:rsidRDefault="004C3ED7" w:rsidP="004C3ED7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K1 -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ocena egzaminu pisemnego, dyskusja.</w:t>
            </w:r>
          </w:p>
          <w:p w14:paraId="48DCC960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92656B1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w formie:</w:t>
            </w:r>
          </w:p>
          <w:p w14:paraId="2ED8B6F1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prac etapowych: elementy projektów/opis zadań wykonywanych na ćwiczeniach</w:t>
            </w:r>
          </w:p>
          <w:p w14:paraId="4AEF11F1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prac końcowych: egzamin, wykonanie projektu</w:t>
            </w:r>
          </w:p>
          <w:p w14:paraId="509034F3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ab/>
              <w:t>archiwizowanie w formie papierowej/cyfrowej; dziennik prowadzącego</w:t>
            </w:r>
          </w:p>
          <w:p w14:paraId="474C256B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F445D3A" w14:textId="77777777" w:rsidR="004C3ED7" w:rsidRDefault="004C3ED7" w:rsidP="004C3ED7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Szczegółowe kryteria przy ocenie zaliczenia i prac kontrolnych</w:t>
            </w:r>
          </w:p>
          <w:p w14:paraId="0CB94E5E" w14:textId="77777777" w:rsidR="004C3ED7" w:rsidRDefault="004C3ED7" w:rsidP="004C3ED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C002CE3" w14:textId="77777777" w:rsidR="004C3ED7" w:rsidRDefault="004C3ED7" w:rsidP="004C3ED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DC6D7E7" w14:textId="77777777" w:rsidR="004C3ED7" w:rsidRDefault="004C3ED7" w:rsidP="004C3ED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055B827" w14:textId="77777777" w:rsidR="004C3ED7" w:rsidRDefault="004C3ED7" w:rsidP="004C3ED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73864DC3" w:rsidR="004C3ED7" w:rsidRPr="00EC0FE1" w:rsidRDefault="004C3ED7" w:rsidP="004C3ED7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4C3ED7" w:rsidRPr="003305C4" w14:paraId="0AA62E9F" w14:textId="77777777" w:rsidTr="006C35BF">
        <w:tc>
          <w:tcPr>
            <w:tcW w:w="3942" w:type="dxa"/>
            <w:shd w:val="clear" w:color="auto" w:fill="auto"/>
            <w:vAlign w:val="center"/>
          </w:tcPr>
          <w:p w14:paraId="2D063EEF" w14:textId="77777777" w:rsidR="004C3ED7" w:rsidRPr="003305C4" w:rsidRDefault="004C3ED7" w:rsidP="004C3ED7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  <w:p w14:paraId="6D4F54D5" w14:textId="77777777" w:rsidR="004C3ED7" w:rsidRPr="003305C4" w:rsidRDefault="004C3ED7" w:rsidP="004C3ED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74E" w14:textId="0AB3E0BE" w:rsidR="004C3ED7" w:rsidRPr="00EC0FE1" w:rsidRDefault="004C3ED7" w:rsidP="004C3ED7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A72ABF" w:rsidRPr="003305C4" w14:paraId="1DD1159E" w14:textId="77777777" w:rsidTr="009F15BE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72ABF" w:rsidRPr="003305C4" w:rsidRDefault="00A72ABF" w:rsidP="00A72ABF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AA3506" w14:textId="77777777" w:rsidR="00A72ABF" w:rsidRPr="001F3860" w:rsidRDefault="00A72ABF" w:rsidP="00A72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0C0FE3F" w14:textId="77777777" w:rsidR="00A72ABF" w:rsidRPr="001F3860" w:rsidRDefault="00A72ABF" w:rsidP="00A72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76E69345" w14:textId="77777777" w:rsidR="00A72ABF" w:rsidRPr="001F3860" w:rsidRDefault="00A72ABF" w:rsidP="00A72AB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ćwiczenia (30 godz./1,20 ECTS), </w:t>
            </w:r>
          </w:p>
          <w:p w14:paraId="06ACBCD9" w14:textId="77777777" w:rsidR="00A72ABF" w:rsidRPr="001F3860" w:rsidRDefault="00A72ABF" w:rsidP="00A72AB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(5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godz./0,12 ECTS), </w:t>
            </w:r>
          </w:p>
          <w:p w14:paraId="2BD59132" w14:textId="77777777" w:rsidR="00A72ABF" w:rsidRPr="001F3860" w:rsidRDefault="00A72ABF" w:rsidP="00A72ABF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 xml:space="preserve">egzamin/egz. </w:t>
            </w: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popr</w:t>
            </w:r>
            <w:proofErr w:type="spellEnd"/>
            <w:r w:rsidRPr="001F3860">
              <w:rPr>
                <w:color w:val="000000" w:themeColor="text1"/>
                <w:sz w:val="22"/>
                <w:szCs w:val="22"/>
              </w:rPr>
              <w:t xml:space="preserve"> (4 godz./0,16 ECTS). </w:t>
            </w:r>
          </w:p>
          <w:p w14:paraId="3B300621" w14:textId="77777777" w:rsidR="00A72ABF" w:rsidRPr="001F3860" w:rsidRDefault="00A72ABF" w:rsidP="00A72ABF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Łącznie – 3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1,56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67E719" w14:textId="77777777" w:rsidR="00A72ABF" w:rsidRPr="001F3860" w:rsidRDefault="00A72ABF" w:rsidP="00A72A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9196C04" w14:textId="77777777" w:rsidR="00A72ABF" w:rsidRPr="001F3860" w:rsidRDefault="00A72ABF" w:rsidP="00A72ABF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F3860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5F51CFA9" w14:textId="77777777" w:rsidR="00A72ABF" w:rsidRPr="001F3860" w:rsidRDefault="00A72ABF" w:rsidP="00A72AB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ćwiczeń (8 godz./0,32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60986A1F" w14:textId="77777777" w:rsidR="00A72ABF" w:rsidRPr="001F3860" w:rsidRDefault="00A72ABF" w:rsidP="00A72AB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przygotowanie projektu (10 godz./0,40 ECTS)</w:t>
            </w:r>
          </w:p>
          <w:p w14:paraId="522C1E66" w14:textId="77777777" w:rsidR="00A72ABF" w:rsidRPr="001F3860" w:rsidRDefault="00A72ABF" w:rsidP="00A72AB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studiowanie literatury (10 godz./0,40 ECTS),</w:t>
            </w:r>
          </w:p>
          <w:p w14:paraId="0197018E" w14:textId="77777777" w:rsidR="00A72ABF" w:rsidRPr="001F3860" w:rsidRDefault="00A72ABF" w:rsidP="00A72ABF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przygotowanie do egzaminu (8 godz./0,32 ECTS),</w:t>
            </w:r>
          </w:p>
          <w:p w14:paraId="66E2973E" w14:textId="1923578A" w:rsidR="00A72ABF" w:rsidRPr="00EC0FE1" w:rsidRDefault="00A72ABF" w:rsidP="00A72ABF">
            <w:pPr>
              <w:ind w:left="120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36 godz./1,44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bookmarkEnd w:id="0"/>
      <w:tr w:rsidR="00A72ABF" w:rsidRPr="003305C4" w14:paraId="1172D0F6" w14:textId="77777777" w:rsidTr="009F15BE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A72ABF" w:rsidRPr="003305C4" w:rsidRDefault="00A72ABF" w:rsidP="00A72ABF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A9BA7B4" w:rsidR="00A72ABF" w:rsidRPr="00EC0FE1" w:rsidRDefault="00A72ABF" w:rsidP="00A72ABF">
            <w:pPr>
              <w:jc w:val="both"/>
              <w:rPr>
                <w:i/>
                <w:sz w:val="22"/>
                <w:szCs w:val="22"/>
              </w:rPr>
            </w:pPr>
            <w:r w:rsidRPr="001F3860">
              <w:rPr>
                <w:color w:val="000000" w:themeColor="text1"/>
                <w:sz w:val="22"/>
                <w:szCs w:val="22"/>
              </w:rPr>
              <w:t>udział w wykładach – 0 godz.; w ćwiczenia</w:t>
            </w:r>
            <w:r>
              <w:rPr>
                <w:color w:val="000000" w:themeColor="text1"/>
                <w:sz w:val="22"/>
                <w:szCs w:val="22"/>
              </w:rPr>
              <w:t>ch – 30 godz.; konsultacjach – 5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godz.; </w:t>
            </w:r>
            <w:r>
              <w:rPr>
                <w:color w:val="000000" w:themeColor="text1"/>
                <w:sz w:val="22"/>
                <w:szCs w:val="22"/>
              </w:rPr>
              <w:t>w egzaminie</w:t>
            </w:r>
            <w:r w:rsidRPr="001F3860">
              <w:rPr>
                <w:color w:val="000000" w:themeColor="text1"/>
                <w:sz w:val="22"/>
                <w:szCs w:val="22"/>
              </w:rPr>
              <w:t xml:space="preserve"> – 4 godz.</w:t>
            </w:r>
          </w:p>
        </w:tc>
      </w:tr>
      <w:tr w:rsidR="00A72ABF" w:rsidRPr="003305C4" w14:paraId="51235208" w14:textId="77777777" w:rsidTr="006C35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A72ABF" w:rsidRPr="003305C4" w:rsidRDefault="00A72ABF" w:rsidP="00A72ABF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069E" w14:textId="77777777" w:rsidR="00A72ABF" w:rsidRDefault="00A72ABF" w:rsidP="00A72ABF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Kod efektu modułowego – kod efektu kierunkowego</w:t>
            </w:r>
          </w:p>
          <w:p w14:paraId="65638FFF" w14:textId="77777777" w:rsidR="00A72ABF" w:rsidRDefault="00A72ABF" w:rsidP="00A72ABF">
            <w:pPr>
              <w:spacing w:line="256" w:lineRule="auto"/>
              <w:jc w:val="both"/>
              <w:rPr>
                <w:rStyle w:val="hps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W1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 BH_W05</w:t>
            </w:r>
          </w:p>
          <w:p w14:paraId="3798171C" w14:textId="77777777" w:rsidR="00A72ABF" w:rsidRDefault="00A72ABF" w:rsidP="00A72ABF">
            <w:pPr>
              <w:spacing w:line="256" w:lineRule="auto"/>
              <w:jc w:val="both"/>
              <w:rPr>
                <w:rStyle w:val="hp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U1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BH_U05</w:t>
            </w:r>
          </w:p>
          <w:p w14:paraId="12F16102" w14:textId="60BB4F1B" w:rsidR="00A72ABF" w:rsidRPr="00EC0FE1" w:rsidRDefault="00A72ABF" w:rsidP="00A72ABF">
            <w:pPr>
              <w:jc w:val="both"/>
              <w:rPr>
                <w:sz w:val="22"/>
                <w:szCs w:val="22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K1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40DDD" w14:textId="77777777" w:rsidR="00C17729" w:rsidRDefault="00C17729" w:rsidP="008D17BD">
      <w:r>
        <w:separator/>
      </w:r>
    </w:p>
  </w:endnote>
  <w:endnote w:type="continuationSeparator" w:id="0">
    <w:p w14:paraId="06640322" w14:textId="77777777" w:rsidR="00C17729" w:rsidRDefault="00C1772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3E91B24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72AB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72AB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556E" w14:textId="77777777" w:rsidR="00C17729" w:rsidRDefault="00C17729" w:rsidP="008D17BD">
      <w:r>
        <w:separator/>
      </w:r>
    </w:p>
  </w:footnote>
  <w:footnote w:type="continuationSeparator" w:id="0">
    <w:p w14:paraId="09DBC17F" w14:textId="77777777" w:rsidR="00C17729" w:rsidRDefault="00C1772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7AA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727562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EB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5376E"/>
    <w:rsid w:val="000C6457"/>
    <w:rsid w:val="000D45C2"/>
    <w:rsid w:val="000F587A"/>
    <w:rsid w:val="00101F00"/>
    <w:rsid w:val="00106CA0"/>
    <w:rsid w:val="00120398"/>
    <w:rsid w:val="00123155"/>
    <w:rsid w:val="001252D0"/>
    <w:rsid w:val="001F4E9C"/>
    <w:rsid w:val="00206860"/>
    <w:rsid w:val="00207270"/>
    <w:rsid w:val="00271DE5"/>
    <w:rsid w:val="002835BD"/>
    <w:rsid w:val="00283678"/>
    <w:rsid w:val="002E256F"/>
    <w:rsid w:val="002E4043"/>
    <w:rsid w:val="003038A0"/>
    <w:rsid w:val="0032739E"/>
    <w:rsid w:val="003305C4"/>
    <w:rsid w:val="0037604D"/>
    <w:rsid w:val="003853C3"/>
    <w:rsid w:val="003B32BF"/>
    <w:rsid w:val="00407D66"/>
    <w:rsid w:val="00457679"/>
    <w:rsid w:val="00472DCB"/>
    <w:rsid w:val="004B189D"/>
    <w:rsid w:val="004C3ED7"/>
    <w:rsid w:val="004D3DDF"/>
    <w:rsid w:val="004E014A"/>
    <w:rsid w:val="00500899"/>
    <w:rsid w:val="00533DE5"/>
    <w:rsid w:val="0057184E"/>
    <w:rsid w:val="005869D2"/>
    <w:rsid w:val="00586CEC"/>
    <w:rsid w:val="00592A99"/>
    <w:rsid w:val="00621E8B"/>
    <w:rsid w:val="0063487A"/>
    <w:rsid w:val="006742BC"/>
    <w:rsid w:val="006E62D3"/>
    <w:rsid w:val="006F3573"/>
    <w:rsid w:val="0070163E"/>
    <w:rsid w:val="007B768F"/>
    <w:rsid w:val="007F3108"/>
    <w:rsid w:val="0083437D"/>
    <w:rsid w:val="00850B52"/>
    <w:rsid w:val="00852E61"/>
    <w:rsid w:val="00863DDC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9F2875"/>
    <w:rsid w:val="00A00B34"/>
    <w:rsid w:val="00A25D78"/>
    <w:rsid w:val="00A27747"/>
    <w:rsid w:val="00A6673A"/>
    <w:rsid w:val="00A72ABF"/>
    <w:rsid w:val="00A827F0"/>
    <w:rsid w:val="00A838F9"/>
    <w:rsid w:val="00AA02DB"/>
    <w:rsid w:val="00AD6F61"/>
    <w:rsid w:val="00AF185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17729"/>
    <w:rsid w:val="00C2215C"/>
    <w:rsid w:val="00C307E2"/>
    <w:rsid w:val="00C604B9"/>
    <w:rsid w:val="00C74CC9"/>
    <w:rsid w:val="00CD3047"/>
    <w:rsid w:val="00CD423D"/>
    <w:rsid w:val="00CE372A"/>
    <w:rsid w:val="00D00A94"/>
    <w:rsid w:val="00D2747A"/>
    <w:rsid w:val="00D552F8"/>
    <w:rsid w:val="00DA00D6"/>
    <w:rsid w:val="00DC1DF4"/>
    <w:rsid w:val="00DC2364"/>
    <w:rsid w:val="00E371CA"/>
    <w:rsid w:val="00E51D27"/>
    <w:rsid w:val="00E54369"/>
    <w:rsid w:val="00E77958"/>
    <w:rsid w:val="00E832C8"/>
    <w:rsid w:val="00E84533"/>
    <w:rsid w:val="00E93CA9"/>
    <w:rsid w:val="00EC0FE1"/>
    <w:rsid w:val="00EC3848"/>
    <w:rsid w:val="00EE226F"/>
    <w:rsid w:val="00EE7227"/>
    <w:rsid w:val="00EF2FD9"/>
    <w:rsid w:val="00EF3A72"/>
    <w:rsid w:val="00F02DA4"/>
    <w:rsid w:val="00F02E5D"/>
    <w:rsid w:val="00F2295C"/>
    <w:rsid w:val="00F248FF"/>
    <w:rsid w:val="00F40AD3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cntmcntjlqj4b">
    <w:name w:val="mcntmcntjlqj4b"/>
    <w:rsid w:val="00DA00D6"/>
  </w:style>
  <w:style w:type="character" w:styleId="Pogrubienie">
    <w:name w:val="Strong"/>
    <w:uiPriority w:val="22"/>
    <w:qFormat/>
    <w:rsid w:val="000C6457"/>
    <w:rPr>
      <w:b/>
      <w:bCs/>
    </w:rPr>
  </w:style>
  <w:style w:type="character" w:customStyle="1" w:styleId="highlight">
    <w:name w:val="highlight"/>
    <w:rsid w:val="00CE372A"/>
  </w:style>
  <w:style w:type="character" w:styleId="Hipercze">
    <w:name w:val="Hyperlink"/>
    <w:basedOn w:val="Domylnaczcionkaakapitu"/>
    <w:uiPriority w:val="99"/>
    <w:unhideWhenUsed/>
    <w:rsid w:val="00CE3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6E6-10C1-49F4-955B-8129071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12</cp:revision>
  <cp:lastPrinted>2021-07-01T08:34:00Z</cp:lastPrinted>
  <dcterms:created xsi:type="dcterms:W3CDTF">2022-07-18T10:02:00Z</dcterms:created>
  <dcterms:modified xsi:type="dcterms:W3CDTF">2024-02-26T07:25:00Z</dcterms:modified>
</cp:coreProperties>
</file>