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F02E5D" w:rsidRDefault="00BF1306" w:rsidP="004C0125">
            <w:r>
              <w:t>Bezpieczeństwo i Higiena Pracy</w:t>
            </w:r>
          </w:p>
        </w:tc>
      </w:tr>
      <w:tr w:rsidR="00023A99" w:rsidRPr="00F02E5D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23224E1B" w14:textId="77777777" w:rsidR="00A8437A" w:rsidRPr="00A8437A" w:rsidRDefault="00A8437A" w:rsidP="00A8437A">
            <w:r w:rsidRPr="00A8437A">
              <w:t>Podstawy bezpieczeństwa przemysłowego</w:t>
            </w:r>
          </w:p>
          <w:p w14:paraId="3AE1B6C6" w14:textId="761B252B" w:rsidR="00023A99" w:rsidRPr="00F02E5D" w:rsidRDefault="00A8437A" w:rsidP="00A8437A">
            <w:proofErr w:type="spellStart"/>
            <w:r w:rsidRPr="00A8437A">
              <w:t>Basis</w:t>
            </w:r>
            <w:proofErr w:type="spellEnd"/>
            <w:r w:rsidRPr="00A8437A">
              <w:t xml:space="preserve"> of </w:t>
            </w:r>
            <w:proofErr w:type="spellStart"/>
            <w:r w:rsidRPr="00A8437A">
              <w:t>Industrial</w:t>
            </w:r>
            <w:proofErr w:type="spellEnd"/>
            <w:r w:rsidRPr="00A8437A">
              <w:t xml:space="preserve"> </w:t>
            </w:r>
            <w:proofErr w:type="spellStart"/>
            <w:r w:rsidRPr="00A8437A">
              <w:t>Safety</w:t>
            </w:r>
            <w:proofErr w:type="spellEnd"/>
          </w:p>
        </w:tc>
      </w:tr>
      <w:tr w:rsidR="00023A99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14:paraId="1320688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F02E5D" w:rsidRDefault="00BF1306" w:rsidP="004C0125">
            <w:r>
              <w:t>j. polski</w:t>
            </w:r>
          </w:p>
        </w:tc>
      </w:tr>
      <w:tr w:rsidR="00023A99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14:paraId="54BCF93E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70B2B1A3" w14:textId="7FB8D8C0" w:rsidR="00023A99" w:rsidRPr="00F02E5D" w:rsidRDefault="00023A99" w:rsidP="004C0125">
            <w:r w:rsidRPr="00F02E5D">
              <w:t>fakultatywny</w:t>
            </w:r>
          </w:p>
        </w:tc>
      </w:tr>
      <w:tr w:rsidR="00023A99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1603C4D" w:rsidR="00023A99" w:rsidRPr="00F02E5D" w:rsidRDefault="00023A99" w:rsidP="00A8437A">
            <w:r w:rsidRPr="00F02E5D">
              <w:t>pierwszego stopnia</w:t>
            </w:r>
          </w:p>
        </w:tc>
      </w:tr>
      <w:tr w:rsidR="00023A99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Default="00023A99" w:rsidP="004C0125">
            <w:r w:rsidRPr="00F02E5D">
              <w:t>Forma studiów</w:t>
            </w:r>
          </w:p>
          <w:p w14:paraId="43425DE5" w14:textId="77777777"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14:paraId="6418EEA2" w14:textId="178D95A8" w:rsidR="00023A99" w:rsidRPr="00F02E5D" w:rsidRDefault="00A8437A" w:rsidP="004C0125">
            <w:r>
              <w:t>stacjonarne</w:t>
            </w:r>
          </w:p>
        </w:tc>
      </w:tr>
      <w:tr w:rsidR="00023A99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4E9A4265" w:rsidR="00023A99" w:rsidRPr="00F02E5D" w:rsidRDefault="00A8437A" w:rsidP="004C0125">
            <w:r>
              <w:t>III</w:t>
            </w:r>
          </w:p>
        </w:tc>
      </w:tr>
      <w:tr w:rsidR="00023A99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3815B52D" w:rsidR="00023A99" w:rsidRPr="00F02E5D" w:rsidRDefault="00A8437A" w:rsidP="004C0125">
            <w:r>
              <w:t>6</w:t>
            </w:r>
          </w:p>
        </w:tc>
      </w:tr>
      <w:tr w:rsidR="00023A99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23953AE5" w:rsidR="00023A99" w:rsidRPr="00F02E5D" w:rsidRDefault="00023A99" w:rsidP="004C0125">
            <w:r w:rsidRPr="00E34A4B">
              <w:t>4 (2</w:t>
            </w:r>
            <w:r w:rsidR="00FC2490" w:rsidRPr="00E34A4B">
              <w:t>,00</w:t>
            </w:r>
            <w:r w:rsidRPr="00E34A4B">
              <w:t>/2</w:t>
            </w:r>
            <w:r w:rsidR="00FC2490" w:rsidRPr="00E34A4B">
              <w:t>,00</w:t>
            </w:r>
            <w:r w:rsidRPr="00E34A4B">
              <w:t>)</w:t>
            </w:r>
          </w:p>
        </w:tc>
      </w:tr>
      <w:tr w:rsidR="00023A99" w:rsidRPr="00F02E5D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02E5D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2B1AEB8A" w:rsidR="00023A99" w:rsidRPr="00F02E5D" w:rsidRDefault="00A8437A" w:rsidP="004C0125">
            <w:r>
              <w:t>p</w:t>
            </w:r>
            <w:r w:rsidRPr="00A8437A">
              <w:t xml:space="preserve">rof. dr hab. inż. Krzysztof </w:t>
            </w:r>
            <w:proofErr w:type="spellStart"/>
            <w:r w:rsidRPr="00A8437A">
              <w:t>Gołacki</w:t>
            </w:r>
            <w:proofErr w:type="spellEnd"/>
          </w:p>
        </w:tc>
      </w:tr>
      <w:tr w:rsidR="00023A99" w:rsidRPr="00F02E5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023A99" w:rsidRPr="00F02E5D" w:rsidRDefault="00023A99" w:rsidP="004C0125">
            <w:r w:rsidRPr="00F02E5D">
              <w:t>Jednostka oferująca moduł</w:t>
            </w:r>
          </w:p>
          <w:p w14:paraId="08637ABB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6B680D21" w14:textId="7417E5E3" w:rsidR="00023A99" w:rsidRPr="00F02E5D" w:rsidRDefault="00A8437A" w:rsidP="004C0125">
            <w:r w:rsidRPr="00A8437A">
              <w:t>Katedra Inżynierii Mechanicznej i Automatyki</w:t>
            </w:r>
          </w:p>
        </w:tc>
      </w:tr>
      <w:tr w:rsidR="00023A99" w:rsidRPr="00F02E5D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023A99" w:rsidRPr="00F02E5D" w:rsidRDefault="00023A99" w:rsidP="004C0125">
            <w:r w:rsidRPr="00F02E5D">
              <w:t>Cel modułu</w:t>
            </w:r>
            <w:bookmarkStart w:id="0" w:name="_GoBack"/>
            <w:bookmarkEnd w:id="0"/>
          </w:p>
          <w:p w14:paraId="5788912F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2D36A1CD" w14:textId="6EADC5B0" w:rsidR="00023A99" w:rsidRPr="00932263" w:rsidRDefault="00A8437A" w:rsidP="004C0125">
            <w:pPr>
              <w:autoSpaceDE w:val="0"/>
              <w:autoSpaceDN w:val="0"/>
              <w:adjustRightInd w:val="0"/>
            </w:pPr>
            <w:r w:rsidRPr="00932263">
              <w:t>Przekazanie wiedzy oraz nabycie umiejętności posługiwania się typowymi metodami z zakresu niezawodności, analizy ryzyka oraz bezpieczeństwa systemów. Wybrane metody są podstawowe w działaniach umożliwiających zapewnienie odpowiedniego poziomu bezpieczeństwa wszelkich działań i zastosowanych rozwiązań technicznych w cyklu życia systemów SIS. Wprowadzane systemy gwarantują redukcję ryzyka wystąpienia niekorzystnych zdarzeń mogących stwarzać zagrożenie utraty zdrowia, życia ludzkiego, mienia lub szkód w środowisku naturalnym.</w:t>
            </w:r>
          </w:p>
        </w:tc>
      </w:tr>
      <w:tr w:rsidR="00023A99" w:rsidRPr="00F02E5D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79A95F34" w:rsidR="00023A99" w:rsidRPr="00F02E5D" w:rsidRDefault="00023A99" w:rsidP="004C0125">
            <w:r w:rsidRPr="00F02E5D">
              <w:t>1</w:t>
            </w:r>
            <w:r w:rsidRPr="00AA0D53">
              <w:t>.</w:t>
            </w:r>
            <w:r w:rsidR="00A8437A" w:rsidRPr="00AA0D53">
              <w:t xml:space="preserve"> Wyjaśnia znaczenie podstawowych pojęć z zakresu cyklu życia bezpieczeństwa, analizy ryzyka, niezawodności, bezpieczeństwa funkcjonalnego, bezpieczeństwa w strefach zagrożonych wybuchem, bezpieczeństwa maszyn.  </w:t>
            </w:r>
          </w:p>
        </w:tc>
      </w:tr>
      <w:tr w:rsidR="00023A99" w:rsidRPr="00F02E5D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1112DBCA" w:rsidR="00023A99" w:rsidRPr="00F02E5D" w:rsidRDefault="00023A99" w:rsidP="004C0125">
            <w:r w:rsidRPr="00F02E5D">
              <w:t>2.</w:t>
            </w:r>
            <w:r w:rsidR="00A8437A" w:rsidRPr="00A8437A">
              <w:t xml:space="preserve"> Opisuje wybrane metody analizy zagrożeń.</w:t>
            </w:r>
          </w:p>
        </w:tc>
      </w:tr>
      <w:tr w:rsidR="00023A99" w:rsidRPr="00F02E5D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29FE8FBC" w:rsidR="00023A99" w:rsidRPr="00F02E5D" w:rsidRDefault="00A8437A" w:rsidP="004C0125">
            <w:r>
              <w:t>3.</w:t>
            </w:r>
            <w:r w:rsidRPr="00A8437A">
              <w:t xml:space="preserve"> Charakteryzuje ogólne zasady bezpieczeństwa maszyn i bezpieczeństwa przeciwwybuchowego.</w:t>
            </w:r>
          </w:p>
        </w:tc>
      </w:tr>
      <w:tr w:rsidR="00023A99" w:rsidRPr="00F02E5D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23780E6D" w:rsidR="00023A99" w:rsidRPr="00F02E5D" w:rsidRDefault="00023A99" w:rsidP="004C0125">
            <w:r w:rsidRPr="00F02E5D">
              <w:t>1.</w:t>
            </w:r>
            <w:r w:rsidR="00A8437A" w:rsidRPr="00A8437A">
              <w:t xml:space="preserve"> Potrafi określić prawdopodobieństwo wystąpienia awarii pojedynczego elementu i typowych struktur.</w:t>
            </w:r>
          </w:p>
        </w:tc>
      </w:tr>
      <w:tr w:rsidR="00023A99" w:rsidRPr="00F02E5D" w14:paraId="662A2610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24ADC1D4" w:rsidR="00023A99" w:rsidRPr="00F02E5D" w:rsidRDefault="00023A99" w:rsidP="004C0125">
            <w:r w:rsidRPr="00F02E5D">
              <w:t>2.</w:t>
            </w:r>
            <w:r w:rsidR="00A8437A" w:rsidRPr="00A8437A">
              <w:t xml:space="preserve"> Dokonuje analizy ryzyka stosując graf ryzyka i matryce ryzyka w odniesieniu do strat ludzkich, materialnych i środowiskowych.</w:t>
            </w:r>
          </w:p>
        </w:tc>
      </w:tr>
      <w:tr w:rsidR="00023A99" w:rsidRPr="00F02E5D" w14:paraId="06CA15D9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A031B83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443596A" w14:textId="22953DD3" w:rsidR="00023A99" w:rsidRPr="00F02E5D" w:rsidRDefault="00A8437A" w:rsidP="004C0125">
            <w:r>
              <w:t>3.</w:t>
            </w:r>
            <w:r w:rsidRPr="00A8437A">
              <w:t xml:space="preserve"> Potrafi narysować proste układy realizujące zaprojektowane  funkcje bezpieczeństwa.</w:t>
            </w:r>
          </w:p>
        </w:tc>
      </w:tr>
      <w:tr w:rsidR="00023A99" w:rsidRPr="00F02E5D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3751D68C" w:rsidR="00023A99" w:rsidRPr="00F02E5D" w:rsidRDefault="00023A99" w:rsidP="004C0125">
            <w:r w:rsidRPr="00F02E5D">
              <w:t>1.</w:t>
            </w:r>
            <w:r w:rsidR="00A8437A" w:rsidRPr="00A8437A">
              <w:t xml:space="preserve"> Ma świadomość zagrożeń występujących w procesach przemysłowych i analizuje je pod kątem możliwości redukcji ryzyka w obszarze strat ludzkich, środowiskowych i materialnych.</w:t>
            </w:r>
          </w:p>
        </w:tc>
      </w:tr>
      <w:tr w:rsidR="00023A99" w:rsidRPr="00F02E5D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77777777" w:rsidR="00023A99" w:rsidRPr="00F02E5D" w:rsidRDefault="00023A99" w:rsidP="004C0125">
            <w:r w:rsidRPr="00F02E5D">
              <w:t>2.</w:t>
            </w:r>
          </w:p>
        </w:tc>
      </w:tr>
      <w:tr w:rsidR="00AE37C2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AE37C2" w:rsidRPr="00F02E5D" w:rsidRDefault="00AE37C2" w:rsidP="00AE37C2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9073011" w14:textId="5E05C8E1" w:rsidR="00DF6048" w:rsidRDefault="00DF6048" w:rsidP="00DF6048">
            <w:pPr>
              <w:jc w:val="both"/>
            </w:pPr>
            <w:r w:rsidRPr="00F02E5D">
              <w:t>Kod efektu modułowego – kod efektu kierunkowego</w:t>
            </w:r>
          </w:p>
          <w:p w14:paraId="105F254C" w14:textId="77777777" w:rsidR="00C137F2" w:rsidRPr="00C137F2" w:rsidRDefault="00C137F2" w:rsidP="00C137F2">
            <w:pPr>
              <w:jc w:val="both"/>
            </w:pPr>
            <w:r w:rsidRPr="00C137F2">
              <w:t>W 1 – BH_W05,  BH_W09</w:t>
            </w:r>
          </w:p>
          <w:p w14:paraId="2D26A070" w14:textId="77777777" w:rsidR="00C137F2" w:rsidRPr="00C137F2" w:rsidRDefault="00C137F2" w:rsidP="00C137F2">
            <w:pPr>
              <w:jc w:val="both"/>
            </w:pPr>
            <w:r w:rsidRPr="00C137F2">
              <w:t xml:space="preserve">W 2 – BH_W06, BH_W10, </w:t>
            </w:r>
          </w:p>
          <w:p w14:paraId="1D81421E" w14:textId="77777777" w:rsidR="00E34A4B" w:rsidRDefault="00C137F2" w:rsidP="00C137F2">
            <w:pPr>
              <w:jc w:val="both"/>
            </w:pPr>
            <w:r w:rsidRPr="00C137F2">
              <w:t xml:space="preserve">W 3 – BH_W06, BH_W05, BH_W09, BH_W10 </w:t>
            </w:r>
          </w:p>
          <w:p w14:paraId="3DE5BBA2" w14:textId="02D24BB3" w:rsidR="00C137F2" w:rsidRPr="00C137F2" w:rsidRDefault="00C137F2" w:rsidP="00C137F2">
            <w:pPr>
              <w:jc w:val="both"/>
            </w:pPr>
            <w:r w:rsidRPr="00C137F2">
              <w:t>U 1 – BH_U04</w:t>
            </w:r>
          </w:p>
          <w:p w14:paraId="315C129D" w14:textId="77777777" w:rsidR="00C137F2" w:rsidRPr="00C137F2" w:rsidRDefault="00C137F2" w:rsidP="00C137F2">
            <w:pPr>
              <w:jc w:val="both"/>
            </w:pPr>
            <w:r w:rsidRPr="00C137F2">
              <w:t>U 2 – BH_U04, BH_U05, BH_U03</w:t>
            </w:r>
          </w:p>
          <w:p w14:paraId="3442E5EE" w14:textId="77777777" w:rsidR="00C137F2" w:rsidRPr="00C137F2" w:rsidRDefault="00C137F2" w:rsidP="00C137F2">
            <w:pPr>
              <w:jc w:val="both"/>
            </w:pPr>
            <w:r w:rsidRPr="00C137F2">
              <w:t>U 3 – BH_U04</w:t>
            </w:r>
          </w:p>
          <w:p w14:paraId="057BAD96" w14:textId="77777777" w:rsidR="00C137F2" w:rsidRPr="00C137F2" w:rsidRDefault="00C137F2" w:rsidP="00C137F2">
            <w:pPr>
              <w:jc w:val="both"/>
            </w:pPr>
            <w:r w:rsidRPr="00C137F2">
              <w:t>K 1 – BH_K04, BH_K02</w:t>
            </w:r>
          </w:p>
          <w:p w14:paraId="1F5C079B" w14:textId="42352A8C" w:rsidR="00A8437A" w:rsidRPr="00F02E5D" w:rsidRDefault="00A8437A" w:rsidP="00DF6048">
            <w:pPr>
              <w:jc w:val="both"/>
            </w:pPr>
          </w:p>
        </w:tc>
      </w:tr>
      <w:tr w:rsidR="00F17FA9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1B4109E5" w:rsidR="00F17FA9" w:rsidRPr="00F02E5D" w:rsidRDefault="00F17FA9" w:rsidP="00AE37C2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</w:t>
            </w:r>
            <w:r w:rsidR="00C82AC5">
              <w:t xml:space="preserve"> (jeżeli dotyczy)</w:t>
            </w:r>
          </w:p>
        </w:tc>
        <w:tc>
          <w:tcPr>
            <w:tcW w:w="5344" w:type="dxa"/>
            <w:shd w:val="clear" w:color="auto" w:fill="auto"/>
          </w:tcPr>
          <w:p w14:paraId="5E1491E1" w14:textId="6B72872A" w:rsidR="00F17FA9" w:rsidRDefault="00F17FA9" w:rsidP="00AE37C2">
            <w:pPr>
              <w:jc w:val="both"/>
            </w:pPr>
            <w:r>
              <w:t>Kod efektu modułowego – kod efektu inżynierskiego</w:t>
            </w:r>
            <w:r w:rsidR="00A8437A">
              <w:t xml:space="preserve"> </w:t>
            </w:r>
          </w:p>
          <w:p w14:paraId="0E5FE20B" w14:textId="68C7E8C4" w:rsidR="005A4862" w:rsidRDefault="005A4862" w:rsidP="00AE37C2">
            <w:pPr>
              <w:jc w:val="both"/>
            </w:pPr>
          </w:p>
          <w:p w14:paraId="6D530F5F" w14:textId="70E12EA1" w:rsidR="00A8437A" w:rsidRPr="00A8437A" w:rsidRDefault="00A8437A" w:rsidP="00A8437A">
            <w:pPr>
              <w:jc w:val="both"/>
            </w:pPr>
            <w:r>
              <w:t xml:space="preserve">W1 – </w:t>
            </w:r>
            <w:r w:rsidR="00E34A4B">
              <w:t>InzBH_W05, InzBH_W06,</w:t>
            </w:r>
            <w:r w:rsidR="00E34A4B" w:rsidRPr="00E34A4B">
              <w:t xml:space="preserve"> InzBH_W</w:t>
            </w:r>
            <w:r w:rsidR="00E34A4B">
              <w:t>10</w:t>
            </w:r>
            <w:r w:rsidR="00E34A4B" w:rsidRPr="00E34A4B">
              <w:t>,</w:t>
            </w:r>
          </w:p>
          <w:p w14:paraId="26819DE2" w14:textId="4C612041" w:rsidR="00A8437A" w:rsidRPr="00A8437A" w:rsidRDefault="00A8437A" w:rsidP="00A8437A">
            <w:pPr>
              <w:jc w:val="both"/>
            </w:pPr>
            <w:r w:rsidRPr="00A8437A">
              <w:t xml:space="preserve">W2 – </w:t>
            </w:r>
            <w:r w:rsidR="00E34A4B" w:rsidRPr="00E34A4B">
              <w:t>InzBH_W05, InzBH_W06, InzBH_W10</w:t>
            </w:r>
            <w:r w:rsidR="00E34A4B">
              <w:t>,</w:t>
            </w:r>
          </w:p>
          <w:p w14:paraId="5592B001" w14:textId="451F2B3D" w:rsidR="00A8437A" w:rsidRPr="00A8437A" w:rsidRDefault="00A8437A" w:rsidP="00A8437A">
            <w:pPr>
              <w:jc w:val="both"/>
            </w:pPr>
            <w:r w:rsidRPr="00A8437A">
              <w:t xml:space="preserve">W3 – </w:t>
            </w:r>
            <w:r w:rsidR="00E34A4B" w:rsidRPr="00E34A4B">
              <w:t>InzBH_W05, InzBH_W06, InzBH_W10</w:t>
            </w:r>
            <w:r w:rsidR="00E34A4B">
              <w:t>,</w:t>
            </w:r>
          </w:p>
          <w:p w14:paraId="77770C72" w14:textId="4CC21309" w:rsidR="00A8437A" w:rsidRPr="00A8437A" w:rsidRDefault="00A8437A" w:rsidP="00A8437A">
            <w:pPr>
              <w:jc w:val="both"/>
            </w:pPr>
            <w:r w:rsidRPr="00A8437A">
              <w:t xml:space="preserve">U1 – </w:t>
            </w:r>
            <w:r w:rsidR="00E34A4B">
              <w:t xml:space="preserve"> </w:t>
            </w:r>
            <w:r w:rsidR="00E34A4B" w:rsidRPr="00E34A4B">
              <w:t>InzBH_</w:t>
            </w:r>
            <w:r w:rsidR="00E34A4B">
              <w:t>U03</w:t>
            </w:r>
            <w:r w:rsidR="00E34A4B" w:rsidRPr="00E34A4B">
              <w:t>, InzBH_</w:t>
            </w:r>
            <w:r w:rsidR="00E34A4B">
              <w:t>U04</w:t>
            </w:r>
            <w:r w:rsidR="00E34A4B" w:rsidRPr="00E34A4B">
              <w:t xml:space="preserve">, </w:t>
            </w:r>
          </w:p>
          <w:p w14:paraId="2D257BCF" w14:textId="2407E650" w:rsidR="00A8437A" w:rsidRPr="00A8437A" w:rsidRDefault="00A8437A" w:rsidP="00A8437A">
            <w:pPr>
              <w:jc w:val="both"/>
            </w:pPr>
            <w:r w:rsidRPr="00A8437A">
              <w:t>U2 –</w:t>
            </w:r>
            <w:r w:rsidR="00E34A4B">
              <w:t xml:space="preserve"> </w:t>
            </w:r>
            <w:r w:rsidRPr="00A8437A">
              <w:t xml:space="preserve"> </w:t>
            </w:r>
            <w:r w:rsidR="00E34A4B" w:rsidRPr="00E34A4B">
              <w:t>InzBH_</w:t>
            </w:r>
            <w:r w:rsidR="00E34A4B">
              <w:t>U03</w:t>
            </w:r>
            <w:r w:rsidR="00E34A4B" w:rsidRPr="00E34A4B">
              <w:t>, InzBH_</w:t>
            </w:r>
            <w:r w:rsidR="00E34A4B">
              <w:t>U04,</w:t>
            </w:r>
          </w:p>
          <w:p w14:paraId="120B7A8F" w14:textId="5E1B6400" w:rsidR="00A8437A" w:rsidRPr="00A8437A" w:rsidRDefault="00A8437A" w:rsidP="00A8437A">
            <w:pPr>
              <w:jc w:val="both"/>
            </w:pPr>
            <w:r w:rsidRPr="00A8437A">
              <w:t>U3 –</w:t>
            </w:r>
            <w:r w:rsidR="00E34A4B">
              <w:t xml:space="preserve"> </w:t>
            </w:r>
            <w:r w:rsidRPr="00A8437A">
              <w:t xml:space="preserve"> </w:t>
            </w:r>
            <w:r w:rsidR="00E34A4B" w:rsidRPr="00E34A4B">
              <w:t>InzBH_</w:t>
            </w:r>
            <w:r w:rsidR="00E34A4B">
              <w:t>U03</w:t>
            </w:r>
            <w:r w:rsidR="00E34A4B" w:rsidRPr="00E34A4B">
              <w:t>, InzBH_</w:t>
            </w:r>
            <w:r w:rsidR="00E34A4B">
              <w:t>U04,</w:t>
            </w:r>
          </w:p>
          <w:p w14:paraId="3934FFE7" w14:textId="7416A25A" w:rsidR="00874A0E" w:rsidRPr="00F02E5D" w:rsidRDefault="00A8437A" w:rsidP="00A8437A">
            <w:pPr>
              <w:jc w:val="both"/>
            </w:pPr>
            <w:r w:rsidRPr="00A8437A">
              <w:t>K1 -</w:t>
            </w:r>
            <w:r w:rsidR="00E34A4B" w:rsidRPr="00E34A4B">
              <w:t xml:space="preserve"> </w:t>
            </w:r>
            <w:r w:rsidR="00E34A4B">
              <w:t xml:space="preserve"> </w:t>
            </w:r>
            <w:r w:rsidR="00E34A4B" w:rsidRPr="00E34A4B">
              <w:t xml:space="preserve"> InzBH_U04</w:t>
            </w:r>
          </w:p>
        </w:tc>
      </w:tr>
      <w:tr w:rsidR="00AE37C2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E37C2" w:rsidRPr="00F02E5D" w:rsidRDefault="00AE37C2" w:rsidP="00AE37C2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6734E9E2" w:rsidR="00AE37C2" w:rsidRPr="00F02E5D" w:rsidRDefault="00A8437A" w:rsidP="00AE37C2">
            <w:pPr>
              <w:jc w:val="both"/>
            </w:pPr>
            <w:r>
              <w:t>Automatyzacja i robotyzacja produkcji</w:t>
            </w:r>
          </w:p>
        </w:tc>
      </w:tr>
      <w:tr w:rsidR="00AE37C2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AE37C2" w:rsidRPr="00F02E5D" w:rsidRDefault="00AE37C2" w:rsidP="00AE37C2">
            <w:r w:rsidRPr="00F02E5D">
              <w:t xml:space="preserve">Treści programowe modułu </w:t>
            </w:r>
          </w:p>
          <w:p w14:paraId="4DD31D43" w14:textId="77777777" w:rsidR="00AE37C2" w:rsidRPr="00F02E5D" w:rsidRDefault="00AE37C2" w:rsidP="00AE37C2"/>
        </w:tc>
        <w:tc>
          <w:tcPr>
            <w:tcW w:w="5344" w:type="dxa"/>
            <w:shd w:val="clear" w:color="auto" w:fill="auto"/>
          </w:tcPr>
          <w:p w14:paraId="03774E52" w14:textId="77777777" w:rsidR="00A8437A" w:rsidRPr="00A8437A" w:rsidRDefault="00A8437A" w:rsidP="00A8437A">
            <w:r w:rsidRPr="00A8437A">
              <w:t>Istota i miary ryzyka; relacje pomiędzy poszczególnymi rodzajami ryzyka; mechanizmy powstawania awarii w przemyśle; systemy bezpieczeństwa dla instalacji przemysłowych; niezawodność – wskaźniki funkcyjne i wskaźniki liczbowe; struktury niezawodnościowe obiektów; cykl życia bezpieczeństwa; zasada ALARA; rodzaje pracy systemów E/E/PE; analiza ryzyka w określaniu wymaganego SIL funkcji związanych z bezpieczeństwem; nienaruszalność bezpieczeństwa sprzętu; bezpieczeństwo maszyn; bezpieczeństwo w strefach narażonych na eksplozje.</w:t>
            </w:r>
          </w:p>
          <w:p w14:paraId="13044315" w14:textId="77777777" w:rsidR="00A8437A" w:rsidRPr="00A8437A" w:rsidRDefault="00A8437A" w:rsidP="00A8437A">
            <w:r w:rsidRPr="00A8437A">
              <w:t>Problematyka sterowania i zabezpieczeń w przemyśle. Norma bezpieczeństwa funkcjonalnego PN-EN 61 508. Koncepcja bezpieczeństwa funkcjonalnego.</w:t>
            </w:r>
          </w:p>
          <w:p w14:paraId="258E4550" w14:textId="77777777" w:rsidR="00A8437A" w:rsidRPr="00A8437A" w:rsidRDefault="00A8437A" w:rsidP="00A8437A">
            <w:r w:rsidRPr="00A8437A">
              <w:t>Cykl życia (trwania) bezpieczeństwa. Matryca ryzyka.  Rodzaje pracy systemów E/E/PE. Sektorowe normy bezpieczeństwa funkcjonalnego. Zarządzanie bezpieczeństwem funkcjonalnym.</w:t>
            </w:r>
          </w:p>
          <w:p w14:paraId="7095A455" w14:textId="77777777" w:rsidR="00AE37C2" w:rsidRPr="00F02E5D" w:rsidRDefault="00AE37C2" w:rsidP="00AE37C2"/>
        </w:tc>
      </w:tr>
      <w:tr w:rsidR="00AE37C2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AE37C2" w:rsidRPr="00F02E5D" w:rsidRDefault="00AE37C2" w:rsidP="00AE37C2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5E677908" w14:textId="77777777" w:rsidR="00BB67F3" w:rsidRPr="00BB67F3" w:rsidRDefault="00BB67F3" w:rsidP="00BB67F3">
            <w:r w:rsidRPr="00BB67F3">
              <w:t xml:space="preserve">Literatura podstawowa: </w:t>
            </w:r>
          </w:p>
          <w:p w14:paraId="429B1886" w14:textId="77777777" w:rsidR="00BB67F3" w:rsidRPr="00BB67F3" w:rsidRDefault="00BB67F3" w:rsidP="00BB67F3">
            <w:r w:rsidRPr="00BB67F3">
              <w:t>1. Markowski A., Zarządzanie ryzykiem w przemyśle chemicznym i procesowym, Wyd. Politechniki Łódzkiej, Łódź, 2000</w:t>
            </w:r>
          </w:p>
          <w:p w14:paraId="5308A6BE" w14:textId="77777777" w:rsidR="00BB67F3" w:rsidRPr="00BB67F3" w:rsidRDefault="00BB67F3" w:rsidP="00BB67F3">
            <w:r w:rsidRPr="00BB67F3">
              <w:t>2. Markowski A., Zapobieganie stratom w Przemyśle cz. III, Wyd. Politechniki Łódzkiej, Łódź, 2000</w:t>
            </w:r>
          </w:p>
          <w:p w14:paraId="0DF1AD9B" w14:textId="77777777" w:rsidR="00BB67F3" w:rsidRPr="00BB67F3" w:rsidRDefault="00BB67F3" w:rsidP="00BB67F3">
            <w:r w:rsidRPr="00BB67F3">
              <w:t xml:space="preserve">3. Borysiewicz M., Furtek A., </w:t>
            </w:r>
            <w:proofErr w:type="spellStart"/>
            <w:r w:rsidRPr="00BB67F3">
              <w:t>Potempski</w:t>
            </w:r>
            <w:proofErr w:type="spellEnd"/>
            <w:r w:rsidRPr="00BB67F3">
              <w:t xml:space="preserve"> S., Poradnik metod ocen ryzyka związanego z niebezpiecznymi instalacjami procesowymi, Instytut Energii Atomowej, Otwock-Świerk, 2000</w:t>
            </w:r>
          </w:p>
          <w:p w14:paraId="0B9DB9FA" w14:textId="77777777" w:rsidR="00BB67F3" w:rsidRPr="00BB67F3" w:rsidRDefault="00BB67F3" w:rsidP="00BB67F3">
            <w:r w:rsidRPr="00BB67F3">
              <w:t>4. PN-EN 61508, PN-EN 62061</w:t>
            </w:r>
          </w:p>
          <w:p w14:paraId="3CF454CE" w14:textId="77777777" w:rsidR="00BB67F3" w:rsidRPr="00BB67F3" w:rsidRDefault="00BB67F3" w:rsidP="00BB67F3">
            <w:r w:rsidRPr="00BB67F3">
              <w:t>Literatura uzupełniająca:</w:t>
            </w:r>
          </w:p>
          <w:p w14:paraId="04664A64" w14:textId="77777777" w:rsidR="00BB67F3" w:rsidRPr="00BB67F3" w:rsidRDefault="00BB67F3" w:rsidP="00BB67F3">
            <w:r w:rsidRPr="00BB67F3">
              <w:t>1. Michalik J. S., Zapobieganie poważnym awariom przemysłowym, Główny Inspektorat Pracy, Warszawa, 2005</w:t>
            </w:r>
          </w:p>
          <w:p w14:paraId="634092DA" w14:textId="77777777" w:rsidR="00BB67F3" w:rsidRPr="00BB67F3" w:rsidRDefault="00BB67F3" w:rsidP="00BB67F3">
            <w:r w:rsidRPr="00BB67F3">
              <w:t xml:space="preserve">2. </w:t>
            </w:r>
            <w:proofErr w:type="spellStart"/>
            <w:r w:rsidRPr="00BB67F3">
              <w:t>Kubasiak</w:t>
            </w:r>
            <w:proofErr w:type="spellEnd"/>
            <w:r w:rsidRPr="00BB67F3">
              <w:t xml:space="preserve"> S., Bezpieczeństwo pracy w przemyśle chemicznym organicznym, Inst. Wydaw. CRZZ, Warszawa, 1980</w:t>
            </w:r>
          </w:p>
          <w:p w14:paraId="7A8B8958" w14:textId="77777777" w:rsidR="00BB67F3" w:rsidRPr="00F02E5D" w:rsidRDefault="00BB67F3" w:rsidP="00AE37C2"/>
        </w:tc>
      </w:tr>
      <w:tr w:rsidR="00AE37C2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AE37C2" w:rsidRPr="00F02E5D" w:rsidRDefault="00AE37C2" w:rsidP="00AE37C2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45B7E816" w14:textId="76C12786" w:rsidR="00BB67F3" w:rsidRDefault="00BB67F3" w:rsidP="00AE37C2">
            <w:r w:rsidRPr="00BB67F3">
              <w:t>Wykłady, ćwiczenia obliczeniowe, rozwiązywanie problemów w zespołach, swobodne wypowiedzi studentów podczas zajęć</w:t>
            </w:r>
          </w:p>
          <w:p w14:paraId="22BD71A9" w14:textId="6B162A3A" w:rsidR="00AE37C2" w:rsidRPr="00F02E5D" w:rsidRDefault="00AE37C2" w:rsidP="00AE37C2"/>
        </w:tc>
      </w:tr>
      <w:tr w:rsidR="00AE37C2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AE37C2" w:rsidRPr="00F02E5D" w:rsidRDefault="00AE37C2" w:rsidP="00AE37C2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59551CE4" w14:textId="77777777" w:rsidR="00BF1306" w:rsidRDefault="00BF1306" w:rsidP="00BF1306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59D04251" w14:textId="77777777" w:rsidR="00BB67F3" w:rsidRDefault="00BB67F3" w:rsidP="00BF1306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34F9CEC8" w14:textId="77777777" w:rsidR="00BB67F3" w:rsidRPr="00BB67F3" w:rsidRDefault="00BB67F3" w:rsidP="00BB67F3">
            <w:pPr>
              <w:jc w:val="both"/>
            </w:pPr>
            <w:r w:rsidRPr="00BB67F3">
              <w:t>W1  – sprawdzian pisemny, obrona projektu</w:t>
            </w:r>
          </w:p>
          <w:p w14:paraId="6E7EA7AB" w14:textId="77777777" w:rsidR="00BB67F3" w:rsidRPr="00BB67F3" w:rsidRDefault="00BB67F3" w:rsidP="00BB67F3">
            <w:pPr>
              <w:jc w:val="both"/>
            </w:pPr>
            <w:r w:rsidRPr="00BB67F3">
              <w:t>W2 - sprawdzian pisemny, obrona projektu</w:t>
            </w:r>
          </w:p>
          <w:p w14:paraId="0BF3433C" w14:textId="77777777" w:rsidR="00BB67F3" w:rsidRPr="00BB67F3" w:rsidRDefault="00BB67F3" w:rsidP="00BB67F3">
            <w:pPr>
              <w:jc w:val="both"/>
            </w:pPr>
            <w:r w:rsidRPr="00BB67F3">
              <w:t>W3 - sprawdzian pisemny, obrona projektu</w:t>
            </w:r>
          </w:p>
          <w:p w14:paraId="0E670EDF" w14:textId="77777777" w:rsidR="00BB67F3" w:rsidRPr="00BB67F3" w:rsidRDefault="00BB67F3" w:rsidP="00E34A4B">
            <w:r w:rsidRPr="00BB67F3">
              <w:t>U1 – sprawdzian pisemny, ocena projektu zespołowego, aktywność na zajęciach</w:t>
            </w:r>
          </w:p>
          <w:p w14:paraId="22B22BB9" w14:textId="77777777" w:rsidR="00BB67F3" w:rsidRPr="00BB67F3" w:rsidRDefault="00BB67F3" w:rsidP="00E34A4B">
            <w:r w:rsidRPr="00BB67F3">
              <w:t>U2 – sprawdzian pisemny, ocena projektu zespołowego, aktywność na zajęciach</w:t>
            </w:r>
          </w:p>
          <w:p w14:paraId="28442037" w14:textId="77777777" w:rsidR="00BB67F3" w:rsidRPr="00BB67F3" w:rsidRDefault="00BB67F3" w:rsidP="00E34A4B">
            <w:r w:rsidRPr="00BB67F3">
              <w:t>U3 - sprawdzian pisemny, ocena projektu zespołowego, aktywność na zajęciach</w:t>
            </w:r>
          </w:p>
          <w:p w14:paraId="4C5ED84C" w14:textId="5894A6CF" w:rsidR="00BB67F3" w:rsidRDefault="00BB67F3" w:rsidP="00BB67F3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BB67F3">
              <w:t>K1 – ocena projektu, aktywność na zajęciach</w:t>
            </w:r>
          </w:p>
          <w:p w14:paraId="6D9CC4BB" w14:textId="77777777" w:rsidR="00BB67F3" w:rsidRPr="004F71D4" w:rsidRDefault="00BB67F3" w:rsidP="00BF1306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7450421A" w14:textId="77777777" w:rsidR="00906E48" w:rsidRDefault="00BF1306" w:rsidP="00BF1306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="00906E4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6B28F80" w14:textId="4604D05D" w:rsidR="00BF1306" w:rsidRPr="004F71D4" w:rsidRDefault="00906E48" w:rsidP="00BF130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prace końcowe, projekty, </w:t>
            </w:r>
            <w:r w:rsidR="00BF1306" w:rsidRPr="004F71D4">
              <w:rPr>
                <w:color w:val="000000" w:themeColor="text1"/>
                <w:sz w:val="22"/>
                <w:szCs w:val="22"/>
              </w:rPr>
              <w:t>dziennik prowadzącego</w:t>
            </w:r>
          </w:p>
          <w:p w14:paraId="4B37F951" w14:textId="77777777" w:rsidR="00BF1306" w:rsidRPr="004F71D4" w:rsidRDefault="00BF1306" w:rsidP="00BF1306">
            <w:pPr>
              <w:rPr>
                <w:color w:val="000000" w:themeColor="text1"/>
                <w:sz w:val="22"/>
                <w:szCs w:val="22"/>
              </w:rPr>
            </w:pPr>
          </w:p>
          <w:p w14:paraId="3D646DC5" w14:textId="77777777" w:rsidR="00BF1306" w:rsidRPr="004F71D4" w:rsidRDefault="00BF1306" w:rsidP="00BF1306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50D3F422" w14:textId="77777777" w:rsidR="00BF1306" w:rsidRPr="004F71D4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BF1306" w:rsidRPr="004F71D4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</w:t>
            </w:r>
            <w:r w:rsidRPr="004F71D4">
              <w:rPr>
                <w:color w:val="000000" w:themeColor="text1"/>
                <w:sz w:val="22"/>
                <w:szCs w:val="22"/>
              </w:rPr>
              <w:lastRenderedPageBreak/>
              <w:t xml:space="preserve">wiedzy lub umiejętności z danego przedmiotu (odpowiednio – jego części), </w:t>
            </w:r>
          </w:p>
          <w:p w14:paraId="1A91CAC4" w14:textId="77777777" w:rsidR="00BF1306" w:rsidRPr="004F71D4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BF1306" w:rsidRPr="004F71D4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AE37C2" w:rsidRPr="00BF1306" w:rsidRDefault="00BF1306" w:rsidP="00AE37C2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AE37C2" w:rsidRPr="00F02E5D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AE37C2" w:rsidRPr="003B32BF" w:rsidRDefault="00AE37C2" w:rsidP="00AE37C2">
            <w:r w:rsidRPr="003B32BF">
              <w:lastRenderedPageBreak/>
              <w:t>Elementy i wagi mające wpływ na ocenę końcową</w:t>
            </w:r>
          </w:p>
          <w:p w14:paraId="1CD7C2AA" w14:textId="77777777" w:rsidR="00AE37C2" w:rsidRPr="003B32BF" w:rsidRDefault="00AE37C2" w:rsidP="00AE37C2"/>
          <w:p w14:paraId="1C53C0F0" w14:textId="77777777" w:rsidR="00AE37C2" w:rsidRPr="003B32BF" w:rsidRDefault="00AE37C2" w:rsidP="00AE37C2"/>
        </w:tc>
        <w:tc>
          <w:tcPr>
            <w:tcW w:w="5344" w:type="dxa"/>
            <w:shd w:val="clear" w:color="auto" w:fill="auto"/>
          </w:tcPr>
          <w:p w14:paraId="78DDA4A0" w14:textId="77777777" w:rsidR="00906E48" w:rsidRPr="00906E48" w:rsidRDefault="00906E48" w:rsidP="00906E48">
            <w:pPr>
              <w:jc w:val="both"/>
            </w:pPr>
            <w:r w:rsidRPr="00906E48">
              <w:t>Na ocenę końcowa składa się:</w:t>
            </w:r>
          </w:p>
          <w:p w14:paraId="6A017453" w14:textId="77777777" w:rsidR="00906E48" w:rsidRPr="00906E48" w:rsidRDefault="00906E48" w:rsidP="00906E48">
            <w:pPr>
              <w:jc w:val="both"/>
            </w:pPr>
            <w:r w:rsidRPr="00906E48">
              <w:t>ocena z sprawdzianu z wiedzy – 25%,</w:t>
            </w:r>
          </w:p>
          <w:p w14:paraId="54D88B10" w14:textId="77777777" w:rsidR="00906E48" w:rsidRPr="00906E48" w:rsidRDefault="00906E48" w:rsidP="00906E48">
            <w:pPr>
              <w:jc w:val="both"/>
            </w:pPr>
            <w:r w:rsidRPr="00906E48">
              <w:t>ocena z sprawdzianu z zadań obliczeniowych – 25%,</w:t>
            </w:r>
          </w:p>
          <w:p w14:paraId="125BC8C5" w14:textId="77777777" w:rsidR="00906E48" w:rsidRPr="00906E48" w:rsidRDefault="00906E48" w:rsidP="00906E48">
            <w:pPr>
              <w:jc w:val="both"/>
            </w:pPr>
            <w:r w:rsidRPr="00906E48">
              <w:t>ocena z wykonania i obrony projektu 1 – 15%,</w:t>
            </w:r>
          </w:p>
          <w:p w14:paraId="6631ECE1" w14:textId="77777777" w:rsidR="00906E48" w:rsidRPr="00906E48" w:rsidRDefault="00906E48" w:rsidP="00906E48">
            <w:pPr>
              <w:jc w:val="both"/>
            </w:pPr>
            <w:r w:rsidRPr="00906E48">
              <w:t>ocena z wykonania i obrony projektu 2 – 15%,</w:t>
            </w:r>
          </w:p>
          <w:p w14:paraId="2459603D" w14:textId="77777777" w:rsidR="00906E48" w:rsidRPr="00906E48" w:rsidRDefault="00906E48" w:rsidP="00906E48">
            <w:pPr>
              <w:jc w:val="both"/>
            </w:pPr>
            <w:r w:rsidRPr="00906E48">
              <w:t>ocena aktywności na zajęciach – 10%.</w:t>
            </w:r>
          </w:p>
          <w:p w14:paraId="541D6E1C" w14:textId="13CDB83D" w:rsidR="00BF1306" w:rsidRPr="003B32BF" w:rsidRDefault="00BF1306" w:rsidP="00BF1306">
            <w:pPr>
              <w:jc w:val="both"/>
            </w:pPr>
          </w:p>
        </w:tc>
      </w:tr>
      <w:tr w:rsidR="00AE37C2" w:rsidRPr="00F02E5D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AE37C2" w:rsidRDefault="00AE37C2" w:rsidP="00AE37C2">
            <w:pPr>
              <w:jc w:val="both"/>
            </w:pPr>
            <w:r w:rsidRPr="00F02E5D">
              <w:t>Bilans punktów ECTS</w:t>
            </w:r>
          </w:p>
          <w:p w14:paraId="5029D552" w14:textId="63B5213C" w:rsidR="00BF1306" w:rsidRPr="00BF1306" w:rsidRDefault="00BF1306" w:rsidP="00AE37C2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6AEAC0E8" w14:textId="36C8E319" w:rsidR="00BF1306" w:rsidRPr="00BF1306" w:rsidRDefault="00BF1306" w:rsidP="00BF1306">
            <w:pPr>
              <w:rPr>
                <w:color w:val="FF0000"/>
                <w:sz w:val="22"/>
                <w:szCs w:val="22"/>
              </w:rPr>
            </w:pPr>
          </w:p>
          <w:p w14:paraId="7D92A3B0" w14:textId="2D4C8082" w:rsidR="00BF1306" w:rsidRPr="004F71D4" w:rsidRDefault="00BF1306" w:rsidP="00BF1306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7D9E8A8C" w14:textId="77777777" w:rsidR="00BF1306" w:rsidRDefault="00BF1306" w:rsidP="00BF1306">
            <w:pPr>
              <w:rPr>
                <w:b/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1EE3853A" w14:textId="624C7E58" w:rsidR="00906E48" w:rsidRPr="00906E48" w:rsidRDefault="00906E48" w:rsidP="00906E48">
            <w:pPr>
              <w:jc w:val="both"/>
            </w:pPr>
            <w:r w:rsidRPr="00906E48">
              <w:t xml:space="preserve">                                                 </w:t>
            </w:r>
          </w:p>
          <w:p w14:paraId="197ABC84" w14:textId="21872A84" w:rsidR="00906E48" w:rsidRPr="00906E48" w:rsidRDefault="00906E48" w:rsidP="00906E48">
            <w:pPr>
              <w:jc w:val="both"/>
            </w:pPr>
            <w:r>
              <w:t>- w</w:t>
            </w:r>
            <w:r w:rsidRPr="00906E48">
              <w:t xml:space="preserve">ykłady       </w:t>
            </w:r>
            <w:r w:rsidR="006A1976">
              <w:t xml:space="preserve">                    </w:t>
            </w:r>
            <w:r w:rsidRPr="00906E48">
              <w:t xml:space="preserve"> </w:t>
            </w:r>
            <w:r w:rsidR="006A1976">
              <w:t>(15 godz./0,6 ECTS)</w:t>
            </w:r>
            <w:r w:rsidRPr="00906E48">
              <w:t xml:space="preserve"> </w:t>
            </w:r>
            <w:r w:rsidR="006A1976">
              <w:t xml:space="preserve">                                                </w:t>
            </w:r>
          </w:p>
          <w:p w14:paraId="149EE182" w14:textId="6374CE8E" w:rsidR="00906E48" w:rsidRPr="00906E48" w:rsidRDefault="00906E48" w:rsidP="00906E48">
            <w:pPr>
              <w:jc w:val="both"/>
            </w:pPr>
            <w:r>
              <w:t xml:space="preserve">- </w:t>
            </w:r>
            <w:r w:rsidRPr="00906E48">
              <w:t xml:space="preserve">ćwiczenia, sprawdzian, </w:t>
            </w:r>
          </w:p>
          <w:p w14:paraId="2E3DEBA1" w14:textId="54F9DAFD" w:rsidR="00906E48" w:rsidRPr="00906E48" w:rsidRDefault="00906E48" w:rsidP="00906E48">
            <w:pPr>
              <w:jc w:val="both"/>
            </w:pPr>
            <w:r w:rsidRPr="00906E48">
              <w:t xml:space="preserve">        obrony projektów       </w:t>
            </w:r>
            <w:r w:rsidR="006A1976">
              <w:t>(30 godz./1,2 ECTS)</w:t>
            </w:r>
            <w:r w:rsidR="006A1976" w:rsidRPr="00906E48">
              <w:t xml:space="preserve"> </w:t>
            </w:r>
            <w:r w:rsidR="006A1976">
              <w:t xml:space="preserve">                                                </w:t>
            </w:r>
            <w:r w:rsidRPr="00906E48">
              <w:t xml:space="preserve"> </w:t>
            </w:r>
            <w:r w:rsidR="006A1976">
              <w:t xml:space="preserve">        </w:t>
            </w:r>
          </w:p>
          <w:p w14:paraId="18854A32" w14:textId="4A5754E1" w:rsidR="00906E48" w:rsidRPr="00906E48" w:rsidRDefault="00906E48" w:rsidP="00906E48">
            <w:pPr>
              <w:jc w:val="both"/>
            </w:pPr>
            <w:r>
              <w:t xml:space="preserve">- </w:t>
            </w:r>
            <w:r w:rsidR="006A1976">
              <w:t>konsultacje</w:t>
            </w:r>
            <w:r w:rsidRPr="00906E48">
              <w:t xml:space="preserve"> </w:t>
            </w:r>
            <w:r w:rsidR="006A1976">
              <w:t xml:space="preserve">                      </w:t>
            </w:r>
            <w:r w:rsidR="006A1976" w:rsidRPr="006A1976">
              <w:t>(</w:t>
            </w:r>
            <w:r w:rsidR="006A1976">
              <w:t>3</w:t>
            </w:r>
            <w:r w:rsidR="006A1976" w:rsidRPr="006A1976">
              <w:t xml:space="preserve"> godz.</w:t>
            </w:r>
            <w:r w:rsidR="006A1976">
              <w:t>/0,12</w:t>
            </w:r>
            <w:r w:rsidR="006A1976" w:rsidRPr="006A1976">
              <w:t xml:space="preserve"> ECTS)                                                 </w:t>
            </w:r>
            <w:r w:rsidR="006A1976">
              <w:t xml:space="preserve">                                             </w:t>
            </w:r>
          </w:p>
          <w:p w14:paraId="4C7C1750" w14:textId="66563401" w:rsidR="00906E48" w:rsidRPr="00906E48" w:rsidRDefault="00906E48" w:rsidP="00906E48">
            <w:pPr>
              <w:jc w:val="both"/>
            </w:pPr>
            <w:r>
              <w:t>- z</w:t>
            </w:r>
            <w:r w:rsidR="006A1976">
              <w:t xml:space="preserve">aliczenie poprawkowe   </w:t>
            </w:r>
            <w:r w:rsidRPr="00906E48">
              <w:t xml:space="preserve"> </w:t>
            </w:r>
            <w:r w:rsidR="006A1976" w:rsidRPr="006A1976">
              <w:t>(</w:t>
            </w:r>
            <w:r w:rsidR="006A1976">
              <w:t>2</w:t>
            </w:r>
            <w:r w:rsidR="006A1976" w:rsidRPr="006A1976">
              <w:t xml:space="preserve"> godz.</w:t>
            </w:r>
            <w:r w:rsidR="006A1976">
              <w:t>/0,08</w:t>
            </w:r>
            <w:r w:rsidR="006A1976" w:rsidRPr="006A1976">
              <w:t xml:space="preserve"> ECTS)                                                 </w:t>
            </w:r>
            <w:r w:rsidRPr="00906E48">
              <w:t xml:space="preserve">  </w:t>
            </w:r>
            <w:r w:rsidR="006A1976">
              <w:t xml:space="preserve">         </w:t>
            </w:r>
          </w:p>
          <w:p w14:paraId="4F9725EA" w14:textId="54973C36" w:rsidR="006A1976" w:rsidRPr="00906E48" w:rsidRDefault="006A1976" w:rsidP="006A1976">
            <w:pPr>
              <w:jc w:val="both"/>
            </w:pPr>
          </w:p>
          <w:p w14:paraId="68D08CBE" w14:textId="2B9448AA" w:rsidR="00906E48" w:rsidRPr="00906E48" w:rsidRDefault="00C137F2" w:rsidP="00906E48">
            <w:pPr>
              <w:jc w:val="both"/>
            </w:pPr>
            <w:r>
              <w:t>Łącznie</w:t>
            </w:r>
            <w:r w:rsidR="00906E48" w:rsidRPr="00906E48">
              <w:t xml:space="preserve"> godziny/pkt ECTS  </w:t>
            </w:r>
            <w:r w:rsidR="006A1976">
              <w:t>(</w:t>
            </w:r>
            <w:r w:rsidR="003014E0">
              <w:t>50</w:t>
            </w:r>
            <w:r w:rsidR="006A1976">
              <w:t xml:space="preserve"> godz.</w:t>
            </w:r>
            <w:r w:rsidR="003014E0">
              <w:t>/2</w:t>
            </w:r>
            <w:r w:rsidR="006A1976">
              <w:t xml:space="preserve"> ECTS)</w:t>
            </w:r>
            <w:r w:rsidR="006A1976" w:rsidRPr="00906E48">
              <w:t xml:space="preserve"> </w:t>
            </w:r>
            <w:r w:rsidR="006A1976">
              <w:t xml:space="preserve">                                                </w:t>
            </w:r>
            <w:r w:rsidR="003014E0">
              <w:t xml:space="preserve">     </w:t>
            </w:r>
          </w:p>
          <w:p w14:paraId="06C8A2BC" w14:textId="77777777" w:rsidR="00906E48" w:rsidRDefault="00906E48" w:rsidP="00BF130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6FC83756" w14:textId="77777777" w:rsidR="00BF1306" w:rsidRPr="004F71D4" w:rsidRDefault="00BF1306" w:rsidP="00BF1306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F71D4">
              <w:rPr>
                <w:b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6EFFD11B" w14:textId="77777777" w:rsidR="00BF1306" w:rsidRPr="004F71D4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zajęć (15 godz./0,6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705E42E" w14:textId="12526F2E" w:rsidR="00BF1306" w:rsidRPr="004F71D4" w:rsidRDefault="006A197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wykonanie projektów</w:t>
            </w:r>
            <w:r w:rsidR="00BF1306" w:rsidRPr="004F71D4">
              <w:rPr>
                <w:color w:val="000000" w:themeColor="text1"/>
                <w:sz w:val="22"/>
                <w:szCs w:val="22"/>
              </w:rPr>
              <w:t xml:space="preserve"> </w:t>
            </w:r>
            <w:r w:rsidR="00C137F2">
              <w:rPr>
                <w:color w:val="000000" w:themeColor="text1"/>
                <w:sz w:val="22"/>
                <w:szCs w:val="22"/>
              </w:rPr>
              <w:t>(20 godz./0,8</w:t>
            </w:r>
            <w:r w:rsidR="00BF1306"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80F9DC9" w14:textId="4031E92E" w:rsidR="00BF1306" w:rsidRPr="004F71D4" w:rsidRDefault="006A197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zaliczenia</w:t>
            </w:r>
            <w:r w:rsidR="00BF1306" w:rsidRPr="004F71D4">
              <w:rPr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="00C137F2">
              <w:rPr>
                <w:color w:val="000000" w:themeColor="text1"/>
                <w:sz w:val="22"/>
                <w:szCs w:val="22"/>
              </w:rPr>
              <w:t>5 godz./0,6 ECTS</w:t>
            </w:r>
            <w:r w:rsidR="00BF1306" w:rsidRPr="004F71D4">
              <w:rPr>
                <w:color w:val="000000" w:themeColor="text1"/>
                <w:sz w:val="22"/>
                <w:szCs w:val="22"/>
              </w:rPr>
              <w:t>),</w:t>
            </w:r>
          </w:p>
          <w:p w14:paraId="4E5EBF94" w14:textId="6DAB41DD" w:rsidR="00AE37C2" w:rsidRPr="00F02E5D" w:rsidRDefault="00BF1306" w:rsidP="00BF1306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>Łą</w:t>
            </w:r>
            <w:r w:rsidR="00C137F2">
              <w:rPr>
                <w:color w:val="000000" w:themeColor="text1"/>
                <w:sz w:val="22"/>
                <w:szCs w:val="22"/>
              </w:rPr>
              <w:t>cznie 50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C137F2">
              <w:rPr>
                <w:color w:val="000000" w:themeColor="text1"/>
                <w:sz w:val="22"/>
                <w:szCs w:val="22"/>
              </w:rPr>
              <w:t>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AE37C2" w:rsidRPr="00F02E5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AE37C2" w:rsidRPr="00F02E5D" w:rsidRDefault="00AE37C2" w:rsidP="00AE37C2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794ECE3C" w14:textId="77777777" w:rsidR="00C137F2" w:rsidRPr="00906E48" w:rsidRDefault="00C137F2" w:rsidP="00C137F2">
            <w:pPr>
              <w:jc w:val="both"/>
            </w:pPr>
            <w:r>
              <w:t>- w</w:t>
            </w:r>
            <w:r w:rsidRPr="00906E48">
              <w:t xml:space="preserve">ykłady       </w:t>
            </w:r>
            <w:r>
              <w:t xml:space="preserve">                    </w:t>
            </w:r>
            <w:r w:rsidRPr="00906E48">
              <w:t xml:space="preserve"> </w:t>
            </w:r>
            <w:r>
              <w:t>(15 godz./0,6 ECTS)</w:t>
            </w:r>
            <w:r w:rsidRPr="00906E48">
              <w:t xml:space="preserve"> </w:t>
            </w:r>
            <w:r>
              <w:t xml:space="preserve">                                                </w:t>
            </w:r>
          </w:p>
          <w:p w14:paraId="5F4ADD97" w14:textId="77777777" w:rsidR="00C137F2" w:rsidRPr="00906E48" w:rsidRDefault="00C137F2" w:rsidP="00C137F2">
            <w:pPr>
              <w:jc w:val="both"/>
            </w:pPr>
            <w:r>
              <w:t xml:space="preserve">- </w:t>
            </w:r>
            <w:r w:rsidRPr="00906E48">
              <w:t xml:space="preserve">ćwiczenia, sprawdzian, </w:t>
            </w:r>
          </w:p>
          <w:p w14:paraId="5623C531" w14:textId="77777777" w:rsidR="00C137F2" w:rsidRPr="00906E48" w:rsidRDefault="00C137F2" w:rsidP="00C137F2">
            <w:pPr>
              <w:jc w:val="both"/>
            </w:pPr>
            <w:r w:rsidRPr="00906E48">
              <w:t xml:space="preserve">        obrony projektów       </w:t>
            </w:r>
            <w:r>
              <w:t>(30 godz./1,2 ECTS)</w:t>
            </w:r>
            <w:r w:rsidRPr="00906E48">
              <w:t xml:space="preserve"> </w:t>
            </w:r>
            <w:r>
              <w:t xml:space="preserve">                                                </w:t>
            </w:r>
            <w:r w:rsidRPr="00906E48">
              <w:t xml:space="preserve"> </w:t>
            </w:r>
            <w:r>
              <w:t xml:space="preserve">        </w:t>
            </w:r>
          </w:p>
          <w:p w14:paraId="3550D2C0" w14:textId="77777777" w:rsidR="00C137F2" w:rsidRPr="00906E48" w:rsidRDefault="00C137F2" w:rsidP="00C137F2">
            <w:pPr>
              <w:jc w:val="both"/>
            </w:pPr>
            <w:r>
              <w:t>- konsultacje</w:t>
            </w:r>
            <w:r w:rsidRPr="00906E48">
              <w:t xml:space="preserve"> </w:t>
            </w:r>
            <w:r>
              <w:t xml:space="preserve">                      </w:t>
            </w:r>
            <w:r w:rsidRPr="006A1976">
              <w:t>(</w:t>
            </w:r>
            <w:r>
              <w:t>3</w:t>
            </w:r>
            <w:r w:rsidRPr="006A1976">
              <w:t xml:space="preserve"> godz.</w:t>
            </w:r>
            <w:r>
              <w:t>/0,12</w:t>
            </w:r>
            <w:r w:rsidRPr="006A1976">
              <w:t xml:space="preserve"> ECTS)                                                 </w:t>
            </w:r>
            <w:r>
              <w:t xml:space="preserve">                                             </w:t>
            </w:r>
          </w:p>
          <w:p w14:paraId="78B1E371" w14:textId="77777777" w:rsidR="00C137F2" w:rsidRPr="00906E48" w:rsidRDefault="00C137F2" w:rsidP="00C137F2">
            <w:pPr>
              <w:jc w:val="both"/>
            </w:pPr>
            <w:r>
              <w:t xml:space="preserve">- zaliczenie poprawkowe   </w:t>
            </w:r>
            <w:r w:rsidRPr="00906E48">
              <w:t xml:space="preserve"> </w:t>
            </w:r>
            <w:r w:rsidRPr="006A1976">
              <w:t>(</w:t>
            </w:r>
            <w:r>
              <w:t>2</w:t>
            </w:r>
            <w:r w:rsidRPr="006A1976">
              <w:t xml:space="preserve"> godz.</w:t>
            </w:r>
            <w:r>
              <w:t>/0,08</w:t>
            </w:r>
            <w:r w:rsidRPr="006A1976">
              <w:t xml:space="preserve"> ECTS)                                                 </w:t>
            </w:r>
            <w:r w:rsidRPr="00906E48">
              <w:t xml:space="preserve">  </w:t>
            </w:r>
            <w:r>
              <w:t xml:space="preserve">         </w:t>
            </w:r>
          </w:p>
          <w:p w14:paraId="5B6F6221" w14:textId="77777777" w:rsidR="00C137F2" w:rsidRPr="00906E48" w:rsidRDefault="00C137F2" w:rsidP="00C137F2">
            <w:pPr>
              <w:jc w:val="both"/>
            </w:pPr>
          </w:p>
          <w:p w14:paraId="5B148466" w14:textId="77777777" w:rsidR="00C137F2" w:rsidRPr="00906E48" w:rsidRDefault="00C137F2" w:rsidP="00C137F2">
            <w:pPr>
              <w:jc w:val="both"/>
            </w:pPr>
            <w:r>
              <w:t>Łącznie</w:t>
            </w:r>
            <w:r w:rsidRPr="00906E48">
              <w:t xml:space="preserve"> godziny/pkt ECTS  </w:t>
            </w:r>
            <w:r>
              <w:t>(50 godz./2 ECTS)</w:t>
            </w:r>
            <w:r w:rsidRPr="00906E48">
              <w:t xml:space="preserve"> </w:t>
            </w:r>
            <w:r>
              <w:t xml:space="preserve">                                                     </w:t>
            </w:r>
          </w:p>
          <w:p w14:paraId="4DFE89D3" w14:textId="3D2812EC" w:rsidR="00AE37C2" w:rsidRPr="00F02E5D" w:rsidRDefault="00AE37C2" w:rsidP="0032363D">
            <w:pPr>
              <w:jc w:val="both"/>
            </w:pP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66CCA" w14:textId="77777777" w:rsidR="00227790" w:rsidRDefault="00227790" w:rsidP="008D17BD">
      <w:r>
        <w:separator/>
      </w:r>
    </w:p>
  </w:endnote>
  <w:endnote w:type="continuationSeparator" w:id="0">
    <w:p w14:paraId="3A9397DE" w14:textId="77777777" w:rsidR="00227790" w:rsidRDefault="0022779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7EF2D988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32263">
              <w:rPr>
                <w:bCs/>
                <w:noProof/>
              </w:rPr>
              <w:t>5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32263">
              <w:rPr>
                <w:bCs/>
                <w:noProof/>
              </w:rPr>
              <w:t>5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181B1" w14:textId="77777777" w:rsidR="00227790" w:rsidRDefault="00227790" w:rsidP="008D17BD">
      <w:r>
        <w:separator/>
      </w:r>
    </w:p>
  </w:footnote>
  <w:footnote w:type="continuationSeparator" w:id="0">
    <w:p w14:paraId="44931D4F" w14:textId="77777777" w:rsidR="00227790" w:rsidRDefault="00227790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46F"/>
    <w:rsid w:val="0000553A"/>
    <w:rsid w:val="00023A99"/>
    <w:rsid w:val="000A06C8"/>
    <w:rsid w:val="000F587A"/>
    <w:rsid w:val="00101F00"/>
    <w:rsid w:val="001B2B9D"/>
    <w:rsid w:val="00206860"/>
    <w:rsid w:val="00207270"/>
    <w:rsid w:val="00227790"/>
    <w:rsid w:val="002E46FB"/>
    <w:rsid w:val="003014E0"/>
    <w:rsid w:val="0032363D"/>
    <w:rsid w:val="0032739E"/>
    <w:rsid w:val="003853C3"/>
    <w:rsid w:val="003B32BF"/>
    <w:rsid w:val="003E3BB2"/>
    <w:rsid w:val="00457679"/>
    <w:rsid w:val="00500899"/>
    <w:rsid w:val="00507590"/>
    <w:rsid w:val="00532119"/>
    <w:rsid w:val="0057184E"/>
    <w:rsid w:val="0058655D"/>
    <w:rsid w:val="005A4862"/>
    <w:rsid w:val="00647EED"/>
    <w:rsid w:val="006742BC"/>
    <w:rsid w:val="006A1976"/>
    <w:rsid w:val="006B4232"/>
    <w:rsid w:val="006E3728"/>
    <w:rsid w:val="006F3573"/>
    <w:rsid w:val="00874A0E"/>
    <w:rsid w:val="0089357C"/>
    <w:rsid w:val="008D17BD"/>
    <w:rsid w:val="00906E48"/>
    <w:rsid w:val="0092197E"/>
    <w:rsid w:val="00932263"/>
    <w:rsid w:val="00962D61"/>
    <w:rsid w:val="00980EBB"/>
    <w:rsid w:val="00991350"/>
    <w:rsid w:val="00992D17"/>
    <w:rsid w:val="009C2572"/>
    <w:rsid w:val="009E49CA"/>
    <w:rsid w:val="00A6673A"/>
    <w:rsid w:val="00A8437A"/>
    <w:rsid w:val="00AA0D53"/>
    <w:rsid w:val="00AE37C2"/>
    <w:rsid w:val="00AF3432"/>
    <w:rsid w:val="00B245A3"/>
    <w:rsid w:val="00B400C0"/>
    <w:rsid w:val="00BA3FF3"/>
    <w:rsid w:val="00BB67F3"/>
    <w:rsid w:val="00BF1306"/>
    <w:rsid w:val="00BF24E9"/>
    <w:rsid w:val="00C137F2"/>
    <w:rsid w:val="00C82AC5"/>
    <w:rsid w:val="00C922BA"/>
    <w:rsid w:val="00CD423D"/>
    <w:rsid w:val="00D2747A"/>
    <w:rsid w:val="00DC2364"/>
    <w:rsid w:val="00DC5EA9"/>
    <w:rsid w:val="00DC67DC"/>
    <w:rsid w:val="00DD52EE"/>
    <w:rsid w:val="00DF6048"/>
    <w:rsid w:val="00E34A4B"/>
    <w:rsid w:val="00E54369"/>
    <w:rsid w:val="00EC3848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CD42C-53B9-4B42-95F3-DC7D5C71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6</cp:revision>
  <cp:lastPrinted>2023-11-03T07:34:00Z</cp:lastPrinted>
  <dcterms:created xsi:type="dcterms:W3CDTF">2024-02-15T20:25:00Z</dcterms:created>
  <dcterms:modified xsi:type="dcterms:W3CDTF">2024-02-23T09:39:00Z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