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521C5C6" w:rsidR="00023A99" w:rsidRPr="00EA1EC3" w:rsidRDefault="00E6306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E6306B" w:rsidRPr="003305C4" w14:paraId="06C8ECF4" w14:textId="77777777" w:rsidTr="00E9312C">
        <w:tc>
          <w:tcPr>
            <w:tcW w:w="3942" w:type="dxa"/>
            <w:shd w:val="clear" w:color="auto" w:fill="auto"/>
            <w:vAlign w:val="center"/>
          </w:tcPr>
          <w:p w14:paraId="443912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14:paraId="7274BCB9" w14:textId="77777777" w:rsidR="00336A39" w:rsidRPr="00EA1EC3" w:rsidRDefault="00336A39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Jakość i bezpieczeństwo żywności </w:t>
            </w:r>
          </w:p>
          <w:p w14:paraId="5C85743B" w14:textId="61179DE9" w:rsidR="00E6306B" w:rsidRPr="00EA1EC3" w:rsidRDefault="00336A39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Food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quality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safety</w:t>
            </w:r>
            <w:proofErr w:type="spellEnd"/>
          </w:p>
        </w:tc>
      </w:tr>
      <w:tr w:rsidR="002D097B" w:rsidRPr="003305C4" w14:paraId="02636F74" w14:textId="77777777" w:rsidTr="00E9312C">
        <w:tc>
          <w:tcPr>
            <w:tcW w:w="3942" w:type="dxa"/>
            <w:shd w:val="clear" w:color="auto" w:fill="auto"/>
            <w:vAlign w:val="center"/>
          </w:tcPr>
          <w:p w14:paraId="6537073C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019D160C" w14:textId="6780E34C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2D097B" w:rsidRPr="003305C4" w14:paraId="7415136A" w14:textId="77777777" w:rsidTr="00D1516C">
        <w:tc>
          <w:tcPr>
            <w:tcW w:w="3942" w:type="dxa"/>
            <w:shd w:val="clear" w:color="auto" w:fill="auto"/>
            <w:vAlign w:val="center"/>
          </w:tcPr>
          <w:p w14:paraId="3BB7653F" w14:textId="77777777" w:rsidR="002D097B" w:rsidRPr="003305C4" w:rsidRDefault="002D097B" w:rsidP="002D0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644CDF08" w14:textId="5866C78C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2D097B" w:rsidRPr="003305C4" w14:paraId="1EEEFC24" w14:textId="77777777" w:rsidTr="00D1516C">
        <w:tc>
          <w:tcPr>
            <w:tcW w:w="3942" w:type="dxa"/>
            <w:shd w:val="clear" w:color="auto" w:fill="auto"/>
            <w:vAlign w:val="center"/>
          </w:tcPr>
          <w:p w14:paraId="6796BDB8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</w:tcPr>
          <w:p w14:paraId="1CF9318F" w14:textId="3F951B8B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2D097B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B8A2529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2D097B" w:rsidRPr="003305C4" w14:paraId="72D4DC38" w14:textId="77777777" w:rsidTr="00C33E12">
        <w:tc>
          <w:tcPr>
            <w:tcW w:w="3942" w:type="dxa"/>
            <w:shd w:val="clear" w:color="auto" w:fill="auto"/>
            <w:vAlign w:val="center"/>
          </w:tcPr>
          <w:p w14:paraId="73D68FCA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</w:tcPr>
          <w:p w14:paraId="09573D3C" w14:textId="74D152EC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2D097B" w:rsidRPr="003305C4" w14:paraId="644E5450" w14:textId="77777777" w:rsidTr="00C33E12">
        <w:tc>
          <w:tcPr>
            <w:tcW w:w="3942" w:type="dxa"/>
            <w:shd w:val="clear" w:color="auto" w:fill="auto"/>
            <w:vAlign w:val="center"/>
          </w:tcPr>
          <w:p w14:paraId="6B113DBD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</w:tcPr>
          <w:p w14:paraId="0F7A5CFF" w14:textId="182682F0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III</w:t>
            </w:r>
          </w:p>
        </w:tc>
      </w:tr>
      <w:tr w:rsidR="002D097B" w:rsidRPr="003305C4" w14:paraId="05BB0D4E" w14:textId="77777777" w:rsidTr="00C33E12">
        <w:tc>
          <w:tcPr>
            <w:tcW w:w="3942" w:type="dxa"/>
            <w:shd w:val="clear" w:color="auto" w:fill="auto"/>
            <w:vAlign w:val="center"/>
          </w:tcPr>
          <w:p w14:paraId="2C056B50" w14:textId="77777777" w:rsidR="002D097B" w:rsidRPr="003305C4" w:rsidRDefault="002D097B" w:rsidP="002D0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</w:tcPr>
          <w:p w14:paraId="66F2A544" w14:textId="2C8BB933" w:rsidR="002D097B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3 (0,92/2,08)</w:t>
            </w:r>
          </w:p>
        </w:tc>
      </w:tr>
      <w:tr w:rsidR="002D097B" w:rsidRPr="003305C4" w14:paraId="6C8FFD85" w14:textId="77777777" w:rsidTr="00C33E12">
        <w:tc>
          <w:tcPr>
            <w:tcW w:w="3942" w:type="dxa"/>
            <w:shd w:val="clear" w:color="auto" w:fill="auto"/>
            <w:vAlign w:val="center"/>
          </w:tcPr>
          <w:p w14:paraId="73FA1684" w14:textId="77777777" w:rsidR="002D097B" w:rsidRPr="003305C4" w:rsidRDefault="002D097B" w:rsidP="002D0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5C3EB419" w14:textId="249AB46A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Dr hab. Piotr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Skałecki</w:t>
            </w:r>
            <w:proofErr w:type="spellEnd"/>
          </w:p>
        </w:tc>
      </w:tr>
      <w:tr w:rsidR="002D097B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4CB14D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Katedra Oceny Jakości i Przetwórstwa Produktów Zwierzęcych</w:t>
            </w:r>
          </w:p>
        </w:tc>
      </w:tr>
      <w:tr w:rsidR="002D097B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496F9DE" w:rsidR="002D097B" w:rsidRPr="00EA1EC3" w:rsidRDefault="002D097B" w:rsidP="00EA1E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Celem modułu jest zapoznanie studentów z zagrożeniami zdrowotnymi żywności, przepisami regulującymi jakość i bezpieczeństwo żywności oraz  systemami zapewniającymi bezpieczeństwo żywności.</w:t>
            </w:r>
          </w:p>
        </w:tc>
      </w:tr>
      <w:tr w:rsidR="002D097B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D097B" w:rsidRPr="003305C4" w:rsidRDefault="002D097B" w:rsidP="002D097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2D097B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5B207B7" w14:textId="6FDB494F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W1.</w:t>
            </w:r>
            <w:r w:rsidRPr="00EA1EC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A1EC3">
              <w:rPr>
                <w:color w:val="000000" w:themeColor="text1"/>
                <w:sz w:val="22"/>
                <w:szCs w:val="22"/>
              </w:rPr>
              <w:t>Zna kryteria oceny jakości żywności oraz zmiany fizyczne i chemiczne podczas jej przechowywania.</w:t>
            </w:r>
          </w:p>
          <w:p w14:paraId="2B533FC1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D097B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8345062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W2. Zna wytyczne metod i systemów zapewnienia bezpieczeństwa żywności stosowanych obligatoryjnie w przetwórstwie żywności (GMP. GHP, HACCP).</w:t>
            </w:r>
          </w:p>
        </w:tc>
      </w:tr>
      <w:tr w:rsidR="002D097B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2D097B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C525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U1. Potrafi scharakteryzować  zanieczyszczenia i określić ich wpływ na zdrowie człowieka.</w:t>
            </w:r>
          </w:p>
        </w:tc>
      </w:tr>
      <w:tr w:rsidR="002D097B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57732DD6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U2. Jest w stanie przeprowadzić etapy wdrażania GMP w wybranym podmiocie gospodarczym.</w:t>
            </w:r>
          </w:p>
        </w:tc>
      </w:tr>
      <w:tr w:rsidR="002D097B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2D097B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D097B" w:rsidRPr="003305C4" w:rsidRDefault="002D097B" w:rsidP="002D0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E188A25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K1. Jest świadomy wpływu zanieczyszczeń żywności na zdrowie  konsumenta.  </w:t>
            </w:r>
          </w:p>
        </w:tc>
      </w:tr>
      <w:tr w:rsidR="002D097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241E2A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2D097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4D50911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Badania nad jakością zdrowotną żywności-rys historyczny; kryteria jakości zdrowotnej żywności; środki spożywcze szkodliwe dla zdrowia, zepsute, sfałszowane; wartość odżywcza a jakość zdrowotna produktów spożywczych, zmiany wartości odżywczej podczas przetwarzania i przechowywania żywności; podział i klasyfikacja zanieczyszczeń żywności, zanieczyszczenia fizyczne, chemiczne i mikrobiologiczne; substancje dodatkowe stosowane w produkcji żywności; prawna ochrona jakości zdrowotnej żywności w Polsce: Ustawa o warunkach zdrowotnych żywności i żywienia-wymagania i zalecenia, znakowanie żywności, nadzór nad jakością zdrowotną żywności w Polsce (GMP, GHP, HACCP); </w:t>
            </w:r>
            <w:r w:rsidRPr="00EA1EC3">
              <w:rPr>
                <w:color w:val="000000" w:themeColor="text1"/>
                <w:sz w:val="22"/>
                <w:szCs w:val="22"/>
              </w:rPr>
              <w:lastRenderedPageBreak/>
              <w:t xml:space="preserve">podstawy ustawodawstwa żywnościowego i kontroli jakości żywności w krajach Unii Europejskiej; światowe prawo żywnościowe -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Codex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Alimentarius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D097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79DF5C1E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2D651C36" w14:textId="5270F406" w:rsidR="002D097B" w:rsidRPr="00EA1EC3" w:rsidRDefault="002D097B" w:rsidP="00EA1EC3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Obowiązujące akty prawne</w:t>
            </w:r>
          </w:p>
          <w:p w14:paraId="51DF4B06" w14:textId="420CA158" w:rsidR="002D097B" w:rsidRPr="00EA1EC3" w:rsidRDefault="002D097B" w:rsidP="00EA1EC3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Dzwolak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W.,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Ziajka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S.: Podstawy zapewnienia bezpieczeństwa żywności w systemie HACCP. Studio 108, Olsztyn, 2001.</w:t>
            </w:r>
          </w:p>
          <w:p w14:paraId="5F8ED31D" w14:textId="72C5A2AF" w:rsidR="002D097B" w:rsidRPr="00EA1EC3" w:rsidRDefault="002D097B" w:rsidP="00EA1EC3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Dzwolak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W., </w:t>
            </w: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Ziajka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S., Kroll J.: Dobra praktyka produkcyjna GMP w produkcji żywności. Studio 108, Olsztyn, 1999.</w:t>
            </w:r>
          </w:p>
          <w:p w14:paraId="223544FE" w14:textId="57512895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05FA09A1" w14:textId="41C88527" w:rsidR="002D097B" w:rsidRPr="00EA1EC3" w:rsidRDefault="002D097B" w:rsidP="00EA1EC3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Kołożyn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>-Krajewska D., Sikora T.:  HACCP koncepcja i system zapewnienia bezpieczeństwa zdrowotnego żywności. HALDRUK, Warszawa, 1999.</w:t>
            </w:r>
          </w:p>
          <w:p w14:paraId="374E5AF8" w14:textId="589F13FE" w:rsidR="002D097B" w:rsidRPr="00EA1EC3" w:rsidRDefault="002D097B" w:rsidP="00EA1EC3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A1EC3">
              <w:rPr>
                <w:color w:val="000000" w:themeColor="text1"/>
                <w:sz w:val="22"/>
                <w:szCs w:val="22"/>
              </w:rPr>
              <w:t>Gertig</w:t>
            </w:r>
            <w:proofErr w:type="spellEnd"/>
            <w:r w:rsidRPr="00EA1EC3">
              <w:rPr>
                <w:color w:val="000000" w:themeColor="text1"/>
                <w:sz w:val="22"/>
                <w:szCs w:val="22"/>
              </w:rPr>
              <w:t xml:space="preserve"> H., Duda G., Żywność a zdrowie i prawo, Wydawnictwo Lekarskie PZWL, Warszawa 2005.</w:t>
            </w:r>
          </w:p>
        </w:tc>
      </w:tr>
      <w:tr w:rsidR="002D097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70F8CE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1) ćwiczenia laboratoryjne/karty pracy, praca zespołowa </w:t>
            </w:r>
          </w:p>
          <w:p w14:paraId="5505D745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2) ćwiczenia audytoryjne/prezentacja, praca zespołowa, dyskusja</w:t>
            </w:r>
          </w:p>
          <w:p w14:paraId="1712EC61" w14:textId="5C204323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3) wykład/tradycyjny, multimedialny</w:t>
            </w:r>
          </w:p>
        </w:tc>
      </w:tr>
      <w:tr w:rsidR="002D097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BB844A0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Sposoby weryfikacji efektów uczenia się:</w:t>
            </w:r>
          </w:p>
          <w:p w14:paraId="672D95E6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W1- ocena pracy pisemnej</w:t>
            </w:r>
          </w:p>
          <w:p w14:paraId="5ADC886C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W2- ocena pracy pisemnej</w:t>
            </w:r>
          </w:p>
          <w:p w14:paraId="596A7857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U1 – ocena prezentacji i karty pracy</w:t>
            </w:r>
          </w:p>
          <w:p w14:paraId="64978B07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K1 – dyskusja, lista obecności</w:t>
            </w:r>
          </w:p>
          <w:p w14:paraId="24BD7B30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EA1EC3">
              <w:rPr>
                <w:color w:val="000000" w:themeColor="text1"/>
                <w:sz w:val="22"/>
                <w:szCs w:val="22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142BACA4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8ADF00" w14:textId="77777777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99F184" w14:textId="77777777" w:rsidR="002D097B" w:rsidRPr="00EA1EC3" w:rsidRDefault="002D097B" w:rsidP="00EA1E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8D35215" w14:textId="77777777" w:rsidR="002D097B" w:rsidRPr="00EA1EC3" w:rsidRDefault="002D097B" w:rsidP="00EA1E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E00D6A9" w14:textId="77777777" w:rsidR="002D097B" w:rsidRPr="00EA1EC3" w:rsidRDefault="002D097B" w:rsidP="00EA1E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137BB81" w14:textId="77777777" w:rsidR="002D097B" w:rsidRPr="00EA1EC3" w:rsidRDefault="002D097B" w:rsidP="00EA1E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22120D9" w14:textId="77777777" w:rsidR="002D097B" w:rsidRPr="00EA1EC3" w:rsidRDefault="002D097B" w:rsidP="00EA1E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2D097B" w:rsidRPr="00EA1EC3" w:rsidRDefault="002D097B" w:rsidP="00EA1EC3">
            <w:pPr>
              <w:ind w:left="-21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2D097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D097B" w:rsidRPr="003305C4" w:rsidRDefault="002D097B" w:rsidP="002D097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  <w:p w14:paraId="6D4F54D5" w14:textId="77777777" w:rsidR="002D097B" w:rsidRPr="003305C4" w:rsidRDefault="002D097B" w:rsidP="002D097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B9ACC0D" w14:textId="2329C066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 xml:space="preserve">Ocena z ćwiczeń – średnia ocen z pracy pisemnej, kart pracy. </w:t>
            </w:r>
          </w:p>
          <w:p w14:paraId="3C54574E" w14:textId="2C92FA8C" w:rsidR="002D097B" w:rsidRPr="00EA1EC3" w:rsidRDefault="002D097B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Ocena końcowa – ocena z egzaminu pisemnego 50% + 50% ocena z ćwiczeń.</w:t>
            </w:r>
          </w:p>
        </w:tc>
      </w:tr>
      <w:tr w:rsidR="00EA1EC3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EA1EC3" w:rsidRPr="003305C4" w:rsidRDefault="00EA1EC3" w:rsidP="00EA1EC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B84010" w14:textId="77777777" w:rsidR="00EA1EC3" w:rsidRPr="006C053B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97E668C" w14:textId="77777777" w:rsidR="00EA1EC3" w:rsidRPr="006C053B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013106AB" w14:textId="77777777" w:rsidR="00EA1EC3" w:rsidRPr="006C053B" w:rsidRDefault="00EA1EC3" w:rsidP="00EA1EC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wykład (7 godz./0,28 ECTS), </w:t>
            </w:r>
          </w:p>
          <w:p w14:paraId="50D980B2" w14:textId="77777777" w:rsidR="00EA1EC3" w:rsidRPr="006C053B" w:rsidRDefault="00EA1EC3" w:rsidP="00EA1EC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ćwiczenia (14 godz./0,56 ECTS), </w:t>
            </w:r>
          </w:p>
          <w:p w14:paraId="432B1DCF" w14:textId="77777777" w:rsidR="00EA1EC3" w:rsidRPr="006C053B" w:rsidRDefault="00EA1EC3" w:rsidP="00EA1EC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682357C7" w14:textId="77777777" w:rsidR="00EA1EC3" w:rsidRPr="006C053B" w:rsidRDefault="00EA1EC3" w:rsidP="00EA1EC3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Łącznie –  </w:t>
            </w: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godz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 xml:space="preserve"> 23./0,92 ECTS</w:t>
            </w:r>
          </w:p>
          <w:p w14:paraId="2EEB555F" w14:textId="77777777" w:rsidR="00EA1EC3" w:rsidRPr="006C053B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1536DC74" w14:textId="77777777" w:rsidR="00EA1EC3" w:rsidRPr="006C053B" w:rsidRDefault="00EA1EC3" w:rsidP="00EA1EC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przygotowanie do zajęć (15 godz./0,2 ECTS),</w:t>
            </w:r>
          </w:p>
          <w:p w14:paraId="74B417CB" w14:textId="77777777" w:rsidR="00EA1EC3" w:rsidRPr="006C053B" w:rsidRDefault="00EA1EC3" w:rsidP="00EA1EC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studiowanie literatury (15 godz./0,6 ECTS),</w:t>
            </w:r>
          </w:p>
          <w:p w14:paraId="3C01B5CA" w14:textId="77777777" w:rsidR="00EA1EC3" w:rsidRPr="006C053B" w:rsidRDefault="00EA1EC3" w:rsidP="00EA1EC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uzupełnianie kart pracy (15 godz./0,6 ECTS),</w:t>
            </w:r>
          </w:p>
          <w:p w14:paraId="66E2973E" w14:textId="28A7E7B7" w:rsidR="00EA1EC3" w:rsidRPr="00EA1EC3" w:rsidRDefault="00EA1EC3" w:rsidP="00EA1EC3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Łącznie 52 godz./2,08 ECTS</w:t>
            </w:r>
          </w:p>
        </w:tc>
      </w:tr>
      <w:tr w:rsidR="00EA1EC3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802E67" w:rsidR="00EA1EC3" w:rsidRPr="003305C4" w:rsidRDefault="00EA1EC3" w:rsidP="00EA1EC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</w:t>
            </w:r>
            <w:r>
              <w:rPr>
                <w:sz w:val="22"/>
                <w:szCs w:val="22"/>
              </w:rPr>
              <w:t>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D360BB2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udział w wykładach – 7 godz.; w ćwiczeniach – 14 godz.; konsultacjach – 2 godz.</w:t>
            </w:r>
          </w:p>
        </w:tc>
      </w:tr>
      <w:tr w:rsidR="00EA1EC3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EA1EC3" w:rsidRPr="003305C4" w:rsidRDefault="00EA1EC3" w:rsidP="00EA1EC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04A0DE" w14:textId="77777777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3B9C46A8" w14:textId="77777777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W1 – BH_W01</w:t>
            </w:r>
          </w:p>
          <w:p w14:paraId="754F64FC" w14:textId="77777777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W2 – BH_W02</w:t>
            </w:r>
          </w:p>
          <w:p w14:paraId="01E1FC1B" w14:textId="77777777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U1 – BH_U03</w:t>
            </w:r>
          </w:p>
          <w:p w14:paraId="5591424B" w14:textId="77777777" w:rsidR="00EA1EC3" w:rsidRP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U2 – BH_U04</w:t>
            </w:r>
          </w:p>
          <w:p w14:paraId="6FE96FAA" w14:textId="77777777" w:rsidR="00EA1EC3" w:rsidRDefault="00EA1EC3" w:rsidP="00EA1E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A1EC3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1ACCD30E" w14:textId="77777777" w:rsidR="00313C21" w:rsidRDefault="00313C21" w:rsidP="00313C2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14:paraId="12F16102" w14:textId="3EC96F84" w:rsidR="00313C21" w:rsidRPr="00EA1EC3" w:rsidRDefault="00313C21" w:rsidP="00313C2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InzBH_U04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28DF" w14:textId="77777777" w:rsidR="00F47D0F" w:rsidRDefault="00F47D0F" w:rsidP="008D17BD">
      <w:r>
        <w:separator/>
      </w:r>
    </w:p>
  </w:endnote>
  <w:endnote w:type="continuationSeparator" w:id="0">
    <w:p w14:paraId="44DFE7EE" w14:textId="77777777" w:rsidR="00F47D0F" w:rsidRDefault="00F47D0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410C25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13C2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13C2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BE7B" w14:textId="77777777" w:rsidR="00F47D0F" w:rsidRDefault="00F47D0F" w:rsidP="008D17BD">
      <w:r>
        <w:separator/>
      </w:r>
    </w:p>
  </w:footnote>
  <w:footnote w:type="continuationSeparator" w:id="0">
    <w:p w14:paraId="6B120CD5" w14:textId="77777777" w:rsidR="00F47D0F" w:rsidRDefault="00F47D0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3524DC"/>
    <w:multiLevelType w:val="hybridMultilevel"/>
    <w:tmpl w:val="8A2E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24D5"/>
    <w:multiLevelType w:val="hybridMultilevel"/>
    <w:tmpl w:val="CEE6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7CD1"/>
    <w:multiLevelType w:val="hybridMultilevel"/>
    <w:tmpl w:val="6C26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560A"/>
    <w:rsid w:val="0005376E"/>
    <w:rsid w:val="000D45C2"/>
    <w:rsid w:val="000E0727"/>
    <w:rsid w:val="000F587A"/>
    <w:rsid w:val="00101F00"/>
    <w:rsid w:val="00120398"/>
    <w:rsid w:val="00123155"/>
    <w:rsid w:val="00180F67"/>
    <w:rsid w:val="001F4E9C"/>
    <w:rsid w:val="00206860"/>
    <w:rsid w:val="00207270"/>
    <w:rsid w:val="00271DE5"/>
    <w:rsid w:val="002835BD"/>
    <w:rsid w:val="00283678"/>
    <w:rsid w:val="002D097B"/>
    <w:rsid w:val="002E256F"/>
    <w:rsid w:val="002E4043"/>
    <w:rsid w:val="00313C21"/>
    <w:rsid w:val="00317D1C"/>
    <w:rsid w:val="0032739E"/>
    <w:rsid w:val="003305C4"/>
    <w:rsid w:val="00336A39"/>
    <w:rsid w:val="003853C3"/>
    <w:rsid w:val="003B32BF"/>
    <w:rsid w:val="00433170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A75CC"/>
    <w:rsid w:val="005F1A26"/>
    <w:rsid w:val="0063487A"/>
    <w:rsid w:val="006742BC"/>
    <w:rsid w:val="006E62D3"/>
    <w:rsid w:val="006F3573"/>
    <w:rsid w:val="00705762"/>
    <w:rsid w:val="00710936"/>
    <w:rsid w:val="007441F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978"/>
    <w:rsid w:val="00900EFC"/>
    <w:rsid w:val="0092197E"/>
    <w:rsid w:val="00962C24"/>
    <w:rsid w:val="00980EBB"/>
    <w:rsid w:val="0098654A"/>
    <w:rsid w:val="00991350"/>
    <w:rsid w:val="00992D17"/>
    <w:rsid w:val="009C2572"/>
    <w:rsid w:val="009E36EE"/>
    <w:rsid w:val="009E49CA"/>
    <w:rsid w:val="00A1362E"/>
    <w:rsid w:val="00A1503F"/>
    <w:rsid w:val="00A25D78"/>
    <w:rsid w:val="00A27747"/>
    <w:rsid w:val="00A6673A"/>
    <w:rsid w:val="00A801B8"/>
    <w:rsid w:val="00AA02DB"/>
    <w:rsid w:val="00AA6171"/>
    <w:rsid w:val="00AD6F61"/>
    <w:rsid w:val="00B32323"/>
    <w:rsid w:val="00B400C0"/>
    <w:rsid w:val="00B742CE"/>
    <w:rsid w:val="00BA2E91"/>
    <w:rsid w:val="00BE17AA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DC42BF"/>
    <w:rsid w:val="00E54369"/>
    <w:rsid w:val="00E612FC"/>
    <w:rsid w:val="00E6306B"/>
    <w:rsid w:val="00E75F79"/>
    <w:rsid w:val="00E832C8"/>
    <w:rsid w:val="00E84533"/>
    <w:rsid w:val="00E93CA9"/>
    <w:rsid w:val="00EA1EC3"/>
    <w:rsid w:val="00EC3848"/>
    <w:rsid w:val="00EE7227"/>
    <w:rsid w:val="00EE77FA"/>
    <w:rsid w:val="00EF2FD9"/>
    <w:rsid w:val="00EF3A72"/>
    <w:rsid w:val="00F02DA4"/>
    <w:rsid w:val="00F02E5D"/>
    <w:rsid w:val="00F2295C"/>
    <w:rsid w:val="00F46BE5"/>
    <w:rsid w:val="00F47D0F"/>
    <w:rsid w:val="00F760B4"/>
    <w:rsid w:val="00F82B32"/>
    <w:rsid w:val="00FB0556"/>
    <w:rsid w:val="00FB1267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A5C0-9467-420F-B27B-B8F12F1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2022-07-08T08:47:00Z</dcterms:created>
  <dcterms:modified xsi:type="dcterms:W3CDTF">2024-03-20T08:27:00Z</dcterms:modified>
</cp:coreProperties>
</file>