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5162F" w:rsidRPr="00F02E5D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D5162F" w:rsidRPr="00F02E5D" w:rsidRDefault="00D5162F" w:rsidP="004C0125">
            <w:r w:rsidRPr="00F02E5D">
              <w:t xml:space="preserve">Nazwa kierunku studiów </w:t>
            </w:r>
          </w:p>
          <w:p w14:paraId="1587F4B2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0D094B0B" w:rsidR="00D5162F" w:rsidRPr="00F02E5D" w:rsidRDefault="00D5162F" w:rsidP="004C0125">
            <w:r w:rsidRPr="008A38D0">
              <w:rPr>
                <w:color w:val="000000"/>
              </w:rPr>
              <w:t>Bezpieczeństwo i Higiena Pracy</w:t>
            </w:r>
          </w:p>
        </w:tc>
      </w:tr>
      <w:tr w:rsidR="00D5162F" w:rsidRPr="004E22C3" w14:paraId="002DA1C0" w14:textId="77777777" w:rsidTr="00AD2C2F">
        <w:tc>
          <w:tcPr>
            <w:tcW w:w="3942" w:type="dxa"/>
            <w:shd w:val="clear" w:color="auto" w:fill="auto"/>
          </w:tcPr>
          <w:p w14:paraId="27EFF048" w14:textId="77777777" w:rsidR="00D5162F" w:rsidRPr="00F02E5D" w:rsidRDefault="00D5162F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C58E25" w14:textId="77777777" w:rsidR="00D5162F" w:rsidRDefault="00D5162F" w:rsidP="00CA4E67">
            <w:pPr>
              <w:jc w:val="both"/>
            </w:pPr>
            <w:r w:rsidRPr="00B81D82">
              <w:t xml:space="preserve">Zagrożenia w środowisku pracy </w:t>
            </w:r>
          </w:p>
          <w:p w14:paraId="3AE1B6C6" w14:textId="55EAE7F3" w:rsidR="00D5162F" w:rsidRPr="004E22C3" w:rsidRDefault="00D5162F" w:rsidP="004C0125">
            <w:proofErr w:type="spellStart"/>
            <w:r w:rsidRPr="00B81D82">
              <w:rPr>
                <w:rStyle w:val="hps"/>
              </w:rPr>
              <w:t>Hazards</w:t>
            </w:r>
            <w:proofErr w:type="spellEnd"/>
            <w:r w:rsidRPr="00B81D82">
              <w:rPr>
                <w:rStyle w:val="shorttext"/>
              </w:rPr>
              <w:t xml:space="preserve"> </w:t>
            </w:r>
            <w:r w:rsidRPr="00B81D82">
              <w:rPr>
                <w:rStyle w:val="hps"/>
              </w:rPr>
              <w:t xml:space="preserve">in the </w:t>
            </w:r>
            <w:proofErr w:type="spellStart"/>
            <w:r w:rsidRPr="00B81D82">
              <w:rPr>
                <w:rStyle w:val="hps"/>
              </w:rPr>
              <w:t>workplace</w:t>
            </w:r>
            <w:proofErr w:type="spellEnd"/>
          </w:p>
        </w:tc>
      </w:tr>
      <w:tr w:rsidR="00D5162F" w:rsidRPr="00F02E5D" w14:paraId="44CC75BD" w14:textId="77777777" w:rsidTr="00AD2C2F">
        <w:tc>
          <w:tcPr>
            <w:tcW w:w="3942" w:type="dxa"/>
            <w:shd w:val="clear" w:color="auto" w:fill="auto"/>
          </w:tcPr>
          <w:p w14:paraId="71A2F1BA" w14:textId="77777777" w:rsidR="00D5162F" w:rsidRPr="00F02E5D" w:rsidRDefault="00D5162F" w:rsidP="004C0125">
            <w:r w:rsidRPr="00F02E5D">
              <w:t xml:space="preserve">Język wykładowy </w:t>
            </w:r>
          </w:p>
          <w:p w14:paraId="13206882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5D55EF5C" w14:textId="0699489E" w:rsidR="00D5162F" w:rsidRPr="00F02E5D" w:rsidRDefault="00D5162F" w:rsidP="004C0125">
            <w:r w:rsidRPr="008A38D0">
              <w:rPr>
                <w:color w:val="000000"/>
              </w:rPr>
              <w:t>j. polski</w:t>
            </w:r>
          </w:p>
        </w:tc>
      </w:tr>
      <w:tr w:rsidR="00D5162F" w:rsidRPr="00F02E5D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D5162F" w:rsidRPr="00F02E5D" w:rsidRDefault="00D5162F" w:rsidP="004C0125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6F2C5F47" w:rsidR="00D5162F" w:rsidRPr="00F02E5D" w:rsidRDefault="00D5162F" w:rsidP="004C0125">
            <w:r w:rsidRPr="003305C4">
              <w:rPr>
                <w:sz w:val="22"/>
                <w:szCs w:val="22"/>
              </w:rPr>
              <w:t>obowiązkowy</w:t>
            </w:r>
          </w:p>
        </w:tc>
      </w:tr>
      <w:tr w:rsidR="00D5162F" w:rsidRPr="00F02E5D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D5162F" w:rsidRPr="00F02E5D" w:rsidRDefault="00D5162F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5D6E6A6D" w:rsidR="00D5162F" w:rsidRPr="00F02E5D" w:rsidRDefault="00D5162F" w:rsidP="004C0125">
            <w:r w:rsidRPr="003305C4">
              <w:rPr>
                <w:sz w:val="22"/>
                <w:szCs w:val="22"/>
              </w:rPr>
              <w:t xml:space="preserve">pierwszego </w:t>
            </w:r>
            <w:r>
              <w:rPr>
                <w:sz w:val="22"/>
                <w:szCs w:val="22"/>
              </w:rPr>
              <w:t>stopnia</w:t>
            </w:r>
          </w:p>
        </w:tc>
      </w:tr>
      <w:tr w:rsidR="00D5162F" w:rsidRPr="00F02E5D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D5162F" w:rsidRDefault="00D5162F" w:rsidP="004C0125">
            <w:r w:rsidRPr="00F02E5D">
              <w:t>Forma studiów</w:t>
            </w:r>
          </w:p>
          <w:p w14:paraId="43425DE5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413FF4DE" w:rsidR="00D5162F" w:rsidRPr="00F02E5D" w:rsidRDefault="00D5162F" w:rsidP="004C0125">
            <w:r w:rsidRPr="00FD44A9">
              <w:rPr>
                <w:sz w:val="22"/>
                <w:szCs w:val="22"/>
              </w:rPr>
              <w:t>stacjonarne</w:t>
            </w:r>
          </w:p>
        </w:tc>
      </w:tr>
      <w:tr w:rsidR="00D5162F" w:rsidRPr="00F02E5D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D5162F" w:rsidRPr="00F02E5D" w:rsidRDefault="00D5162F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4F8CDFA7" w:rsidR="00D5162F" w:rsidRPr="00F02E5D" w:rsidRDefault="00D5162F" w:rsidP="004C0125">
            <w:r w:rsidRPr="003305C4">
              <w:rPr>
                <w:sz w:val="22"/>
                <w:szCs w:val="22"/>
              </w:rPr>
              <w:t>II</w:t>
            </w:r>
          </w:p>
        </w:tc>
      </w:tr>
      <w:tr w:rsidR="00D5162F" w:rsidRPr="00F02E5D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D5162F" w:rsidRPr="00F02E5D" w:rsidRDefault="00D5162F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70AB2983" w:rsidR="00D5162F" w:rsidRPr="00F02E5D" w:rsidRDefault="00D5162F" w:rsidP="004C0125">
            <w:r w:rsidRPr="003305C4">
              <w:rPr>
                <w:sz w:val="22"/>
                <w:szCs w:val="22"/>
              </w:rPr>
              <w:t xml:space="preserve">3 </w:t>
            </w:r>
          </w:p>
        </w:tc>
      </w:tr>
      <w:tr w:rsidR="00D5162F" w:rsidRPr="00F02E5D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D5162F" w:rsidRPr="00F02E5D" w:rsidRDefault="00D5162F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9012694" w:rsidR="00D5162F" w:rsidRPr="00F02E5D" w:rsidRDefault="00D5162F" w:rsidP="004C0125">
            <w:r>
              <w:rPr>
                <w:sz w:val="22"/>
                <w:szCs w:val="22"/>
              </w:rPr>
              <w:t xml:space="preserve">4 </w:t>
            </w:r>
            <w:r w:rsidRPr="00B81D82">
              <w:rPr>
                <w:iCs/>
                <w:sz w:val="22"/>
                <w:szCs w:val="22"/>
              </w:rPr>
              <w:t>(2,56/ 1,44)</w:t>
            </w:r>
          </w:p>
        </w:tc>
      </w:tr>
      <w:tr w:rsidR="00D5162F" w:rsidRPr="00F02E5D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D5162F" w:rsidRPr="00F02E5D" w:rsidRDefault="00D5162F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F60A709" w:rsidR="00D5162F" w:rsidRPr="00F02E5D" w:rsidRDefault="00D5162F" w:rsidP="004C0125">
            <w:proofErr w:type="spellStart"/>
            <w:r>
              <w:rPr>
                <w:sz w:val="22"/>
                <w:szCs w:val="22"/>
              </w:rPr>
              <w:t>Nowakowicz</w:t>
            </w:r>
            <w:proofErr w:type="spellEnd"/>
            <w:r>
              <w:rPr>
                <w:sz w:val="22"/>
                <w:szCs w:val="22"/>
              </w:rPr>
              <w:t>-Dębek Bożena</w:t>
            </w:r>
            <w:r w:rsidRPr="008223D2">
              <w:rPr>
                <w:sz w:val="22"/>
                <w:szCs w:val="22"/>
              </w:rPr>
              <w:t xml:space="preserve"> – prof. dr hab.</w:t>
            </w:r>
          </w:p>
        </w:tc>
      </w:tr>
      <w:tr w:rsidR="00D5162F" w:rsidRPr="00F02E5D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D5162F" w:rsidRPr="00F02E5D" w:rsidRDefault="00D5162F" w:rsidP="004C0125">
            <w:r w:rsidRPr="00F02E5D">
              <w:t>Jednostka oferująca moduł</w:t>
            </w:r>
          </w:p>
          <w:p w14:paraId="08637ABB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6B680D21" w14:textId="1C7EE8F5" w:rsidR="00D5162F" w:rsidRPr="00F02E5D" w:rsidRDefault="00D5162F" w:rsidP="004C0125">
            <w:r w:rsidRPr="008223D2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D5162F" w:rsidRPr="00F02E5D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D5162F" w:rsidRPr="00F02E5D" w:rsidRDefault="00D5162F" w:rsidP="004C0125">
            <w:r w:rsidRPr="00F02E5D">
              <w:t>Cel modułu</w:t>
            </w:r>
          </w:p>
          <w:p w14:paraId="5788912F" w14:textId="77777777" w:rsidR="00D5162F" w:rsidRPr="00F02E5D" w:rsidRDefault="00D5162F" w:rsidP="004C0125"/>
        </w:tc>
        <w:tc>
          <w:tcPr>
            <w:tcW w:w="5344" w:type="dxa"/>
            <w:shd w:val="clear" w:color="auto" w:fill="auto"/>
            <w:vAlign w:val="center"/>
          </w:tcPr>
          <w:p w14:paraId="7D168F32" w14:textId="77777777" w:rsidR="00D5162F" w:rsidRPr="002A5362" w:rsidRDefault="00D5162F" w:rsidP="00CA4E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3D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rzekazanie</w:t>
            </w:r>
            <w:r w:rsidRPr="008223D2">
              <w:rPr>
                <w:sz w:val="22"/>
                <w:szCs w:val="22"/>
              </w:rPr>
              <w:t xml:space="preserve"> informacji </w:t>
            </w:r>
            <w:r>
              <w:rPr>
                <w:sz w:val="22"/>
                <w:szCs w:val="22"/>
              </w:rPr>
              <w:t>o</w:t>
            </w:r>
            <w:r w:rsidRPr="008223D2">
              <w:rPr>
                <w:sz w:val="22"/>
                <w:szCs w:val="22"/>
              </w:rPr>
              <w:t xml:space="preserve"> zagrożenia</w:t>
            </w:r>
            <w:r>
              <w:rPr>
                <w:sz w:val="22"/>
                <w:szCs w:val="22"/>
              </w:rPr>
              <w:t>ch</w:t>
            </w:r>
            <w:r w:rsidRPr="008223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występujących</w:t>
            </w:r>
            <w:r w:rsidRPr="008223D2">
              <w:rPr>
                <w:sz w:val="22"/>
                <w:szCs w:val="22"/>
              </w:rPr>
              <w:t xml:space="preserve"> w środowisku pracy,</w:t>
            </w:r>
            <w:r>
              <w:rPr>
                <w:sz w:val="22"/>
                <w:szCs w:val="22"/>
              </w:rPr>
              <w:t xml:space="preserve"> potencjalnych</w:t>
            </w:r>
            <w:r w:rsidRPr="008223D2">
              <w:rPr>
                <w:sz w:val="22"/>
                <w:szCs w:val="22"/>
              </w:rPr>
              <w:t xml:space="preserve"> </w:t>
            </w:r>
            <w:r w:rsidRPr="002A5362">
              <w:rPr>
                <w:sz w:val="22"/>
                <w:szCs w:val="22"/>
              </w:rPr>
              <w:t>źródł</w:t>
            </w:r>
            <w:r>
              <w:rPr>
                <w:sz w:val="22"/>
                <w:szCs w:val="22"/>
              </w:rPr>
              <w:t xml:space="preserve">ach zagrożeń i czynników szkodliwych, niebezpiecznych,  uciążliwych </w:t>
            </w:r>
          </w:p>
          <w:p w14:paraId="2D36A1CD" w14:textId="65805B7C" w:rsidR="00D5162F" w:rsidRPr="00F02E5D" w:rsidRDefault="00D5162F" w:rsidP="004C0125">
            <w:pPr>
              <w:autoSpaceDE w:val="0"/>
              <w:autoSpaceDN w:val="0"/>
              <w:adjustRightInd w:val="0"/>
            </w:pPr>
            <w:r w:rsidRPr="002A5362">
              <w:rPr>
                <w:sz w:val="22"/>
                <w:szCs w:val="22"/>
              </w:rPr>
              <w:t>które w określonych warunkach mogą spowodować</w:t>
            </w:r>
            <w:r>
              <w:rPr>
                <w:sz w:val="22"/>
                <w:szCs w:val="22"/>
              </w:rPr>
              <w:t xml:space="preserve"> wypadek, a nawet choroby zawodowe</w:t>
            </w:r>
            <w:r w:rsidRPr="002A53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pracowników</w:t>
            </w:r>
          </w:p>
        </w:tc>
      </w:tr>
      <w:tr w:rsidR="00D5162F" w:rsidRPr="00F02E5D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D5162F" w:rsidRPr="00F02E5D" w:rsidRDefault="00D5162F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3C98645" w:rsidR="00D5162F" w:rsidRPr="00F02E5D" w:rsidRDefault="00D5162F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D5162F" w:rsidRPr="00F02E5D" w14:paraId="7E6C8F4C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1C7C77E2" w:rsidR="00D5162F" w:rsidRPr="00F02E5D" w:rsidRDefault="00D5162F" w:rsidP="004C0125">
            <w:r w:rsidRPr="003305C4">
              <w:rPr>
                <w:sz w:val="22"/>
                <w:szCs w:val="22"/>
              </w:rPr>
              <w:t>W1.</w:t>
            </w:r>
            <w:r>
              <w:t xml:space="preserve"> </w:t>
            </w:r>
            <w:r w:rsidRPr="00D90B21">
              <w:t>Z</w:t>
            </w:r>
            <w:r w:rsidRPr="00D90B21">
              <w:rPr>
                <w:rFonts w:cs="Arial"/>
              </w:rPr>
              <w:t xml:space="preserve">na </w:t>
            </w:r>
            <w:r>
              <w:rPr>
                <w:rFonts w:cs="Arial"/>
              </w:rPr>
              <w:t xml:space="preserve">zagrożenia i czynniki </w:t>
            </w:r>
            <w:r w:rsidRPr="00D90B21">
              <w:rPr>
                <w:rFonts w:cs="Arial"/>
              </w:rPr>
              <w:t>występując</w:t>
            </w:r>
            <w:r>
              <w:rPr>
                <w:rFonts w:cs="Arial"/>
              </w:rPr>
              <w:t>e</w:t>
            </w:r>
            <w:r w:rsidRPr="00D90B21">
              <w:rPr>
                <w:rFonts w:cs="Arial"/>
              </w:rPr>
              <w:t xml:space="preserve"> w środowisku pracy, klasyfikuje je oraz potrafi omówić oddziaływanie tych </w:t>
            </w:r>
            <w:r>
              <w:rPr>
                <w:rFonts w:cs="Arial"/>
              </w:rPr>
              <w:t>czynników na zdrowie pracownika w świetle wymagań prawnych</w:t>
            </w:r>
          </w:p>
        </w:tc>
      </w:tr>
      <w:tr w:rsidR="00D5162F" w:rsidRPr="00F02E5D" w14:paraId="13FED6FD" w14:textId="77777777" w:rsidTr="00BC0310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6E0FD62A" w:rsidR="00D5162F" w:rsidRPr="00F02E5D" w:rsidRDefault="00D5162F" w:rsidP="00BC0310">
            <w:r w:rsidRPr="003305C4">
              <w:rPr>
                <w:sz w:val="22"/>
                <w:szCs w:val="22"/>
              </w:rPr>
              <w:t>W2.</w:t>
            </w:r>
            <w:r w:rsidRPr="00D90B21">
              <w:t xml:space="preserve"> </w:t>
            </w:r>
            <w:r w:rsidRPr="00D90B21">
              <w:rPr>
                <w:rFonts w:cs="Arial"/>
              </w:rPr>
              <w:t>Ma wiedzę na temat zasad</w:t>
            </w:r>
            <w:r>
              <w:rPr>
                <w:rFonts w:cs="Arial"/>
              </w:rPr>
              <w:t xml:space="preserve"> przeprowadzania badań, zna</w:t>
            </w:r>
            <w:r w:rsidRPr="00D90B2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metody </w:t>
            </w:r>
            <w:r w:rsidRPr="00D90B21">
              <w:rPr>
                <w:rFonts w:cs="Arial"/>
              </w:rPr>
              <w:t>pomiarów czynników</w:t>
            </w:r>
            <w:r>
              <w:rPr>
                <w:rFonts w:cs="Arial"/>
              </w:rPr>
              <w:t xml:space="preserve"> występujących w środowisku pracy w odniesieniu do obowiązujących norm.</w:t>
            </w:r>
          </w:p>
        </w:tc>
      </w:tr>
      <w:tr w:rsidR="00D5162F" w:rsidRPr="00F02E5D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13E6633C" w:rsidR="00D5162F" w:rsidRPr="00F02E5D" w:rsidRDefault="00D5162F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D5162F" w:rsidRPr="00F02E5D" w14:paraId="5CF6025D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0879B444" w:rsidR="00D5162F" w:rsidRPr="00F02E5D" w:rsidRDefault="00D5162F" w:rsidP="004C0125">
            <w:r w:rsidRPr="003305C4">
              <w:rPr>
                <w:sz w:val="22"/>
                <w:szCs w:val="22"/>
              </w:rPr>
              <w:t>U1.</w:t>
            </w:r>
            <w:r w:rsidRPr="00D90B21">
              <w:t xml:space="preserve"> </w:t>
            </w:r>
            <w:r>
              <w:t>potrafi zidentyfikować zagrożenia w środowisku pracy, dobrać metodę i prze</w:t>
            </w:r>
            <w:r w:rsidRPr="00D90B21">
              <w:rPr>
                <w:rFonts w:cs="Arial"/>
              </w:rPr>
              <w:t>prowadz</w:t>
            </w:r>
            <w:r>
              <w:rPr>
                <w:rFonts w:cs="Arial"/>
              </w:rPr>
              <w:t>ić</w:t>
            </w:r>
            <w:r w:rsidRPr="00D90B21">
              <w:rPr>
                <w:rFonts w:cs="Arial"/>
              </w:rPr>
              <w:t xml:space="preserve"> pomiary czynników</w:t>
            </w:r>
            <w:r>
              <w:rPr>
                <w:rFonts w:cs="Arial"/>
              </w:rPr>
              <w:t xml:space="preserve"> (chemicznych, fizycznych, biologicznych) </w:t>
            </w:r>
            <w:r w:rsidRPr="00D90B21">
              <w:rPr>
                <w:rFonts w:cs="Arial"/>
              </w:rPr>
              <w:t xml:space="preserve">występujących w środowisku </w:t>
            </w:r>
            <w:r>
              <w:rPr>
                <w:rFonts w:cs="Arial"/>
              </w:rPr>
              <w:t>pracy</w:t>
            </w:r>
            <w:r w:rsidRPr="00D90B21">
              <w:rPr>
                <w:rFonts w:cs="Arial"/>
              </w:rPr>
              <w:t>.</w:t>
            </w:r>
            <w:r w:rsidRPr="00D90B21">
              <w:t xml:space="preserve"> </w:t>
            </w:r>
          </w:p>
        </w:tc>
      </w:tr>
      <w:tr w:rsidR="00D5162F" w:rsidRPr="00F02E5D" w14:paraId="662A2610" w14:textId="77777777" w:rsidTr="00030F9D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24D18858" w:rsidR="00D5162F" w:rsidRPr="00F02E5D" w:rsidRDefault="00D5162F" w:rsidP="00BC0310">
            <w:r w:rsidRPr="003305C4">
              <w:rPr>
                <w:sz w:val="22"/>
                <w:szCs w:val="22"/>
              </w:rPr>
              <w:t>U2.</w:t>
            </w:r>
            <w:r w:rsidRPr="00D90B21">
              <w:t xml:space="preserve">  </w:t>
            </w:r>
            <w:r w:rsidRPr="00D90B21">
              <w:rPr>
                <w:rFonts w:cs="Arial"/>
              </w:rPr>
              <w:t>Oblicza i ocenia z wykorzystaniem dostępnych metod i norm poziom zagrożenia w miejscu pracy</w:t>
            </w:r>
            <w:r w:rsidRPr="00D90B21">
              <w:t xml:space="preserve"> </w:t>
            </w:r>
            <w:r>
              <w:t>Potrafi opracować protokoły/</w:t>
            </w:r>
            <w:r w:rsidRPr="00D90B21">
              <w:rPr>
                <w:rFonts w:cs="Arial"/>
              </w:rPr>
              <w:t xml:space="preserve"> raporty, </w:t>
            </w:r>
            <w:r>
              <w:rPr>
                <w:rFonts w:cs="Arial"/>
              </w:rPr>
              <w:t xml:space="preserve">wskazując poziom zagrożenia i proponując działania profilaktyczne. </w:t>
            </w:r>
          </w:p>
        </w:tc>
      </w:tr>
      <w:tr w:rsidR="00D5162F" w:rsidRPr="00F02E5D" w14:paraId="13EAE682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5EA174E2" w:rsidR="00D5162F" w:rsidRPr="00F02E5D" w:rsidRDefault="00D5162F" w:rsidP="004C0125">
            <w:r w:rsidRPr="003305C4">
              <w:rPr>
                <w:sz w:val="22"/>
                <w:szCs w:val="22"/>
              </w:rPr>
              <w:t>Kompetencje społeczne:</w:t>
            </w:r>
            <w:r w:rsidRPr="007B072A">
              <w:rPr>
                <w:rFonts w:eastAsiaTheme="minorEastAsia"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</w:tc>
      </w:tr>
      <w:tr w:rsidR="00D5162F" w:rsidRPr="00F02E5D" w14:paraId="4BC11334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730DF6D6" w:rsidR="00D5162F" w:rsidRPr="00F02E5D" w:rsidRDefault="00D5162F" w:rsidP="004C0125">
            <w:r w:rsidRPr="003305C4">
              <w:rPr>
                <w:sz w:val="22"/>
                <w:szCs w:val="22"/>
              </w:rPr>
              <w:t>K1.</w:t>
            </w:r>
            <w:r>
              <w:rPr>
                <w:sz w:val="22"/>
                <w:szCs w:val="22"/>
              </w:rPr>
              <w:t xml:space="preserve"> </w:t>
            </w:r>
            <w:r w:rsidRPr="007B072A">
              <w:rPr>
                <w:rFonts w:cs="Arial"/>
              </w:rPr>
              <w:t xml:space="preserve">Pracuje w grupie przyjmując w niej różne role dbając o bezpieczeństwo swoje i innych. </w:t>
            </w:r>
          </w:p>
        </w:tc>
      </w:tr>
      <w:tr w:rsidR="00D5162F" w:rsidRPr="00F02E5D" w14:paraId="732C91A8" w14:textId="77777777" w:rsidTr="00296DDE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D5162F" w:rsidRPr="00F02E5D" w:rsidRDefault="00D5162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79C36FCB" w:rsidR="00D5162F" w:rsidRPr="00F02E5D" w:rsidRDefault="00D5162F" w:rsidP="004C0125">
            <w:r w:rsidRPr="007B072A">
              <w:rPr>
                <w:rFonts w:cs="Arial"/>
              </w:rPr>
              <w:t>K2. Stara się podnosić  swoje kwalifikacje dotyczące bhp</w:t>
            </w:r>
          </w:p>
        </w:tc>
      </w:tr>
      <w:tr w:rsidR="00D5162F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D5162F" w:rsidRPr="00F02E5D" w:rsidRDefault="00D5162F" w:rsidP="00AE37C2"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D5162F" w:rsidRPr="00F02E5D" w:rsidRDefault="00D5162F" w:rsidP="00AE37C2">
            <w:pPr>
              <w:jc w:val="both"/>
            </w:pPr>
            <w:r w:rsidRPr="00F02E5D">
              <w:t>Kod efektu modułowego – kod efektu kierunkowego</w:t>
            </w:r>
          </w:p>
          <w:p w14:paraId="5E00AC6C" w14:textId="77777777" w:rsidR="00D5162F" w:rsidRPr="001F1D6E" w:rsidRDefault="00D5162F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W1 – BH_W02</w:t>
            </w:r>
          </w:p>
          <w:p w14:paraId="5AE396FB" w14:textId="77777777" w:rsidR="00D5162F" w:rsidRPr="001F1D6E" w:rsidRDefault="00D5162F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W2 – BH_W02</w:t>
            </w:r>
            <w:r>
              <w:rPr>
                <w:sz w:val="22"/>
                <w:szCs w:val="22"/>
              </w:rPr>
              <w:t xml:space="preserve">; </w:t>
            </w:r>
            <w:r w:rsidRPr="001F1D6E">
              <w:rPr>
                <w:sz w:val="22"/>
                <w:szCs w:val="22"/>
              </w:rPr>
              <w:t>BH_W06</w:t>
            </w:r>
            <w:r>
              <w:rPr>
                <w:sz w:val="22"/>
                <w:szCs w:val="22"/>
              </w:rPr>
              <w:t xml:space="preserve">; </w:t>
            </w:r>
            <w:r w:rsidRPr="001F1D6E">
              <w:rPr>
                <w:sz w:val="22"/>
                <w:szCs w:val="22"/>
              </w:rPr>
              <w:t xml:space="preserve">BH_W10 </w:t>
            </w:r>
          </w:p>
          <w:p w14:paraId="6823FCAA" w14:textId="77777777" w:rsidR="00D5162F" w:rsidRPr="001F1D6E" w:rsidRDefault="00D5162F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U1 – BH_U03</w:t>
            </w:r>
          </w:p>
          <w:p w14:paraId="47A0EBA9" w14:textId="77777777" w:rsidR="00D5162F" w:rsidRPr="001F1D6E" w:rsidRDefault="00D5162F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U2 – BH_U04</w:t>
            </w:r>
          </w:p>
          <w:p w14:paraId="037D8D70" w14:textId="77777777" w:rsidR="00D5162F" w:rsidRDefault="00D5162F" w:rsidP="00F33B89">
            <w:pPr>
              <w:jc w:val="both"/>
              <w:rPr>
                <w:sz w:val="22"/>
                <w:szCs w:val="22"/>
              </w:rPr>
            </w:pPr>
            <w:r w:rsidRPr="001F1D6E">
              <w:rPr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, - BH_K01</w:t>
            </w:r>
          </w:p>
          <w:p w14:paraId="1F5C079B" w14:textId="738AAA4C" w:rsidR="00D5162F" w:rsidRPr="00F02E5D" w:rsidRDefault="00D5162F" w:rsidP="00F33B89">
            <w:pPr>
              <w:jc w:val="both"/>
            </w:pPr>
            <w:r>
              <w:rPr>
                <w:sz w:val="22"/>
                <w:szCs w:val="22"/>
              </w:rPr>
              <w:t>K2</w:t>
            </w:r>
            <w:r w:rsidRPr="001F1D6E">
              <w:rPr>
                <w:sz w:val="22"/>
                <w:szCs w:val="22"/>
              </w:rPr>
              <w:t xml:space="preserve"> – BH_K05</w:t>
            </w:r>
          </w:p>
        </w:tc>
      </w:tr>
      <w:tr w:rsidR="00D5162F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D5162F" w:rsidRPr="00F02E5D" w:rsidRDefault="00D5162F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D5162F" w:rsidRDefault="00D5162F" w:rsidP="00AE37C2">
            <w:pPr>
              <w:jc w:val="both"/>
            </w:pPr>
            <w:r>
              <w:t>Kod efektu modułowego – kod efektu inżynierskiego</w:t>
            </w:r>
          </w:p>
          <w:p w14:paraId="6F85E914" w14:textId="77777777" w:rsidR="00D5162F" w:rsidRDefault="00D5162F" w:rsidP="00F33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W1,W2 - </w:t>
            </w:r>
            <w:r w:rsidRPr="00D34781">
              <w:rPr>
                <w:sz w:val="22"/>
                <w:szCs w:val="22"/>
              </w:rPr>
              <w:t>InzBH_W05</w:t>
            </w:r>
            <w:r>
              <w:rPr>
                <w:sz w:val="22"/>
                <w:szCs w:val="22"/>
              </w:rPr>
              <w:t xml:space="preserve">; </w:t>
            </w:r>
            <w:r w:rsidRPr="00D34781">
              <w:rPr>
                <w:sz w:val="22"/>
                <w:szCs w:val="22"/>
              </w:rPr>
              <w:t>InzBH_W06</w:t>
            </w:r>
          </w:p>
          <w:p w14:paraId="3934FFE7" w14:textId="6A846103" w:rsidR="00D5162F" w:rsidRPr="00F33B89" w:rsidRDefault="00D5162F" w:rsidP="00F33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U1,U2-</w:t>
            </w:r>
            <w:r>
              <w:t xml:space="preserve"> </w:t>
            </w:r>
            <w:r w:rsidRPr="00F33B89">
              <w:rPr>
                <w:sz w:val="22"/>
                <w:szCs w:val="22"/>
              </w:rPr>
              <w:t>InzBH_U03</w:t>
            </w:r>
            <w:r>
              <w:rPr>
                <w:sz w:val="22"/>
                <w:szCs w:val="22"/>
              </w:rPr>
              <w:t>, InzBH_U04</w:t>
            </w:r>
          </w:p>
        </w:tc>
      </w:tr>
      <w:tr w:rsidR="00D5162F" w:rsidRPr="00F02E5D" w14:paraId="58C2A48F" w14:textId="77777777" w:rsidTr="001C7E81">
        <w:tc>
          <w:tcPr>
            <w:tcW w:w="3942" w:type="dxa"/>
            <w:shd w:val="clear" w:color="auto" w:fill="auto"/>
          </w:tcPr>
          <w:p w14:paraId="0FDCBFB6" w14:textId="77777777" w:rsidR="00D5162F" w:rsidRPr="00F02E5D" w:rsidRDefault="00D5162F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6A6D8623" w:rsidR="00D5162F" w:rsidRPr="00F02E5D" w:rsidRDefault="00D5162F" w:rsidP="00AE37C2">
            <w:pPr>
              <w:jc w:val="both"/>
            </w:pPr>
            <w:r w:rsidRPr="008223D2">
              <w:rPr>
                <w:color w:val="000000" w:themeColor="text1"/>
                <w:sz w:val="22"/>
                <w:szCs w:val="22"/>
              </w:rPr>
              <w:t>Fizjologia pracy i higiena przemysłowa</w:t>
            </w:r>
          </w:p>
        </w:tc>
      </w:tr>
      <w:tr w:rsidR="00D5162F" w:rsidRPr="00F02E5D" w14:paraId="37CE39B4" w14:textId="77777777" w:rsidTr="001C7E81">
        <w:tc>
          <w:tcPr>
            <w:tcW w:w="3942" w:type="dxa"/>
            <w:shd w:val="clear" w:color="auto" w:fill="auto"/>
          </w:tcPr>
          <w:p w14:paraId="3E2FE0E2" w14:textId="77777777" w:rsidR="00D5162F" w:rsidRPr="00F02E5D" w:rsidRDefault="00D5162F" w:rsidP="00AE37C2">
            <w:r w:rsidRPr="00F02E5D">
              <w:t xml:space="preserve">Treści programowe modułu </w:t>
            </w:r>
          </w:p>
          <w:p w14:paraId="4DD31D43" w14:textId="77777777" w:rsidR="00D5162F" w:rsidRPr="00F02E5D" w:rsidRDefault="00D5162F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06BFE760" w:rsidR="00D5162F" w:rsidRPr="00F02E5D" w:rsidRDefault="00D5162F" w:rsidP="00AE37C2">
            <w:r>
              <w:t>Podział zagrożeń w środowisku pracy i sposoby ich identyfikacji. Przedostawanie się substancji/</w:t>
            </w:r>
            <w:r w:rsidRPr="0094458F">
              <w:t xml:space="preserve"> </w:t>
            </w:r>
            <w:r>
              <w:t>zagrożeń do organizmu,</w:t>
            </w:r>
            <w:r w:rsidRPr="0094458F">
              <w:t xml:space="preserve"> zagrożenie zdrowia, życia w przypadku przekroczenia wartości dopuszczalnych, oddziaływanie czynników szkodliwych i uciążliwych na pracownika. Czynniki zwiększające zagrożenie zawodowe. Rozpoznanie, ocena i analiza zagrożeń zawodowych. Działania eliminujące</w:t>
            </w:r>
            <w:r>
              <w:t xml:space="preserve">, </w:t>
            </w:r>
            <w:r w:rsidRPr="0094458F">
              <w:t xml:space="preserve">ograniczające działanie czynnika szkodliwego, </w:t>
            </w:r>
            <w:r>
              <w:t>Metody</w:t>
            </w:r>
            <w:r w:rsidRPr="0094458F">
              <w:t xml:space="preserve"> pomiarów niebezpiecznych</w:t>
            </w:r>
            <w:r>
              <w:t xml:space="preserve">, </w:t>
            </w:r>
            <w:r w:rsidRPr="0094458F">
              <w:t xml:space="preserve">szkodliwych </w:t>
            </w:r>
            <w:r>
              <w:t xml:space="preserve">i uciążliwych </w:t>
            </w:r>
            <w:r w:rsidRPr="0094458F">
              <w:t>czynników występujących w środowisku pracy.</w:t>
            </w:r>
          </w:p>
        </w:tc>
      </w:tr>
      <w:tr w:rsidR="00D5162F" w:rsidRPr="00F02E5D" w14:paraId="5620E3C9" w14:textId="77777777" w:rsidTr="002C20D2">
        <w:tc>
          <w:tcPr>
            <w:tcW w:w="3942" w:type="dxa"/>
            <w:shd w:val="clear" w:color="auto" w:fill="auto"/>
          </w:tcPr>
          <w:p w14:paraId="7D888CB9" w14:textId="77777777" w:rsidR="00D5162F" w:rsidRPr="00F02E5D" w:rsidRDefault="00D5162F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203F440" w14:textId="77777777" w:rsidR="00D5162F" w:rsidRDefault="00D5162F" w:rsidP="00CA4E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podstawowa:</w:t>
            </w:r>
          </w:p>
          <w:p w14:paraId="7CBE1370" w14:textId="77777777" w:rsidR="00D5162F" w:rsidRPr="00D916F5" w:rsidRDefault="00D5162F" w:rsidP="00DC1BDC">
            <w:pPr>
              <w:pStyle w:val="Akapitzlist"/>
              <w:numPr>
                <w:ilvl w:val="0"/>
                <w:numId w:val="6"/>
              </w:numPr>
            </w:pPr>
            <w:r w:rsidRPr="00D916F5">
              <w:t>Bukała W.: Bezpieczeństwo i higiena pracy. Wyd. WSiP, 2022</w:t>
            </w:r>
          </w:p>
          <w:p w14:paraId="22FCA7E0" w14:textId="77777777" w:rsidR="00D5162F" w:rsidRDefault="00D5162F" w:rsidP="00DC1BDC">
            <w:pPr>
              <w:numPr>
                <w:ilvl w:val="0"/>
                <w:numId w:val="6"/>
              </w:numPr>
              <w:jc w:val="both"/>
            </w:pPr>
            <w:proofErr w:type="spellStart"/>
            <w:r w:rsidRPr="0094458F">
              <w:t>Uzarczyk</w:t>
            </w:r>
            <w:proofErr w:type="spellEnd"/>
            <w:r w:rsidRPr="0094458F">
              <w:t xml:space="preserve"> A.: Czynniki szkodliwe i uciążliwe w środowisku pracy, Wyd. ODIDK- Gdańsk 2006 </w:t>
            </w:r>
          </w:p>
          <w:p w14:paraId="51C0FD56" w14:textId="77777777" w:rsidR="00D5162F" w:rsidRDefault="00D5162F" w:rsidP="00DC1BDC">
            <w:pPr>
              <w:numPr>
                <w:ilvl w:val="0"/>
                <w:numId w:val="6"/>
              </w:numPr>
              <w:jc w:val="both"/>
            </w:pPr>
            <w:proofErr w:type="spellStart"/>
            <w:r>
              <w:t>Rączkowski</w:t>
            </w:r>
            <w:proofErr w:type="spellEnd"/>
            <w:r>
              <w:t xml:space="preserve"> B.: BHP w praktyce. Wyd. ODDK, 2023</w:t>
            </w:r>
          </w:p>
          <w:p w14:paraId="73C3B896" w14:textId="77777777" w:rsidR="00D5162F" w:rsidRDefault="00D5162F" w:rsidP="00DC1BDC">
            <w:pPr>
              <w:numPr>
                <w:ilvl w:val="0"/>
                <w:numId w:val="6"/>
              </w:numPr>
              <w:jc w:val="both"/>
            </w:pPr>
            <w:r>
              <w:t xml:space="preserve">Dudziak R.: </w:t>
            </w:r>
            <w:r w:rsidRPr="00651889">
              <w:t xml:space="preserve"> </w:t>
            </w:r>
            <w:r>
              <w:t>Bezpieczeństwo i higiena pracy. Centrum Rozwoju Edukacji EDICON sp. z o.o., 2016</w:t>
            </w:r>
          </w:p>
          <w:p w14:paraId="368D455C" w14:textId="77777777" w:rsidR="00D5162F" w:rsidRDefault="00D5162F" w:rsidP="00CA4E67">
            <w:pPr>
              <w:tabs>
                <w:tab w:val="num" w:pos="59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24888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64AA9F6E" w14:textId="3CB2A00B" w:rsidR="00D5162F" w:rsidRDefault="00D5162F" w:rsidP="00DC1BDC">
            <w:pPr>
              <w:numPr>
                <w:ilvl w:val="0"/>
                <w:numId w:val="6"/>
              </w:numPr>
              <w:jc w:val="both"/>
            </w:pPr>
            <w:r w:rsidRPr="0094458F">
              <w:t xml:space="preserve">Wiktor M. </w:t>
            </w:r>
            <w:proofErr w:type="spellStart"/>
            <w:r w:rsidRPr="0094458F">
              <w:t>Zawieska</w:t>
            </w:r>
            <w:proofErr w:type="spellEnd"/>
            <w:r w:rsidRPr="0094458F">
              <w:t xml:space="preserve"> (red.), </w:t>
            </w:r>
            <w:r>
              <w:t>„</w:t>
            </w:r>
            <w:r w:rsidRPr="0094458F">
              <w:t>Ocena ryzyka zawodowego</w:t>
            </w:r>
            <w:r>
              <w:t>”</w:t>
            </w:r>
            <w:r w:rsidRPr="0094458F">
              <w:t xml:space="preserve"> tom 1 </w:t>
            </w:r>
            <w:r>
              <w:t>„</w:t>
            </w:r>
            <w:r w:rsidRPr="0094458F">
              <w:t>Podstawy metodyczne</w:t>
            </w:r>
            <w:r>
              <w:t>”</w:t>
            </w:r>
            <w:r w:rsidRPr="0094458F">
              <w:t xml:space="preserve">  CIOP-PIB, Warszawa, 2004 Wydanie III zaktualizowane Seria: Zarządzanie Bezpieczeństwem i Higieną Pracy</w:t>
            </w:r>
            <w:r w:rsidR="00DC1BDC">
              <w:t>.</w:t>
            </w:r>
          </w:p>
          <w:p w14:paraId="6DBDAA96" w14:textId="77777777" w:rsidR="00DC1BDC" w:rsidRDefault="00DC1BDC" w:rsidP="00DC1BDC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t xml:space="preserve">Karpińska K., </w:t>
            </w:r>
            <w:proofErr w:type="spellStart"/>
            <w:r>
              <w:t>Rodzyń</w:t>
            </w:r>
            <w:proofErr w:type="spellEnd"/>
            <w:r>
              <w:t xml:space="preserve"> I., </w:t>
            </w:r>
            <w:proofErr w:type="spellStart"/>
            <w:r>
              <w:t>Sysiak</w:t>
            </w:r>
            <w:proofErr w:type="spellEnd"/>
            <w:r>
              <w:t xml:space="preserve"> K., Ossowski M., Wlazło Ł., </w:t>
            </w:r>
            <w:proofErr w:type="spellStart"/>
            <w:r>
              <w:t>Nowakowicz</w:t>
            </w:r>
            <w:proofErr w:type="spellEnd"/>
            <w:r>
              <w:t xml:space="preserve">-Dębek B. (2023) Analiza wypadków w rolnictwie na przestrzeni ostatnich lat.  W: Materiały Konferencyjne Międzynarodowego Kongresu: Szanse nauk o zwierzętach. 70 lat Wydziału Nauk o Zwierzętach I </w:t>
            </w:r>
            <w:proofErr w:type="spellStart"/>
            <w:r>
              <w:t>Biogospodarki</w:t>
            </w:r>
            <w:proofErr w:type="spellEnd"/>
            <w:r>
              <w:t xml:space="preserve">. Wydział Nauk o Zwierzętach i </w:t>
            </w:r>
            <w:proofErr w:type="spellStart"/>
            <w:r>
              <w:t>Biogospodarki</w:t>
            </w:r>
            <w:proofErr w:type="spellEnd"/>
            <w:r>
              <w:t xml:space="preserve">. Uniwersytet Przyrodniczy w Lublinie.  </w:t>
            </w:r>
          </w:p>
          <w:p w14:paraId="204620AC" w14:textId="77777777" w:rsidR="00DC1BDC" w:rsidRDefault="00DC1BDC" w:rsidP="00DC1BDC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lastRenderedPageBreak/>
              <w:t xml:space="preserve">Karpińska K., </w:t>
            </w:r>
            <w:proofErr w:type="spellStart"/>
            <w:r>
              <w:t>Jaguszewski</w:t>
            </w:r>
            <w:proofErr w:type="spellEnd"/>
            <w:r>
              <w:t xml:space="preserve"> J., Czerwińska A., Kloc P., Ossowski M., </w:t>
            </w:r>
            <w:proofErr w:type="spellStart"/>
            <w:r>
              <w:t>Nowakowicz</w:t>
            </w:r>
            <w:proofErr w:type="spellEnd"/>
            <w:r>
              <w:t>-Dębek B. (2019) Hałas w środowisku pracy kierowcy komunikacji miejskiej. W: XVI Międzynarodowe Seminarium Studenckich Kół Naukowych nt. "Środowisko - Zwierzę - Produkt" : VI Konferencja Doktorantów, Lublin, 8 kwietnia 2019 r. / Uniwersytet Przyrodniczy w Lublinie s. 52. Lublin 2019, Wydaw. Uniwersytetu Przyrodniczego.</w:t>
            </w:r>
          </w:p>
          <w:p w14:paraId="2BB29725" w14:textId="77777777" w:rsidR="00DC1BDC" w:rsidRDefault="00DC1BDC" w:rsidP="00DC1BDC">
            <w:pPr>
              <w:ind w:left="360"/>
              <w:jc w:val="both"/>
            </w:pPr>
            <w:bookmarkStart w:id="0" w:name="_GoBack"/>
            <w:bookmarkEnd w:id="0"/>
          </w:p>
          <w:p w14:paraId="7A8B8958" w14:textId="00B323F8" w:rsidR="00D5162F" w:rsidRPr="00F02E5D" w:rsidRDefault="00D5162F" w:rsidP="00DC1BDC">
            <w:pPr>
              <w:pStyle w:val="Akapitzlist"/>
              <w:numPr>
                <w:ilvl w:val="0"/>
                <w:numId w:val="6"/>
              </w:numPr>
            </w:pPr>
            <w:r>
              <w:t>Aktualne akty prawne w zakresie bhp</w:t>
            </w:r>
          </w:p>
        </w:tc>
      </w:tr>
      <w:tr w:rsidR="00D5162F" w:rsidRPr="00F02E5D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D5162F" w:rsidRPr="00F02E5D" w:rsidRDefault="00D5162F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3778EDF" w14:textId="77777777" w:rsidR="00D5162F" w:rsidRPr="00C6325C" w:rsidRDefault="00D5162F" w:rsidP="00CA4E67">
            <w:pPr>
              <w:rPr>
                <w:color w:val="000000" w:themeColor="text1"/>
                <w:sz w:val="22"/>
                <w:szCs w:val="22"/>
              </w:rPr>
            </w:pPr>
            <w:r w:rsidRPr="00C6325C">
              <w:rPr>
                <w:color w:val="000000" w:themeColor="text1"/>
                <w:sz w:val="22"/>
                <w:szCs w:val="22"/>
              </w:rPr>
              <w:t>Wykład – zajęcia w formie wykładu prezentującego treści wspomagane prezentacją multimedialną.</w:t>
            </w:r>
          </w:p>
          <w:p w14:paraId="22BD71A9" w14:textId="4CB1008A" w:rsidR="00D5162F" w:rsidRPr="00F02E5D" w:rsidRDefault="00D5162F" w:rsidP="00AE37C2">
            <w:r w:rsidRPr="00C6325C">
              <w:rPr>
                <w:color w:val="000000" w:themeColor="text1"/>
                <w:sz w:val="22"/>
                <w:szCs w:val="22"/>
              </w:rPr>
              <w:t xml:space="preserve">Ćwiczenia – obejmują </w:t>
            </w:r>
            <w:r>
              <w:rPr>
                <w:color w:val="000000" w:themeColor="text1"/>
                <w:sz w:val="22"/>
                <w:szCs w:val="22"/>
              </w:rPr>
              <w:t>identyfikacje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zagrożeń,  czynników, pomiary</w:t>
            </w:r>
            <w:r w:rsidRPr="00C6325C">
              <w:rPr>
                <w:color w:val="000000" w:themeColor="text1"/>
                <w:sz w:val="22"/>
                <w:szCs w:val="22"/>
              </w:rPr>
              <w:t>. W trakcie ćwiczeń prowadzona jest dyskusja pomiędzy</w:t>
            </w:r>
            <w:r>
              <w:rPr>
                <w:color w:val="000000" w:themeColor="text1"/>
                <w:sz w:val="22"/>
                <w:szCs w:val="22"/>
              </w:rPr>
              <w:t xml:space="preserve"> osobami/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zespołami. Przygotowanie do zajęć wymaga</w:t>
            </w:r>
            <w:r>
              <w:rPr>
                <w:color w:val="000000" w:themeColor="text1"/>
                <w:sz w:val="22"/>
                <w:szCs w:val="22"/>
              </w:rPr>
              <w:t xml:space="preserve"> samodzielnej pracy studenta, informacji od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prowadząc</w:t>
            </w:r>
            <w:r>
              <w:rPr>
                <w:color w:val="000000" w:themeColor="text1"/>
                <w:sz w:val="22"/>
                <w:szCs w:val="22"/>
              </w:rPr>
              <w:t>ego</w:t>
            </w:r>
            <w:r w:rsidRPr="00C6325C">
              <w:rPr>
                <w:color w:val="000000" w:themeColor="text1"/>
                <w:sz w:val="22"/>
                <w:szCs w:val="22"/>
              </w:rPr>
              <w:t xml:space="preserve"> zajęcia.</w:t>
            </w:r>
          </w:p>
        </w:tc>
      </w:tr>
      <w:tr w:rsidR="00D5162F" w:rsidRPr="00F02E5D" w14:paraId="2D2CE803" w14:textId="77777777" w:rsidTr="00D11427">
        <w:tc>
          <w:tcPr>
            <w:tcW w:w="3942" w:type="dxa"/>
            <w:shd w:val="clear" w:color="auto" w:fill="auto"/>
          </w:tcPr>
          <w:p w14:paraId="10EA4E38" w14:textId="77777777" w:rsidR="00D5162F" w:rsidRPr="00F02E5D" w:rsidRDefault="00D5162F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D0AA09" w14:textId="77777777" w:rsidR="00D5162F" w:rsidRPr="00B81D82" w:rsidRDefault="00D5162F" w:rsidP="00CA4E67">
            <w:pPr>
              <w:rPr>
                <w:sz w:val="22"/>
                <w:szCs w:val="22"/>
                <w:u w:val="single"/>
              </w:rPr>
            </w:pPr>
            <w:r w:rsidRPr="00B81D82">
              <w:rPr>
                <w:sz w:val="22"/>
                <w:szCs w:val="22"/>
                <w:u w:val="single"/>
              </w:rPr>
              <w:t>SPOSOBY WERYFIKACJI:</w:t>
            </w:r>
          </w:p>
          <w:p w14:paraId="0917FC88" w14:textId="77777777" w:rsidR="00D5162F" w:rsidRPr="00D62CA1" w:rsidRDefault="00D5162F" w:rsidP="00CA4E67">
            <w:r w:rsidRPr="00D62CA1">
              <w:t xml:space="preserve">W1,W2, </w:t>
            </w:r>
            <w:r>
              <w:t xml:space="preserve">zaliczenie pisemne ćw.; </w:t>
            </w:r>
            <w:r w:rsidRPr="00D62CA1">
              <w:t>test</w:t>
            </w:r>
            <w:r>
              <w:t>/ egzamin pisemny,-  forma uzgodnione ze studentami na pierwszym wykładzie</w:t>
            </w:r>
            <w:r w:rsidRPr="00D62CA1">
              <w:t xml:space="preserve"> </w:t>
            </w:r>
          </w:p>
          <w:p w14:paraId="783F980A" w14:textId="77777777" w:rsidR="00D5162F" w:rsidRPr="00D62CA1" w:rsidRDefault="00D5162F" w:rsidP="00CA4E67">
            <w:r w:rsidRPr="00D62CA1">
              <w:t xml:space="preserve">U1, U2- </w:t>
            </w:r>
            <w:r>
              <w:t xml:space="preserve"> kart pracy</w:t>
            </w:r>
            <w:r w:rsidRPr="00D62CA1">
              <w:t xml:space="preserve"> na ćwiczeniach,</w:t>
            </w:r>
            <w:r>
              <w:t xml:space="preserve"> aktywność na zajęciach, udział w dyskusji</w:t>
            </w:r>
            <w:r w:rsidRPr="00D62CA1">
              <w:t xml:space="preserve"> </w:t>
            </w:r>
          </w:p>
          <w:p w14:paraId="3AB89F09" w14:textId="77777777" w:rsidR="00D5162F" w:rsidRPr="00D62CA1" w:rsidRDefault="00D5162F" w:rsidP="00CA4E67">
            <w:r w:rsidRPr="00D62CA1">
              <w:t>K1 –  dyskusja; ocena pracy w grupie i pracy indywidualnej.</w:t>
            </w:r>
          </w:p>
          <w:p w14:paraId="57B9E938" w14:textId="77777777" w:rsidR="00D5162F" w:rsidRPr="00834CF4" w:rsidRDefault="00D5162F" w:rsidP="00CA4E67">
            <w:pPr>
              <w:jc w:val="both"/>
              <w:rPr>
                <w:sz w:val="22"/>
                <w:szCs w:val="22"/>
              </w:rPr>
            </w:pPr>
            <w:r w:rsidRPr="00834CF4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834CF4">
              <w:rPr>
                <w:sz w:val="22"/>
                <w:szCs w:val="22"/>
              </w:rPr>
              <w:t xml:space="preserve"> w formie: prace etapowe: zaliczenia cząstkowe/elementy projektów/</w:t>
            </w:r>
          </w:p>
          <w:p w14:paraId="1234F817" w14:textId="77777777" w:rsidR="00D5162F" w:rsidRPr="00D62CA1" w:rsidRDefault="00D5162F" w:rsidP="00CA4E67">
            <w:pPr>
              <w:rPr>
                <w:iCs/>
                <w:sz w:val="22"/>
                <w:szCs w:val="22"/>
              </w:rPr>
            </w:pPr>
          </w:p>
          <w:p w14:paraId="151E4FAB" w14:textId="77777777" w:rsidR="00D5162F" w:rsidRPr="00D62CA1" w:rsidRDefault="00D5162F" w:rsidP="00CA4E67">
            <w:pPr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>Szczegółowe kryteria przy ocenie zaliczenia i prac kontrolnych</w:t>
            </w:r>
          </w:p>
          <w:p w14:paraId="46E30745" w14:textId="77777777" w:rsidR="00D5162F" w:rsidRPr="00D62CA1" w:rsidRDefault="00D5162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E9ACC18" w14:textId="77777777" w:rsidR="00D5162F" w:rsidRPr="00D62CA1" w:rsidRDefault="00D5162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3946904" w14:textId="77777777" w:rsidR="00D5162F" w:rsidRPr="00D62CA1" w:rsidRDefault="00D5162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F8DB66A" w14:textId="77777777" w:rsidR="00D5162F" w:rsidRPr="00D62CA1" w:rsidRDefault="00D5162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</w:t>
            </w:r>
            <w:r w:rsidRPr="00D62CA1">
              <w:rPr>
                <w:sz w:val="22"/>
                <w:szCs w:val="22"/>
              </w:rPr>
              <w:lastRenderedPageBreak/>
              <w:t>wiedzy lub umiejętności z danego przedmiotu (odpowiednio – jego części),</w:t>
            </w:r>
          </w:p>
          <w:p w14:paraId="0A9BD2EF" w14:textId="77777777" w:rsidR="00D5162F" w:rsidRPr="00D62CA1" w:rsidRDefault="00D5162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62CA1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D5162F" w:rsidRPr="009B17C3" w:rsidRDefault="00D5162F" w:rsidP="009B17C3">
            <w:pPr>
              <w:rPr>
                <w:sz w:val="22"/>
                <w:szCs w:val="22"/>
                <w:u w:val="single"/>
              </w:rPr>
            </w:pPr>
          </w:p>
        </w:tc>
      </w:tr>
      <w:tr w:rsidR="00D5162F" w:rsidRPr="00F02E5D" w14:paraId="0816077C" w14:textId="77777777" w:rsidTr="00D11427">
        <w:tc>
          <w:tcPr>
            <w:tcW w:w="3942" w:type="dxa"/>
            <w:shd w:val="clear" w:color="auto" w:fill="auto"/>
          </w:tcPr>
          <w:p w14:paraId="1C53C0F0" w14:textId="6F187C66" w:rsidR="00D5162F" w:rsidRPr="003B32BF" w:rsidRDefault="00D5162F" w:rsidP="009B17C3">
            <w:r w:rsidRPr="003B32B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16F7C6CF" w:rsidR="00D5162F" w:rsidRPr="003B32BF" w:rsidRDefault="00D5162F" w:rsidP="00AE37C2">
            <w:pPr>
              <w:jc w:val="both"/>
            </w:pPr>
            <w:r w:rsidRPr="001B733B">
              <w:rPr>
                <w:iCs/>
                <w:sz w:val="22"/>
                <w:szCs w:val="22"/>
              </w:rPr>
              <w:t xml:space="preserve">Ocena końcowa = </w:t>
            </w:r>
            <w:r>
              <w:rPr>
                <w:iCs/>
                <w:sz w:val="22"/>
                <w:szCs w:val="22"/>
              </w:rPr>
              <w:t xml:space="preserve">wyniki egzaminu. Warunkiem dopuszczenia jest zaliczenie materiału ćwiczeniowego. </w:t>
            </w:r>
            <w:r w:rsidRPr="001B733B">
              <w:rPr>
                <w:iCs/>
                <w:sz w:val="22"/>
                <w:szCs w:val="22"/>
              </w:rPr>
              <w:t>Warunki te są przedstawiane na pierwszych zajęciach z modułu.</w:t>
            </w:r>
          </w:p>
        </w:tc>
      </w:tr>
      <w:tr w:rsidR="00D5162F" w:rsidRPr="00F02E5D" w14:paraId="23E86523" w14:textId="77777777" w:rsidTr="00B1400E">
        <w:trPr>
          <w:trHeight w:val="274"/>
        </w:trPr>
        <w:tc>
          <w:tcPr>
            <w:tcW w:w="3942" w:type="dxa"/>
            <w:shd w:val="clear" w:color="auto" w:fill="auto"/>
          </w:tcPr>
          <w:p w14:paraId="5029D552" w14:textId="77777777" w:rsidR="00D5162F" w:rsidRPr="00F02E5D" w:rsidRDefault="00D5162F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CC8633" w14:textId="77777777" w:rsidR="00D5162F" w:rsidRPr="00B81D82" w:rsidRDefault="00D5162F" w:rsidP="00D5162F">
            <w:p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Formy zajęć: </w:t>
            </w:r>
          </w:p>
          <w:p w14:paraId="5B4548FD" w14:textId="77777777" w:rsidR="00D5162F" w:rsidRPr="00B81D82" w:rsidRDefault="00D5162F" w:rsidP="00D5162F">
            <w:pPr>
              <w:rPr>
                <w:sz w:val="22"/>
                <w:szCs w:val="22"/>
              </w:rPr>
            </w:pPr>
            <w:r w:rsidRPr="00B81D82">
              <w:rPr>
                <w:b/>
                <w:sz w:val="22"/>
                <w:szCs w:val="22"/>
              </w:rPr>
              <w:t>Kontaktowe</w:t>
            </w:r>
          </w:p>
          <w:p w14:paraId="0C0DF26C" w14:textId="77777777" w:rsidR="00D5162F" w:rsidRPr="00B81D82" w:rsidRDefault="00D5162F" w:rsidP="00D5162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wykład (20 godz./0,8 ECTS), </w:t>
            </w:r>
          </w:p>
          <w:p w14:paraId="0E19CAEA" w14:textId="77777777" w:rsidR="00D5162F" w:rsidRPr="00B81D82" w:rsidRDefault="00D5162F" w:rsidP="00D5162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ćwiczenia ( 40 godz./1,6 ECTS), </w:t>
            </w:r>
          </w:p>
          <w:p w14:paraId="0E8A36E5" w14:textId="77777777" w:rsidR="00D5162F" w:rsidRPr="00B81D82" w:rsidRDefault="00D5162F" w:rsidP="00D5162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konsultacje (2 godz./0,08 ECTS), </w:t>
            </w:r>
          </w:p>
          <w:p w14:paraId="6768B865" w14:textId="77777777" w:rsidR="00D5162F" w:rsidRPr="00B81D82" w:rsidRDefault="00D5162F" w:rsidP="00D5162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 xml:space="preserve">egzamin (2 godz./0,08 ECTS). </w:t>
            </w:r>
          </w:p>
          <w:p w14:paraId="3776E64A" w14:textId="77777777" w:rsidR="00D5162F" w:rsidRPr="00B81D82" w:rsidRDefault="00D5162F" w:rsidP="00D5162F">
            <w:pPr>
              <w:ind w:left="120"/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Łącznie – 64 godz./2,36 ECTS</w:t>
            </w:r>
          </w:p>
          <w:p w14:paraId="676D786D" w14:textId="77777777" w:rsidR="00D5162F" w:rsidRPr="00B81D82" w:rsidRDefault="00D5162F" w:rsidP="00D5162F">
            <w:pPr>
              <w:rPr>
                <w:b/>
                <w:color w:val="FF0000"/>
                <w:sz w:val="22"/>
                <w:szCs w:val="22"/>
              </w:rPr>
            </w:pPr>
          </w:p>
          <w:p w14:paraId="6DB1DBBD" w14:textId="77777777" w:rsidR="00D5162F" w:rsidRPr="00B81D82" w:rsidRDefault="00D5162F" w:rsidP="00D5162F">
            <w:pPr>
              <w:rPr>
                <w:b/>
                <w:sz w:val="22"/>
                <w:szCs w:val="22"/>
              </w:rPr>
            </w:pPr>
            <w:proofErr w:type="spellStart"/>
            <w:r w:rsidRPr="00B81D82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5B47E250" w14:textId="77777777" w:rsidR="00D5162F" w:rsidRPr="00B81D82" w:rsidRDefault="00D5162F" w:rsidP="00D5162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przygotowanie do zajęć (15 godz./0,6 ECTS),</w:t>
            </w:r>
          </w:p>
          <w:p w14:paraId="6FC1EC41" w14:textId="77777777" w:rsidR="00D5162F" w:rsidRPr="00B81D82" w:rsidRDefault="00D5162F" w:rsidP="00D5162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studiowanie literatury (6 godz./0,24 ECTS),</w:t>
            </w:r>
          </w:p>
          <w:p w14:paraId="7D91679B" w14:textId="77777777" w:rsidR="00D5162F" w:rsidRPr="00B81D82" w:rsidRDefault="00D5162F" w:rsidP="00D5162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przygotowanie do egzaminu (15 godz./0,6),</w:t>
            </w:r>
          </w:p>
          <w:p w14:paraId="4E409806" w14:textId="77777777" w:rsidR="00D5162F" w:rsidRPr="00B81D82" w:rsidRDefault="00D5162F" w:rsidP="00D5162F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81D82">
              <w:rPr>
                <w:sz w:val="22"/>
                <w:szCs w:val="22"/>
              </w:rPr>
              <w:t>inne</w:t>
            </w:r>
          </w:p>
          <w:p w14:paraId="4E5EBF94" w14:textId="1F14FB9E" w:rsidR="00D5162F" w:rsidRPr="00F02E5D" w:rsidRDefault="00D5162F" w:rsidP="00D5162F">
            <w:pPr>
              <w:jc w:val="both"/>
            </w:pPr>
            <w:r w:rsidRPr="00B81D82">
              <w:rPr>
                <w:sz w:val="22"/>
                <w:szCs w:val="22"/>
              </w:rPr>
              <w:t>Łącznie 36 godz./1,44 ECTS</w:t>
            </w:r>
          </w:p>
        </w:tc>
      </w:tr>
      <w:tr w:rsidR="00D5162F" w:rsidRPr="00F02E5D" w14:paraId="38FA4A4E" w14:textId="77777777" w:rsidTr="00D11427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D5162F" w:rsidRPr="00F02E5D" w:rsidRDefault="00D5162F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6BC18C52" w:rsidR="00D5162F" w:rsidRPr="00F02E5D" w:rsidRDefault="00D5162F" w:rsidP="00AE37C2">
            <w:pPr>
              <w:jc w:val="both"/>
            </w:pPr>
            <w:r w:rsidRPr="00B81D82">
              <w:rPr>
                <w:sz w:val="22"/>
                <w:szCs w:val="22"/>
              </w:rPr>
              <w:t xml:space="preserve">udział w wykładach – </w:t>
            </w:r>
            <w:r w:rsidRPr="00BE3B07">
              <w:rPr>
                <w:sz w:val="22"/>
                <w:szCs w:val="22"/>
              </w:rPr>
              <w:t>20 godz.; w ćwiczeniach – 40 godz.; konsultacjach – 2 godz.; egzaminie – 2 godz</w:t>
            </w:r>
            <w:r w:rsidRPr="00B81D82">
              <w:rPr>
                <w:sz w:val="22"/>
                <w:szCs w:val="22"/>
              </w:rPr>
              <w:t>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521F" w14:textId="77777777" w:rsidR="0019443F" w:rsidRDefault="0019443F" w:rsidP="008D17BD">
      <w:r>
        <w:separator/>
      </w:r>
    </w:p>
  </w:endnote>
  <w:endnote w:type="continuationSeparator" w:id="0">
    <w:p w14:paraId="39285946" w14:textId="77777777" w:rsidR="0019443F" w:rsidRDefault="0019443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6F452E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C1BD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C1BD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C4AA" w14:textId="77777777" w:rsidR="0019443F" w:rsidRDefault="0019443F" w:rsidP="008D17BD">
      <w:r>
        <w:separator/>
      </w:r>
    </w:p>
  </w:footnote>
  <w:footnote w:type="continuationSeparator" w:id="0">
    <w:p w14:paraId="63DE9A9B" w14:textId="77777777" w:rsidR="0019443F" w:rsidRDefault="0019443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CD0B63"/>
    <w:multiLevelType w:val="hybridMultilevel"/>
    <w:tmpl w:val="4CFE323E"/>
    <w:lvl w:ilvl="0" w:tplc="A93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0E5D"/>
    <w:multiLevelType w:val="hybridMultilevel"/>
    <w:tmpl w:val="6164B6F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588"/>
    <w:multiLevelType w:val="hybridMultilevel"/>
    <w:tmpl w:val="D7FECABC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B74B6"/>
    <w:multiLevelType w:val="hybridMultilevel"/>
    <w:tmpl w:val="4BA43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A06C8"/>
    <w:rsid w:val="000F587A"/>
    <w:rsid w:val="00101F00"/>
    <w:rsid w:val="0019443F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4D2F8A"/>
    <w:rsid w:val="004E22C3"/>
    <w:rsid w:val="00500899"/>
    <w:rsid w:val="00561E96"/>
    <w:rsid w:val="0057184E"/>
    <w:rsid w:val="005A4862"/>
    <w:rsid w:val="006742BC"/>
    <w:rsid w:val="006F3573"/>
    <w:rsid w:val="007815DE"/>
    <w:rsid w:val="007C29D9"/>
    <w:rsid w:val="0089357C"/>
    <w:rsid w:val="008D17BD"/>
    <w:rsid w:val="0092197E"/>
    <w:rsid w:val="00962D61"/>
    <w:rsid w:val="009726BB"/>
    <w:rsid w:val="00980EBB"/>
    <w:rsid w:val="00991350"/>
    <w:rsid w:val="00992D17"/>
    <w:rsid w:val="009930A8"/>
    <w:rsid w:val="009B17C3"/>
    <w:rsid w:val="009C2572"/>
    <w:rsid w:val="009E49CA"/>
    <w:rsid w:val="00A368B7"/>
    <w:rsid w:val="00A6673A"/>
    <w:rsid w:val="00AE37C2"/>
    <w:rsid w:val="00B1400E"/>
    <w:rsid w:val="00B245A3"/>
    <w:rsid w:val="00B400C0"/>
    <w:rsid w:val="00BC0310"/>
    <w:rsid w:val="00BF24E9"/>
    <w:rsid w:val="00C82AC5"/>
    <w:rsid w:val="00CD423D"/>
    <w:rsid w:val="00D2747A"/>
    <w:rsid w:val="00D5162F"/>
    <w:rsid w:val="00DC1BDC"/>
    <w:rsid w:val="00DC2364"/>
    <w:rsid w:val="00DC5EA9"/>
    <w:rsid w:val="00DD52EE"/>
    <w:rsid w:val="00E54369"/>
    <w:rsid w:val="00EC3848"/>
    <w:rsid w:val="00F02DA4"/>
    <w:rsid w:val="00F02E5D"/>
    <w:rsid w:val="00F17FA9"/>
    <w:rsid w:val="00F33B8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932EE91B-FA8B-4693-827D-7F83CED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4E22C3"/>
  </w:style>
  <w:style w:type="character" w:customStyle="1" w:styleId="shorttext">
    <w:name w:val="short_text"/>
    <w:uiPriority w:val="99"/>
    <w:rsid w:val="004E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1DBC-D9F3-4537-8F1C-62E745BE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2023-11-03T07:34:00Z</cp:lastPrinted>
  <dcterms:created xsi:type="dcterms:W3CDTF">2024-02-19T09:58:00Z</dcterms:created>
  <dcterms:modified xsi:type="dcterms:W3CDTF">2024-03-20T10:38:00Z</dcterms:modified>
</cp:coreProperties>
</file>