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EFEB2B" w14:textId="77777777" w:rsidR="00810216" w:rsidRDefault="00E86062">
      <w:pPr>
        <w:jc w:val="center"/>
        <w:rPr>
          <w:bCs/>
        </w:rPr>
      </w:pPr>
      <w:r>
        <w:rPr>
          <w:sz w:val="22"/>
          <w:szCs w:val="22"/>
        </w:rPr>
        <w:t xml:space="preserve">                                                          </w:t>
      </w:r>
    </w:p>
    <w:p w14:paraId="601D9182" w14:textId="77777777" w:rsidR="00810216" w:rsidRDefault="00E86062">
      <w:pPr>
        <w:rPr>
          <w:b/>
        </w:rPr>
      </w:pPr>
      <w:r>
        <w:rPr>
          <w:b/>
        </w:rPr>
        <w:t>Karta opisu zajęć (sylabus)</w:t>
      </w:r>
    </w:p>
    <w:p w14:paraId="69640D9A" w14:textId="77777777" w:rsidR="00810216" w:rsidRDefault="00810216">
      <w:pPr>
        <w:rPr>
          <w:b/>
        </w:rPr>
      </w:pPr>
    </w:p>
    <w:tbl>
      <w:tblPr>
        <w:tblW w:w="9286" w:type="dxa"/>
        <w:tblLayout w:type="fixed"/>
        <w:tblLook w:val="01E0" w:firstRow="1" w:lastRow="1" w:firstColumn="1" w:lastColumn="1" w:noHBand="0" w:noVBand="0"/>
      </w:tblPr>
      <w:tblGrid>
        <w:gridCol w:w="3941"/>
        <w:gridCol w:w="5345"/>
      </w:tblGrid>
      <w:tr w:rsidR="00810216" w14:paraId="47306467" w14:textId="77777777"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6AC3EF" w14:textId="77777777" w:rsidR="00810216" w:rsidRDefault="00E86062">
            <w:pPr>
              <w:widowControl w:val="0"/>
            </w:pPr>
            <w:r>
              <w:t xml:space="preserve">Nazwa kierunku studiów </w:t>
            </w:r>
          </w:p>
          <w:p w14:paraId="20EB6C63" w14:textId="77777777" w:rsidR="00810216" w:rsidRDefault="00810216">
            <w:pPr>
              <w:widowControl w:val="0"/>
            </w:pP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9CD2A" w14:textId="77777777" w:rsidR="00810216" w:rsidRDefault="00E86062">
            <w:pPr>
              <w:widowControl w:val="0"/>
            </w:pPr>
            <w:r>
              <w:t>Bezpieczeństwo i Higiena Pracy</w:t>
            </w:r>
          </w:p>
        </w:tc>
      </w:tr>
      <w:tr w:rsidR="00810216" w14:paraId="48281641" w14:textId="77777777"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889A57" w14:textId="77777777" w:rsidR="00810216" w:rsidRDefault="00E86062">
            <w:pPr>
              <w:widowControl w:val="0"/>
            </w:pPr>
            <w:r>
              <w:t>Nazwa modułu, także nazwa w języku angielskim</w:t>
            </w: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95BAB2" w14:textId="77777777" w:rsidR="00810216" w:rsidRDefault="00E86062">
            <w:pPr>
              <w:widowControl w:val="0"/>
            </w:pPr>
            <w:r>
              <w:t xml:space="preserve">Prawna ochrona pracy </w:t>
            </w:r>
          </w:p>
        </w:tc>
      </w:tr>
      <w:tr w:rsidR="00810216" w14:paraId="4CB2FA18" w14:textId="77777777"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EAA26A" w14:textId="77777777" w:rsidR="00810216" w:rsidRDefault="00E86062">
            <w:pPr>
              <w:widowControl w:val="0"/>
            </w:pPr>
            <w:r>
              <w:t xml:space="preserve">Język wykładowy </w:t>
            </w:r>
          </w:p>
          <w:p w14:paraId="78659E70" w14:textId="77777777" w:rsidR="00810216" w:rsidRDefault="00810216">
            <w:pPr>
              <w:widowControl w:val="0"/>
            </w:pP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7C1809" w14:textId="77777777" w:rsidR="00810216" w:rsidRDefault="00E86062">
            <w:pPr>
              <w:widowControl w:val="0"/>
            </w:pPr>
            <w:r>
              <w:t>j. polski</w:t>
            </w:r>
          </w:p>
        </w:tc>
      </w:tr>
      <w:tr w:rsidR="00810216" w14:paraId="7D73168E" w14:textId="77777777"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31490F" w14:textId="77777777" w:rsidR="00810216" w:rsidRDefault="00E86062">
            <w:pPr>
              <w:widowControl w:val="0"/>
            </w:pPr>
            <w:r>
              <w:t xml:space="preserve">Rodzaj modułu </w:t>
            </w:r>
          </w:p>
          <w:p w14:paraId="42CC6BDD" w14:textId="77777777" w:rsidR="00810216" w:rsidRDefault="00810216">
            <w:pPr>
              <w:widowControl w:val="0"/>
            </w:pP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C598" w14:textId="77777777" w:rsidR="00810216" w:rsidRDefault="00E86062">
            <w:pPr>
              <w:widowControl w:val="0"/>
            </w:pPr>
            <w:r>
              <w:t>obowiązkowy</w:t>
            </w:r>
          </w:p>
        </w:tc>
      </w:tr>
      <w:tr w:rsidR="00810216" w14:paraId="0481D35A" w14:textId="77777777"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354A95" w14:textId="77777777" w:rsidR="00810216" w:rsidRDefault="00E86062">
            <w:pPr>
              <w:widowControl w:val="0"/>
            </w:pPr>
            <w:r>
              <w:t>Poziom studiów</w:t>
            </w: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7B1FDA" w14:textId="77777777" w:rsidR="00810216" w:rsidRDefault="00E86062">
            <w:pPr>
              <w:widowControl w:val="0"/>
            </w:pPr>
            <w:r>
              <w:t>pierwszego stopnia</w:t>
            </w:r>
          </w:p>
        </w:tc>
      </w:tr>
      <w:tr w:rsidR="00810216" w14:paraId="52DBE62B" w14:textId="77777777"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95DF91" w14:textId="77777777" w:rsidR="00810216" w:rsidRDefault="00E86062">
            <w:pPr>
              <w:widowControl w:val="0"/>
            </w:pPr>
            <w:r>
              <w:t>Forma studiów</w:t>
            </w:r>
          </w:p>
          <w:p w14:paraId="27AE762C" w14:textId="77777777" w:rsidR="00810216" w:rsidRDefault="00810216">
            <w:pPr>
              <w:widowControl w:val="0"/>
            </w:pP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F84E2C" w14:textId="77777777" w:rsidR="00810216" w:rsidRDefault="00E86062">
            <w:pPr>
              <w:widowControl w:val="0"/>
            </w:pPr>
            <w:r>
              <w:t>stacjonarne</w:t>
            </w:r>
          </w:p>
        </w:tc>
      </w:tr>
      <w:tr w:rsidR="00810216" w14:paraId="7738DCD7" w14:textId="77777777"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19E6F2" w14:textId="77777777" w:rsidR="00810216" w:rsidRDefault="00E86062">
            <w:pPr>
              <w:widowControl w:val="0"/>
            </w:pPr>
            <w:r>
              <w:t>Rok studiów dla kierunku</w:t>
            </w: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BDBE42" w14:textId="77777777" w:rsidR="00810216" w:rsidRDefault="00E86062">
            <w:pPr>
              <w:widowControl w:val="0"/>
            </w:pPr>
            <w:r>
              <w:t>I</w:t>
            </w:r>
          </w:p>
        </w:tc>
      </w:tr>
      <w:tr w:rsidR="00810216" w14:paraId="0217FA69" w14:textId="77777777"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7D0F67" w14:textId="77777777" w:rsidR="00810216" w:rsidRDefault="00E86062">
            <w:pPr>
              <w:widowControl w:val="0"/>
            </w:pPr>
            <w:r>
              <w:t>Semestr dla kierunku</w:t>
            </w: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C4C073" w14:textId="77777777" w:rsidR="00810216" w:rsidRDefault="00E86062">
            <w:pPr>
              <w:widowControl w:val="0"/>
            </w:pPr>
            <w:r>
              <w:t>2</w:t>
            </w:r>
          </w:p>
        </w:tc>
      </w:tr>
      <w:tr w:rsidR="00810216" w14:paraId="4C1FC252" w14:textId="77777777"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EE4092" w14:textId="77777777" w:rsidR="00810216" w:rsidRDefault="00E86062">
            <w:pPr>
              <w:widowControl w:val="0"/>
            </w:pPr>
            <w:r>
              <w:t>Liczba punktów ECTS z podziałem na kontaktowe/</w:t>
            </w:r>
            <w:proofErr w:type="spellStart"/>
            <w:r>
              <w:t>niekontaktowe</w:t>
            </w:r>
            <w:proofErr w:type="spellEnd"/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300440" w14:textId="6B77930C" w:rsidR="00810216" w:rsidRDefault="00E86062">
            <w:pPr>
              <w:widowControl w:val="0"/>
            </w:pPr>
            <w:r>
              <w:t>np. 3 (3,00</w:t>
            </w:r>
            <w:r w:rsidR="000B1D58">
              <w:t>/0,00</w:t>
            </w:r>
            <w:r>
              <w:t>)</w:t>
            </w:r>
          </w:p>
        </w:tc>
      </w:tr>
      <w:tr w:rsidR="00810216" w14:paraId="296A4F0B" w14:textId="77777777"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6EB108" w14:textId="77777777" w:rsidR="00810216" w:rsidRDefault="00E86062">
            <w:pPr>
              <w:widowControl w:val="0"/>
            </w:pPr>
            <w:r>
              <w:t>Tytuł naukowy/stopień naukowy, imię i nazwisko osoby odpowiedzialnej za moduł</w:t>
            </w: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8A79AB" w14:textId="77777777" w:rsidR="00810216" w:rsidRDefault="00E86062">
            <w:pPr>
              <w:widowControl w:val="0"/>
            </w:pPr>
            <w:r>
              <w:t>mgr Aleksander Bojar</w:t>
            </w:r>
          </w:p>
        </w:tc>
      </w:tr>
      <w:tr w:rsidR="00810216" w14:paraId="24FA5C37" w14:textId="77777777"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671C21" w14:textId="77777777" w:rsidR="00810216" w:rsidRDefault="00E86062">
            <w:pPr>
              <w:widowControl w:val="0"/>
            </w:pPr>
            <w:r>
              <w:t>Jednostka oferująca moduł</w:t>
            </w:r>
          </w:p>
          <w:p w14:paraId="04AF149B" w14:textId="77777777" w:rsidR="00810216" w:rsidRDefault="00810216">
            <w:pPr>
              <w:widowControl w:val="0"/>
            </w:pP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B6201A" w14:textId="77777777" w:rsidR="00810216" w:rsidRDefault="00E86062">
            <w:pPr>
              <w:widowControl w:val="0"/>
            </w:pPr>
            <w:r>
              <w:t>Katedra hodowli zwierząt i doradztwa rolniczego</w:t>
            </w:r>
          </w:p>
        </w:tc>
      </w:tr>
      <w:tr w:rsidR="00810216" w14:paraId="62EFFA2A" w14:textId="77777777"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B06A7F" w14:textId="77777777" w:rsidR="00810216" w:rsidRDefault="00E86062">
            <w:pPr>
              <w:widowControl w:val="0"/>
            </w:pPr>
            <w:r>
              <w:t>Cel modułu</w:t>
            </w:r>
          </w:p>
          <w:p w14:paraId="11F24CAD" w14:textId="77777777" w:rsidR="00810216" w:rsidRDefault="00810216">
            <w:pPr>
              <w:widowControl w:val="0"/>
            </w:pP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7447B7" w14:textId="77777777" w:rsidR="00810216" w:rsidRDefault="00E86062">
            <w:pPr>
              <w:widowControl w:val="0"/>
            </w:pPr>
            <w:r>
              <w:t>Nauka zagadnień związanych z prawami pracowniczymi z szczególnym uwzględnieniem norm zawartych w kodeksie pracy</w:t>
            </w:r>
          </w:p>
        </w:tc>
      </w:tr>
      <w:tr w:rsidR="00810216" w14:paraId="75DED38B" w14:textId="77777777">
        <w:trPr>
          <w:trHeight w:val="236"/>
        </w:trPr>
        <w:tc>
          <w:tcPr>
            <w:tcW w:w="39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5D106D" w14:textId="77777777" w:rsidR="00810216" w:rsidRDefault="00E86062">
            <w:pPr>
              <w:widowControl w:val="0"/>
              <w:jc w:val="both"/>
            </w:pPr>
            <w:r>
              <w:t>Efekty uczenia się dla modułu to opis zasobu wiedzy, umiejętności i kompetencji społecznych, które student osiągnie po zrealizowaniu zajęć.</w:t>
            </w: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4BE00B" w14:textId="77777777" w:rsidR="00810216" w:rsidRDefault="00E86062">
            <w:pPr>
              <w:widowControl w:val="0"/>
            </w:pPr>
            <w:r>
              <w:t xml:space="preserve">Wiedza: </w:t>
            </w:r>
          </w:p>
        </w:tc>
      </w:tr>
      <w:tr w:rsidR="00810216" w14:paraId="2AEB2945" w14:textId="77777777">
        <w:trPr>
          <w:trHeight w:val="233"/>
        </w:trPr>
        <w:tc>
          <w:tcPr>
            <w:tcW w:w="39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667BA1" w14:textId="77777777" w:rsidR="00810216" w:rsidRDefault="00810216">
            <w:pPr>
              <w:widowControl w:val="0"/>
              <w:rPr>
                <w:highlight w:val="yellow"/>
              </w:rPr>
            </w:pP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A173FA" w14:textId="77777777" w:rsidR="00810216" w:rsidRDefault="00E86062">
            <w:pPr>
              <w:widowControl w:val="0"/>
            </w:pPr>
            <w:r>
              <w:t xml:space="preserve">1. Absolwent posiada podstawową wiedzę z zakresu prawa pracy </w:t>
            </w:r>
          </w:p>
        </w:tc>
      </w:tr>
      <w:tr w:rsidR="00810216" w14:paraId="7F68C48E" w14:textId="77777777">
        <w:trPr>
          <w:trHeight w:val="233"/>
        </w:trPr>
        <w:tc>
          <w:tcPr>
            <w:tcW w:w="39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9B1010" w14:textId="77777777" w:rsidR="00810216" w:rsidRDefault="00810216">
            <w:pPr>
              <w:widowControl w:val="0"/>
              <w:rPr>
                <w:highlight w:val="yellow"/>
              </w:rPr>
            </w:pP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C4010A" w14:textId="77777777" w:rsidR="00810216" w:rsidRDefault="00E86062">
            <w:pPr>
              <w:widowControl w:val="0"/>
            </w:pPr>
            <w:r>
              <w:t>Umiejętności:</w:t>
            </w:r>
          </w:p>
        </w:tc>
      </w:tr>
      <w:tr w:rsidR="00810216" w14:paraId="1F92F9E7" w14:textId="77777777">
        <w:trPr>
          <w:trHeight w:val="233"/>
        </w:trPr>
        <w:tc>
          <w:tcPr>
            <w:tcW w:w="39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497950" w14:textId="77777777" w:rsidR="00810216" w:rsidRDefault="00810216">
            <w:pPr>
              <w:widowControl w:val="0"/>
              <w:rPr>
                <w:highlight w:val="yellow"/>
              </w:rPr>
            </w:pP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BFEA79" w14:textId="77777777" w:rsidR="00810216" w:rsidRDefault="00E86062">
            <w:pPr>
              <w:widowControl w:val="0"/>
            </w:pPr>
            <w:r>
              <w:t>1. Absolwent umie wyszukiwać niezbędne informacje z zakresu prawa pracy, a następnie umie odpowiednio je wykorzystać w wykonywanej pracy</w:t>
            </w:r>
          </w:p>
        </w:tc>
      </w:tr>
      <w:tr w:rsidR="00810216" w14:paraId="5DF7460A" w14:textId="77777777">
        <w:trPr>
          <w:trHeight w:val="233"/>
        </w:trPr>
        <w:tc>
          <w:tcPr>
            <w:tcW w:w="39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89D381" w14:textId="77777777" w:rsidR="00810216" w:rsidRDefault="00810216">
            <w:pPr>
              <w:widowControl w:val="0"/>
              <w:rPr>
                <w:highlight w:val="yellow"/>
              </w:rPr>
            </w:pPr>
          </w:p>
        </w:tc>
        <w:tc>
          <w:tcPr>
            <w:tcW w:w="53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83EBBC" w14:textId="77777777" w:rsidR="00810216" w:rsidRDefault="00E86062">
            <w:pPr>
              <w:widowControl w:val="0"/>
            </w:pPr>
            <w:r>
              <w:t>2. Absolwent umie podejmować działania prawno-organizacyjne rozwiązujące problemy w miejscu pracy</w:t>
            </w:r>
          </w:p>
        </w:tc>
      </w:tr>
      <w:tr w:rsidR="00810216" w14:paraId="72C9A1ED" w14:textId="77777777"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46D70E" w14:textId="77777777" w:rsidR="00810216" w:rsidRDefault="00E86062">
            <w:pPr>
              <w:widowControl w:val="0"/>
            </w:pPr>
            <w:r>
              <w:t>Odniesienie modułowych efektów uczenia się do kierunkowych efektów uczenia się</w:t>
            </w: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523BB" w14:textId="77777777" w:rsidR="00810216" w:rsidRDefault="00E86062">
            <w:pPr>
              <w:widowControl w:val="0"/>
              <w:jc w:val="both"/>
            </w:pPr>
            <w:r>
              <w:t>Kod efektu modułowego – kod efektu kierunkowego (Załącznik)</w:t>
            </w:r>
          </w:p>
          <w:p w14:paraId="1A28894A" w14:textId="77777777" w:rsidR="00810216" w:rsidRDefault="00E86062">
            <w:pPr>
              <w:widowControl w:val="0"/>
              <w:jc w:val="both"/>
            </w:pPr>
            <w:r>
              <w:t xml:space="preserve">np. </w:t>
            </w:r>
          </w:p>
          <w:p w14:paraId="202792E2" w14:textId="77777777" w:rsidR="00810216" w:rsidRDefault="00E86062">
            <w:pPr>
              <w:widowControl w:val="0"/>
              <w:jc w:val="both"/>
            </w:pPr>
            <w:r>
              <w:t>W1 – BH_W02</w:t>
            </w:r>
          </w:p>
          <w:p w14:paraId="293AA804" w14:textId="77777777" w:rsidR="00810216" w:rsidRDefault="00E86062">
            <w:pPr>
              <w:widowControl w:val="0"/>
              <w:jc w:val="both"/>
            </w:pPr>
            <w:r>
              <w:t>U1 – BH_U01</w:t>
            </w:r>
          </w:p>
          <w:p w14:paraId="4A4C78F8" w14:textId="77777777" w:rsidR="00810216" w:rsidRDefault="00E86062">
            <w:pPr>
              <w:widowControl w:val="0"/>
              <w:jc w:val="both"/>
            </w:pPr>
            <w:r>
              <w:t>U2 - BH_U05</w:t>
            </w:r>
          </w:p>
        </w:tc>
      </w:tr>
      <w:tr w:rsidR="00810216" w14:paraId="40D9E71F" w14:textId="77777777"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55E727" w14:textId="77777777" w:rsidR="00810216" w:rsidRDefault="00E86062">
            <w:pPr>
              <w:widowControl w:val="0"/>
            </w:pPr>
            <w:r>
              <w:t>Odniesienie modułowych efektów uczenia się do efektów inżynierskich (jeżeli dotyczy)</w:t>
            </w: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CBCF3B" w14:textId="77D8C537" w:rsidR="00810216" w:rsidRDefault="0078619B" w:rsidP="0078619B">
            <w:pPr>
              <w:widowControl w:val="0"/>
              <w:jc w:val="both"/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U1 - </w:t>
            </w:r>
            <w:bookmarkStart w:id="0" w:name="_GoBack"/>
            <w:bookmarkEnd w:id="0"/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InzBH_W</w:t>
            </w: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08</w:t>
            </w:r>
          </w:p>
        </w:tc>
      </w:tr>
      <w:tr w:rsidR="00810216" w14:paraId="3FCB48AD" w14:textId="77777777"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845E31" w14:textId="77777777" w:rsidR="00810216" w:rsidRDefault="00E86062">
            <w:pPr>
              <w:widowControl w:val="0"/>
            </w:pPr>
            <w:r>
              <w:t xml:space="preserve">Wymagania wstępne i dodatkowe </w:t>
            </w: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1E2DAE" w14:textId="77777777" w:rsidR="00810216" w:rsidRDefault="00E86062">
            <w:pPr>
              <w:widowControl w:val="0"/>
              <w:jc w:val="both"/>
            </w:pPr>
            <w:r>
              <w:t>Brak</w:t>
            </w:r>
          </w:p>
        </w:tc>
      </w:tr>
      <w:tr w:rsidR="00810216" w14:paraId="64F73116" w14:textId="77777777"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AFE4DE" w14:textId="77777777" w:rsidR="00810216" w:rsidRDefault="00E86062">
            <w:pPr>
              <w:widowControl w:val="0"/>
            </w:pPr>
            <w:r>
              <w:t xml:space="preserve">Treści programowe modułu </w:t>
            </w:r>
          </w:p>
          <w:p w14:paraId="1AEC188E" w14:textId="77777777" w:rsidR="00810216" w:rsidRDefault="00810216">
            <w:pPr>
              <w:widowControl w:val="0"/>
            </w:pP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76B575" w14:textId="77777777" w:rsidR="00810216" w:rsidRDefault="00E86062">
            <w:pPr>
              <w:widowControl w:val="0"/>
            </w:pPr>
            <w:r>
              <w:t xml:space="preserve">W toku realizacji modułu zostaną przybliżone zagadnienia związane z prawem pracy, ze szczególnym uwzględnieniem treści zawartych w </w:t>
            </w:r>
            <w:r>
              <w:lastRenderedPageBreak/>
              <w:t xml:space="preserve">kodeksie pracy. </w:t>
            </w:r>
          </w:p>
          <w:p w14:paraId="5B1C3A58" w14:textId="77777777" w:rsidR="00810216" w:rsidRDefault="00810216">
            <w:pPr>
              <w:widowControl w:val="0"/>
            </w:pPr>
          </w:p>
        </w:tc>
      </w:tr>
      <w:tr w:rsidR="00810216" w14:paraId="2500784E" w14:textId="77777777"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230124" w14:textId="77777777" w:rsidR="00810216" w:rsidRDefault="00E86062">
            <w:pPr>
              <w:widowControl w:val="0"/>
            </w:pPr>
            <w:r>
              <w:lastRenderedPageBreak/>
              <w:t>Wykaz literatury podstawowej i uzupełniającej</w:t>
            </w: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EFAE5A" w14:textId="77777777" w:rsidR="00810216" w:rsidRDefault="00E86062">
            <w:pPr>
              <w:widowControl w:val="0"/>
            </w:pPr>
            <w:r>
              <w:t xml:space="preserve">L. Florek, Ł. Pisarczyk: </w:t>
            </w:r>
            <w:r>
              <w:rPr>
                <w:i/>
                <w:iCs/>
              </w:rPr>
              <w:t>Prawo pracy</w:t>
            </w:r>
          </w:p>
        </w:tc>
      </w:tr>
      <w:tr w:rsidR="00810216" w14:paraId="43696B87" w14:textId="77777777"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14185D" w14:textId="77777777" w:rsidR="00810216" w:rsidRDefault="00E86062">
            <w:pPr>
              <w:widowControl w:val="0"/>
            </w:pPr>
            <w:r>
              <w:t>Planowane formy/działania/metody dydaktyczne</w:t>
            </w: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F75AF7" w14:textId="77777777" w:rsidR="00810216" w:rsidRDefault="00E86062">
            <w:pPr>
              <w:widowControl w:val="0"/>
            </w:pPr>
            <w:r>
              <w:t xml:space="preserve">Metody dydaktyczne: dyskusja, wykład, </w:t>
            </w:r>
            <w:proofErr w:type="spellStart"/>
            <w:r>
              <w:rPr>
                <w:i/>
                <w:iCs/>
              </w:rPr>
              <w:t>case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studies</w:t>
            </w:r>
            <w:proofErr w:type="spellEnd"/>
            <w:r>
              <w:t xml:space="preserve"> </w:t>
            </w:r>
          </w:p>
        </w:tc>
      </w:tr>
      <w:tr w:rsidR="00810216" w14:paraId="4F0EF577" w14:textId="77777777"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4F03EB" w14:textId="77777777" w:rsidR="00810216" w:rsidRDefault="00E86062">
            <w:pPr>
              <w:widowControl w:val="0"/>
            </w:pPr>
            <w:r>
              <w:t>Sposoby weryfikacji oraz formy dokumentowania osiągniętych efektów uczenia się</w:t>
            </w: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561B18" w14:textId="77777777" w:rsidR="00810216" w:rsidRDefault="00E86062">
            <w:pPr>
              <w:widowControl w:val="0"/>
              <w:rPr>
                <w:color w:val="000000"/>
                <w:sz w:val="22"/>
                <w:szCs w:val="22"/>
                <w:u w:val="single"/>
              </w:rPr>
            </w:pPr>
            <w:r>
              <w:rPr>
                <w:color w:val="000000" w:themeColor="text1"/>
                <w:sz w:val="22"/>
                <w:szCs w:val="22"/>
                <w:u w:val="single"/>
              </w:rPr>
              <w:t>SPOSOBY WERYFIKACJI:</w:t>
            </w:r>
          </w:p>
          <w:p w14:paraId="1A5A67EC" w14:textId="77777777" w:rsidR="00810216" w:rsidRDefault="00810216">
            <w:pPr>
              <w:pStyle w:val="Default"/>
              <w:widowControl w:val="0"/>
            </w:pPr>
          </w:p>
          <w:p w14:paraId="19519A7C" w14:textId="77777777" w:rsidR="00810216" w:rsidRDefault="00E86062">
            <w:pPr>
              <w:pStyle w:val="Default"/>
              <w:widowControl w:val="0"/>
            </w:pPr>
            <w:r>
              <w:rPr>
                <w:color w:val="000000" w:themeColor="text1"/>
              </w:rPr>
              <w:t>W1, U1, U2 – pisemny egzamin</w:t>
            </w:r>
          </w:p>
          <w:p w14:paraId="6AA0410A" w14:textId="77777777" w:rsidR="00810216" w:rsidRDefault="00810216">
            <w:pPr>
              <w:widowControl w:val="0"/>
              <w:rPr>
                <w:color w:val="000000"/>
                <w:sz w:val="22"/>
                <w:szCs w:val="22"/>
              </w:rPr>
            </w:pPr>
          </w:p>
          <w:p w14:paraId="20EC0D1A" w14:textId="77777777" w:rsidR="00810216" w:rsidRDefault="00E86062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u w:val="single"/>
              </w:rPr>
              <w:t>DOKUMENTOWANIE OSIĄGNIĘTYCH EFEKTÓW UCZENIA SIĘ</w:t>
            </w:r>
            <w:r>
              <w:rPr>
                <w:color w:val="000000" w:themeColor="text1"/>
                <w:sz w:val="22"/>
                <w:szCs w:val="22"/>
              </w:rPr>
              <w:t xml:space="preserve"> prace końcowe: egzamin</w:t>
            </w:r>
          </w:p>
          <w:p w14:paraId="1ABF6A93" w14:textId="77777777" w:rsidR="00810216" w:rsidRDefault="00810216">
            <w:pPr>
              <w:widowControl w:val="0"/>
              <w:rPr>
                <w:color w:val="000000"/>
                <w:sz w:val="22"/>
                <w:szCs w:val="22"/>
              </w:rPr>
            </w:pPr>
          </w:p>
          <w:p w14:paraId="3C6851DC" w14:textId="77777777" w:rsidR="00810216" w:rsidRDefault="00E86062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Szczegółowe kryteria przy ocenie zaliczenia i prac kontrolnych</w:t>
            </w:r>
          </w:p>
          <w:p w14:paraId="09193134" w14:textId="77777777" w:rsidR="00810216" w:rsidRDefault="00E86062">
            <w:pPr>
              <w:pStyle w:val="Akapitzlist"/>
              <w:widowControl w:val="0"/>
              <w:numPr>
                <w:ilvl w:val="0"/>
                <w:numId w:val="1"/>
              </w:numPr>
              <w:ind w:left="197" w:hanging="218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student wykazuje dostateczny (3,0) stopień wiedzy, umiejętności lub kompetencji, gdy uzyskuje od 51 do 60% sumy punktów określających maksymalny poziom wiedzy lub umiejętności z danego przedmiotu (odpowiednio, przy zaliczeniu cząstkowym – jego części), </w:t>
            </w:r>
          </w:p>
          <w:p w14:paraId="268147EC" w14:textId="77777777" w:rsidR="00810216" w:rsidRDefault="00E86062">
            <w:pPr>
              <w:pStyle w:val="Akapitzlist"/>
              <w:widowControl w:val="0"/>
              <w:numPr>
                <w:ilvl w:val="0"/>
                <w:numId w:val="1"/>
              </w:numPr>
              <w:ind w:left="197" w:hanging="218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student wykazuje dostateczny plus (3,5) stopień wiedzy, umiejętności lub kompetencji, gdy uzyskuje od 61 do 70% sumy punktów określających maksymalny poziom wiedzy lub umiejętności z danego przedmiotu (odpowiednio – jego części), </w:t>
            </w:r>
          </w:p>
          <w:p w14:paraId="48B0ECC5" w14:textId="77777777" w:rsidR="00810216" w:rsidRDefault="00E86062">
            <w:pPr>
              <w:pStyle w:val="Akapitzlist"/>
              <w:widowControl w:val="0"/>
              <w:numPr>
                <w:ilvl w:val="0"/>
                <w:numId w:val="1"/>
              </w:numPr>
              <w:ind w:left="197" w:hanging="218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student wykazuje dobry stopień (4,0) wiedzy, umiejętności lub kompetencji, gdy uzyskuje od 71 do 80% sumy punktów określających maksymalny poziom wiedzy lub umiejętności z danego przedmiotu (odpowiednio – jego części), </w:t>
            </w:r>
          </w:p>
          <w:p w14:paraId="467818B5" w14:textId="77777777" w:rsidR="00810216" w:rsidRDefault="00E86062">
            <w:pPr>
              <w:pStyle w:val="Akapitzlist"/>
              <w:widowControl w:val="0"/>
              <w:numPr>
                <w:ilvl w:val="0"/>
                <w:numId w:val="1"/>
              </w:numPr>
              <w:ind w:left="197" w:hanging="218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student wykazuje plus dobry stopień (4,5) wiedzy, umiejętności lub kompetencji, gdy uzyskuje od 81 do 90% sumy punktów określających maksymalny poziom wiedzy lub umiejętności z danego przedmiotu (odpowiednio – jego części),</w:t>
            </w:r>
          </w:p>
          <w:p w14:paraId="0858BB1D" w14:textId="77777777" w:rsidR="00810216" w:rsidRDefault="00E86062">
            <w:pPr>
              <w:pStyle w:val="Akapitzlist"/>
              <w:widowControl w:val="0"/>
              <w:numPr>
                <w:ilvl w:val="0"/>
                <w:numId w:val="1"/>
              </w:numPr>
              <w:ind w:left="197" w:hanging="218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student wykazuje bardzo dobry stopień (5,0) wiedzy, umiejętności lub kompetencji, gdy uzyskuje powyżej 91% sumy punktów określających maksymalny poziom wiedzy lub umiejętności z danego przedmiotu (odpowiednio – jego części).</w:t>
            </w:r>
          </w:p>
        </w:tc>
      </w:tr>
      <w:tr w:rsidR="00810216" w14:paraId="4637157E" w14:textId="77777777"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EBBD56" w14:textId="77777777" w:rsidR="00810216" w:rsidRDefault="00E86062">
            <w:pPr>
              <w:widowControl w:val="0"/>
            </w:pPr>
            <w:r>
              <w:t>Elementy i wagi mające wpływ na ocenę końcową</w:t>
            </w:r>
          </w:p>
          <w:p w14:paraId="6DCB3D51" w14:textId="77777777" w:rsidR="00810216" w:rsidRDefault="00810216">
            <w:pPr>
              <w:widowControl w:val="0"/>
            </w:pPr>
          </w:p>
          <w:p w14:paraId="28FC4BA8" w14:textId="77777777" w:rsidR="00810216" w:rsidRDefault="00810216">
            <w:pPr>
              <w:widowControl w:val="0"/>
            </w:pP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EF2FFD" w14:textId="77777777" w:rsidR="00810216" w:rsidRDefault="00E86062">
            <w:pPr>
              <w:widowControl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Ocena końcowa = ocena z egzaminu, </w:t>
            </w:r>
          </w:p>
          <w:p w14:paraId="0010F373" w14:textId="77777777" w:rsidR="00810216" w:rsidRDefault="00E86062">
            <w:pPr>
              <w:widowControl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W przypadku wątpliwości uwzględnia się aktywność na zajęciach.</w:t>
            </w:r>
          </w:p>
          <w:p w14:paraId="2558440B" w14:textId="77777777" w:rsidR="00810216" w:rsidRDefault="00E86062">
            <w:pPr>
              <w:widowControl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Warunki te są przedstawiane na pierwszych zajęciach z modułu.</w:t>
            </w:r>
          </w:p>
        </w:tc>
      </w:tr>
      <w:tr w:rsidR="00810216" w14:paraId="51341604" w14:textId="77777777">
        <w:trPr>
          <w:trHeight w:val="2324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404C6D" w14:textId="77777777" w:rsidR="00810216" w:rsidRDefault="00E86062">
            <w:pPr>
              <w:widowControl w:val="0"/>
              <w:jc w:val="both"/>
            </w:pPr>
            <w:r>
              <w:lastRenderedPageBreak/>
              <w:t>Bilans punktów ECTS</w:t>
            </w: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C0E0A5" w14:textId="77777777" w:rsidR="00810216" w:rsidRDefault="00810216">
            <w:pPr>
              <w:widowControl w:val="0"/>
              <w:rPr>
                <w:color w:val="FF0000"/>
                <w:sz w:val="22"/>
                <w:szCs w:val="22"/>
              </w:rPr>
            </w:pPr>
          </w:p>
          <w:p w14:paraId="4576D4C3" w14:textId="77777777" w:rsidR="00810216" w:rsidRDefault="00E86062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Formy zajęć: </w:t>
            </w:r>
          </w:p>
          <w:p w14:paraId="7ACD06DE" w14:textId="77777777" w:rsidR="00810216" w:rsidRDefault="00E86062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Kontaktowe</w:t>
            </w:r>
          </w:p>
          <w:p w14:paraId="268D5E2C" w14:textId="77777777" w:rsidR="00810216" w:rsidRDefault="00E86062">
            <w:pPr>
              <w:pStyle w:val="Akapitzlist"/>
              <w:widowControl w:val="0"/>
              <w:numPr>
                <w:ilvl w:val="0"/>
                <w:numId w:val="2"/>
              </w:numPr>
              <w:ind w:left="487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wykład (28 godz./1,88 ECTS), </w:t>
            </w:r>
          </w:p>
          <w:p w14:paraId="18628AA4" w14:textId="77777777" w:rsidR="00810216" w:rsidRDefault="00E86062">
            <w:pPr>
              <w:pStyle w:val="Akapitzlist"/>
              <w:widowControl w:val="0"/>
              <w:numPr>
                <w:ilvl w:val="0"/>
                <w:numId w:val="2"/>
              </w:numPr>
              <w:ind w:left="487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ćwiczenia (14 godz./0,94 ECTS)</w:t>
            </w:r>
          </w:p>
          <w:p w14:paraId="176D6217" w14:textId="77777777" w:rsidR="00810216" w:rsidRDefault="00E86062">
            <w:pPr>
              <w:pStyle w:val="Akapitzlist"/>
              <w:widowControl w:val="0"/>
              <w:numPr>
                <w:ilvl w:val="0"/>
                <w:numId w:val="2"/>
              </w:numPr>
              <w:ind w:left="487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egzamin (3 godz./0,18 ECTS). </w:t>
            </w:r>
          </w:p>
          <w:p w14:paraId="5A58BBC9" w14:textId="77777777" w:rsidR="00810216" w:rsidRDefault="00E86062">
            <w:pPr>
              <w:widowControl w:val="0"/>
              <w:ind w:left="127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Łącznie – 45 godz./3,00 ECTS</w:t>
            </w:r>
          </w:p>
          <w:p w14:paraId="1928E709" w14:textId="77777777" w:rsidR="00810216" w:rsidRDefault="00810216">
            <w:pPr>
              <w:widowControl w:val="0"/>
              <w:ind w:left="487"/>
              <w:rPr>
                <w:b/>
                <w:color w:val="000000"/>
                <w:sz w:val="22"/>
                <w:szCs w:val="22"/>
              </w:rPr>
            </w:pPr>
          </w:p>
        </w:tc>
      </w:tr>
      <w:tr w:rsidR="00810216" w14:paraId="7A2BA84C" w14:textId="77777777">
        <w:trPr>
          <w:trHeight w:val="718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3D77CF" w14:textId="77777777" w:rsidR="00810216" w:rsidRDefault="00E86062">
            <w:pPr>
              <w:widowControl w:val="0"/>
            </w:pPr>
            <w:r>
              <w:t>Nakład pracy związany z zajęciami wymagającymi bezpośredniego udziału nauczyciela akademickiego</w:t>
            </w: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2A30AB" w14:textId="77777777" w:rsidR="00810216" w:rsidRDefault="00E86062">
            <w:pPr>
              <w:widowControl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Udział:</w:t>
            </w:r>
          </w:p>
          <w:p w14:paraId="6099DC3F" w14:textId="77777777" w:rsidR="00810216" w:rsidRDefault="00E86062">
            <w:pPr>
              <w:widowControl w:val="0"/>
              <w:jc w:val="both"/>
            </w:pPr>
            <w:r>
              <w:rPr>
                <w:color w:val="000000" w:themeColor="text1"/>
                <w:sz w:val="22"/>
                <w:szCs w:val="22"/>
              </w:rPr>
              <w:t>w wykładach – 28 godzin,</w:t>
            </w:r>
          </w:p>
          <w:p w14:paraId="09A34BB6" w14:textId="77777777" w:rsidR="00810216" w:rsidRDefault="00E86062">
            <w:pPr>
              <w:widowControl w:val="0"/>
              <w:jc w:val="both"/>
            </w:pPr>
            <w:r>
              <w:rPr>
                <w:color w:val="000000" w:themeColor="text1"/>
                <w:sz w:val="22"/>
                <w:szCs w:val="22"/>
              </w:rPr>
              <w:t>w ćwiczeniach – 14 godzin,</w:t>
            </w:r>
          </w:p>
          <w:p w14:paraId="589C2B08" w14:textId="77777777" w:rsidR="00810216" w:rsidRDefault="00E86062">
            <w:pPr>
              <w:widowControl w:val="0"/>
              <w:jc w:val="both"/>
            </w:pPr>
            <w:r>
              <w:rPr>
                <w:color w:val="000000" w:themeColor="text1"/>
                <w:sz w:val="22"/>
                <w:szCs w:val="22"/>
              </w:rPr>
              <w:t>w egzaminie – 2 godziny.</w:t>
            </w:r>
          </w:p>
        </w:tc>
      </w:tr>
    </w:tbl>
    <w:p w14:paraId="77E45601" w14:textId="77777777" w:rsidR="00810216" w:rsidRDefault="00810216"/>
    <w:p w14:paraId="0DC461DF" w14:textId="77777777" w:rsidR="00810216" w:rsidRDefault="00810216"/>
    <w:p w14:paraId="41EB6514" w14:textId="77777777" w:rsidR="00810216" w:rsidRDefault="00810216"/>
    <w:p w14:paraId="7E918B86" w14:textId="77777777" w:rsidR="00810216" w:rsidRDefault="00810216"/>
    <w:p w14:paraId="30A29D06" w14:textId="77777777" w:rsidR="00810216" w:rsidRDefault="00810216">
      <w:pPr>
        <w:rPr>
          <w:i/>
          <w:iCs/>
        </w:rPr>
      </w:pPr>
    </w:p>
    <w:p w14:paraId="696EC712" w14:textId="77777777" w:rsidR="00810216" w:rsidRDefault="00810216">
      <w:pPr>
        <w:rPr>
          <w:iCs/>
        </w:rPr>
      </w:pPr>
    </w:p>
    <w:p w14:paraId="59D7D9D9" w14:textId="77777777" w:rsidR="00810216" w:rsidRDefault="00810216"/>
    <w:sectPr w:rsidR="00810216">
      <w:footerReference w:type="default" r:id="rId8"/>
      <w:headerReference w:type="first" r:id="rId9"/>
      <w:pgSz w:w="11906" w:h="16838"/>
      <w:pgMar w:top="1418" w:right="1418" w:bottom="1078" w:left="1418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BA4015" w14:textId="77777777" w:rsidR="00F743E9" w:rsidRDefault="00F743E9">
      <w:r>
        <w:separator/>
      </w:r>
    </w:p>
  </w:endnote>
  <w:endnote w:type="continuationSeparator" w:id="0">
    <w:p w14:paraId="2A831406" w14:textId="77777777" w:rsidR="00F743E9" w:rsidRDefault="00F74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27638598"/>
      <w:docPartObj>
        <w:docPartGallery w:val="Page Numbers (Top of Page)"/>
        <w:docPartUnique/>
      </w:docPartObj>
    </w:sdtPr>
    <w:sdtEndPr/>
    <w:sdtContent>
      <w:p w14:paraId="36A472BB" w14:textId="47F7F16D" w:rsidR="00810216" w:rsidRDefault="00E86062">
        <w:pPr>
          <w:pStyle w:val="Stopka"/>
          <w:jc w:val="right"/>
          <w:rPr>
            <w:bCs/>
          </w:rPr>
        </w:pPr>
        <w:r>
          <w:rPr>
            <w:bCs/>
          </w:rPr>
          <w:fldChar w:fldCharType="begin"/>
        </w:r>
        <w:r>
          <w:rPr>
            <w:bCs/>
          </w:rPr>
          <w:instrText xml:space="preserve"> PAGE </w:instrText>
        </w:r>
        <w:r>
          <w:rPr>
            <w:bCs/>
          </w:rPr>
          <w:fldChar w:fldCharType="separate"/>
        </w:r>
        <w:r w:rsidR="0078619B">
          <w:rPr>
            <w:bCs/>
            <w:noProof/>
          </w:rPr>
          <w:t>3</w:t>
        </w:r>
        <w:r>
          <w:rPr>
            <w:bCs/>
          </w:rPr>
          <w:fldChar w:fldCharType="end"/>
        </w:r>
        <w:r>
          <w:rPr>
            <w:bCs/>
          </w:rPr>
          <w:t>/</w:t>
        </w:r>
        <w:r>
          <w:rPr>
            <w:bCs/>
          </w:rPr>
          <w:fldChar w:fldCharType="begin"/>
        </w:r>
        <w:r>
          <w:rPr>
            <w:bCs/>
          </w:rPr>
          <w:instrText xml:space="preserve"> NUMPAGES </w:instrText>
        </w:r>
        <w:r>
          <w:rPr>
            <w:bCs/>
          </w:rPr>
          <w:fldChar w:fldCharType="separate"/>
        </w:r>
        <w:r w:rsidR="0078619B">
          <w:rPr>
            <w:bCs/>
            <w:noProof/>
          </w:rPr>
          <w:t>3</w:t>
        </w:r>
        <w:r>
          <w:rPr>
            <w:bCs/>
          </w:rPr>
          <w:fldChar w:fldCharType="end"/>
        </w:r>
      </w:p>
    </w:sdtContent>
  </w:sdt>
  <w:p w14:paraId="5DD22DD3" w14:textId="77777777" w:rsidR="00810216" w:rsidRDefault="008102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297E37" w14:textId="77777777" w:rsidR="00F743E9" w:rsidRDefault="00F743E9">
      <w:r>
        <w:separator/>
      </w:r>
    </w:p>
  </w:footnote>
  <w:footnote w:type="continuationSeparator" w:id="0">
    <w:p w14:paraId="120A4555" w14:textId="77777777" w:rsidR="00F743E9" w:rsidRDefault="00F743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895E1D" w14:textId="77777777" w:rsidR="00810216" w:rsidRDefault="00E86062">
    <w:pPr>
      <w:jc w:val="right"/>
      <w:rPr>
        <w:bCs/>
        <w:sz w:val="22"/>
        <w:szCs w:val="22"/>
      </w:rPr>
    </w:pPr>
    <w:r>
      <w:rPr>
        <w:bCs/>
        <w:sz w:val="22"/>
        <w:szCs w:val="22"/>
      </w:rPr>
      <w:t>Załącznik  nr 4 do Uchwały nr 3/2023-2024</w:t>
    </w:r>
  </w:p>
  <w:p w14:paraId="3CEC80D6" w14:textId="77777777" w:rsidR="00810216" w:rsidRDefault="00E86062">
    <w:pPr>
      <w:jc w:val="right"/>
      <w:rPr>
        <w:bCs/>
        <w:sz w:val="22"/>
        <w:szCs w:val="22"/>
      </w:rPr>
    </w:pPr>
    <w:r>
      <w:rPr>
        <w:bCs/>
        <w:sz w:val="22"/>
        <w:szCs w:val="22"/>
      </w:rPr>
      <w:t xml:space="preserve">                                                            Senatu UP w Lublinie z dnia 27 października 2023 r.</w:t>
    </w:r>
  </w:p>
  <w:p w14:paraId="581766C9" w14:textId="77777777" w:rsidR="00810216" w:rsidRDefault="00E86062">
    <w:pPr>
      <w:tabs>
        <w:tab w:val="left" w:pos="5205"/>
      </w:tabs>
      <w:spacing w:after="120"/>
      <w:rPr>
        <w:bCs/>
      </w:rPr>
    </w:pPr>
    <w:r>
      <w:rPr>
        <w:bCs/>
      </w:rPr>
      <w:t xml:space="preserve"> </w:t>
    </w:r>
    <w:r>
      <w:rPr>
        <w:bCs/>
      </w:rPr>
      <w:tab/>
    </w:r>
  </w:p>
  <w:p w14:paraId="14CF0D15" w14:textId="77777777" w:rsidR="00810216" w:rsidRDefault="0081021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7575C"/>
    <w:multiLevelType w:val="multilevel"/>
    <w:tmpl w:val="583E986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C692E7E"/>
    <w:multiLevelType w:val="multilevel"/>
    <w:tmpl w:val="C85E6440"/>
    <w:lvl w:ilvl="0">
      <w:start w:val="1"/>
      <w:numFmt w:val="bullet"/>
      <w:lvlText w:val=""/>
      <w:lvlJc w:val="left"/>
      <w:pPr>
        <w:tabs>
          <w:tab w:val="num" w:pos="0"/>
        </w:tabs>
        <w:ind w:left="502" w:hanging="360"/>
      </w:pPr>
      <w:rPr>
        <w:rFonts w:ascii="Symbol" w:hAnsi="Symbol" w:cs="Symbol" w:hint="default"/>
        <w:i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2" w:hanging="180"/>
      </w:pPr>
    </w:lvl>
  </w:abstractNum>
  <w:abstractNum w:abstractNumId="2" w15:restartNumberingAfterBreak="0">
    <w:nsid w:val="38A007E5"/>
    <w:multiLevelType w:val="multilevel"/>
    <w:tmpl w:val="3DA0817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i w:val="0"/>
        <w:color w:val="auto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216"/>
    <w:rsid w:val="000B1D58"/>
    <w:rsid w:val="0078619B"/>
    <w:rsid w:val="00810216"/>
    <w:rsid w:val="00E86062"/>
    <w:rsid w:val="00F74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13FEE"/>
  <w15:docId w15:val="{625C113E-1FF3-4F0F-B620-E6860F244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3A9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99"/>
    <w:qFormat/>
    <w:rsid w:val="00BF1306"/>
    <w:pPr>
      <w:ind w:left="720"/>
      <w:contextualSpacing/>
    </w:pPr>
  </w:style>
  <w:style w:type="paragraph" w:customStyle="1" w:styleId="Default">
    <w:name w:val="Default"/>
    <w:uiPriority w:val="99"/>
    <w:qFormat/>
    <w:rsid w:val="00BF1306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EC9A0F-C498-4F3A-A1D4-7314B515E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557</Words>
  <Characters>3344</Characters>
  <Application>Microsoft Office Word</Application>
  <DocSecurity>0</DocSecurity>
  <Lines>27</Lines>
  <Paragraphs>7</Paragraphs>
  <ScaleCrop>false</ScaleCrop>
  <Company>Microsoft</Company>
  <LinksUpToDate>false</LinksUpToDate>
  <CharactersWithSpaces>3894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dc:description/>
  <cp:lastModifiedBy>Użytkownik systemu Windows</cp:lastModifiedBy>
  <cp:revision>12</cp:revision>
  <cp:lastPrinted>2023-11-03T07:34:00Z</cp:lastPrinted>
  <dcterms:created xsi:type="dcterms:W3CDTF">2024-01-20T09:38:00Z</dcterms:created>
  <dcterms:modified xsi:type="dcterms:W3CDTF">2024-02-23T08:28:00Z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cd109857bd893aa5229ff7a528581289bcc9adf34ec20d76f2a2aba6464d5bbe</vt:lpwstr>
  </property>
</Properties>
</file>