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2064A1A1" w:rsidR="00023A99" w:rsidRPr="008E5C21" w:rsidRDefault="00B400C0" w:rsidP="003278E2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E5C21">
        <w:rPr>
          <w:rFonts w:ascii="Times New Roman" w:hAnsi="Times New Roman" w:cs="Times New Roman"/>
          <w:b/>
          <w:bCs/>
          <w:color w:val="auto"/>
          <w:sz w:val="24"/>
          <w:szCs w:val="24"/>
        </w:rPr>
        <w:t>Karta opisu zajęć (s</w:t>
      </w:r>
      <w:r w:rsidR="0092197E" w:rsidRPr="008E5C21">
        <w:rPr>
          <w:rFonts w:ascii="Times New Roman" w:hAnsi="Times New Roman" w:cs="Times New Roman"/>
          <w:b/>
          <w:bCs/>
          <w:color w:val="auto"/>
          <w:sz w:val="24"/>
          <w:szCs w:val="24"/>
        </w:rPr>
        <w:t>ylabus)</w:t>
      </w:r>
    </w:p>
    <w:p w14:paraId="4F99559C" w14:textId="77777777" w:rsidR="00A87940" w:rsidRPr="00A87940" w:rsidRDefault="00A87940" w:rsidP="00A87940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F02E5D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FFF9E4A" w14:textId="77777777" w:rsidR="003278E2" w:rsidRDefault="003278E2" w:rsidP="003278E2">
            <w:pPr>
              <w:rPr>
                <w:b/>
              </w:rPr>
            </w:pPr>
            <w:r w:rsidRPr="00837B54">
              <w:t>Nowoczesne techniki kształcenia</w:t>
            </w:r>
            <w:r>
              <w:rPr>
                <w:b/>
              </w:rPr>
              <w:t xml:space="preserve">/ </w:t>
            </w:r>
          </w:p>
          <w:p w14:paraId="3AE1B6C6" w14:textId="6C685FDC" w:rsidR="00023A99" w:rsidRPr="00F02E5D" w:rsidRDefault="003278E2" w:rsidP="003278E2">
            <w:r w:rsidRPr="00E43254">
              <w:t xml:space="preserve">Modern </w:t>
            </w:r>
            <w:proofErr w:type="spellStart"/>
            <w:r w:rsidRPr="00E43254">
              <w:t>training</w:t>
            </w:r>
            <w:proofErr w:type="spellEnd"/>
            <w:r w:rsidRPr="00E43254">
              <w:t xml:space="preserve"> </w:t>
            </w:r>
            <w:proofErr w:type="spellStart"/>
            <w:r w:rsidRPr="00E43254">
              <w:t>techniques</w:t>
            </w:r>
            <w:proofErr w:type="spellEnd"/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77777777" w:rsidR="00023A99" w:rsidRPr="00F02E5D" w:rsidRDefault="00023A99" w:rsidP="004C0125">
            <w:r w:rsidRPr="00F02E5D">
              <w:t>obowiązkowy/</w:t>
            </w:r>
            <w:r w:rsidRPr="003278E2">
              <w:rPr>
                <w:strike/>
              </w:rPr>
              <w:t>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023A99" w:rsidRPr="00F02E5D" w:rsidRDefault="00023A99" w:rsidP="004C0125">
            <w:r w:rsidRPr="00F02E5D">
              <w:t>pierwszego stopnia</w:t>
            </w:r>
            <w:r w:rsidRPr="003278E2">
              <w:rPr>
                <w:strike/>
              </w:rPr>
              <w:t>/drugiego stopnia</w:t>
            </w:r>
            <w:r w:rsidRPr="00F02E5D">
              <w:t>/</w:t>
            </w:r>
            <w:r w:rsidRPr="00BF1306">
              <w:rPr>
                <w:strike/>
              </w:rPr>
              <w:t>jednolite magisterskie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77777777" w:rsidR="00023A99" w:rsidRPr="00F02E5D" w:rsidRDefault="00023A99" w:rsidP="004C0125">
            <w:r w:rsidRPr="00F02E5D">
              <w:t>stacjonarne/</w:t>
            </w:r>
            <w:r w:rsidRPr="005869D3">
              <w:rPr>
                <w:strike/>
              </w:rPr>
              <w:t>niestacjonarne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790506DE" w:rsidR="00023A99" w:rsidRPr="00F02E5D" w:rsidRDefault="00023A99" w:rsidP="004C0125">
            <w:r w:rsidRPr="00F02E5D">
              <w:t>I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2C72AC37" w:rsidR="00023A99" w:rsidRPr="00F02E5D" w:rsidRDefault="00023A99" w:rsidP="004C0125">
            <w:r w:rsidRPr="00F02E5D">
              <w:t>2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36E7EB33" w:rsidR="00023A99" w:rsidRPr="00F02E5D" w:rsidRDefault="004200B1" w:rsidP="004C0125">
            <w:r w:rsidRPr="004200B1">
              <w:t>3</w:t>
            </w:r>
            <w:r w:rsidR="00023A99" w:rsidRPr="004200B1">
              <w:t xml:space="preserve"> (</w:t>
            </w:r>
            <w:r w:rsidRPr="004200B1">
              <w:t>1,56</w:t>
            </w:r>
            <w:r w:rsidR="00023A99" w:rsidRPr="004200B1">
              <w:t>/</w:t>
            </w:r>
            <w:r w:rsidRPr="004200B1">
              <w:t>1,44</w:t>
            </w:r>
            <w:r w:rsidR="00023A99" w:rsidRPr="004200B1">
              <w:t>)</w:t>
            </w:r>
          </w:p>
        </w:tc>
      </w:tr>
      <w:tr w:rsidR="00023A99" w:rsidRPr="00F02E5D" w14:paraId="75DBDE61" w14:textId="77777777" w:rsidTr="003C4E31">
        <w:trPr>
          <w:trHeight w:val="492"/>
        </w:trPr>
        <w:tc>
          <w:tcPr>
            <w:tcW w:w="3942" w:type="dxa"/>
            <w:shd w:val="clear" w:color="auto" w:fill="auto"/>
          </w:tcPr>
          <w:p w14:paraId="6F77BB8D" w14:textId="5836F5FC"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642B33C9" w:rsidR="00023A99" w:rsidRPr="003C4E31" w:rsidRDefault="003278E2" w:rsidP="003C4E31">
            <w:pPr>
              <w:spacing w:after="200"/>
              <w:jc w:val="both"/>
              <w:rPr>
                <w:color w:val="000000"/>
                <w:lang w:eastAsia="en-US"/>
              </w:rPr>
            </w:pPr>
            <w:r w:rsidRPr="00411CEC">
              <w:rPr>
                <w:color w:val="000000"/>
                <w:lang w:eastAsia="en-US"/>
              </w:rPr>
              <w:t xml:space="preserve">dr </w:t>
            </w:r>
            <w:r>
              <w:rPr>
                <w:color w:val="000000"/>
                <w:lang w:eastAsia="en-US"/>
              </w:rPr>
              <w:t xml:space="preserve">inż. </w:t>
            </w:r>
            <w:r w:rsidRPr="00411CEC">
              <w:rPr>
                <w:color w:val="000000"/>
                <w:lang w:eastAsia="en-US"/>
              </w:rPr>
              <w:t>Anna Kaczorowska</w:t>
            </w:r>
          </w:p>
        </w:tc>
      </w:tr>
      <w:tr w:rsidR="00023A99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F02E5D" w:rsidRDefault="00023A99" w:rsidP="004C0125">
            <w:r w:rsidRPr="00F02E5D">
              <w:t>Jednostka oferująca moduł</w:t>
            </w:r>
          </w:p>
          <w:p w14:paraId="08637ABB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6B680D21" w14:textId="041EEE2B" w:rsidR="00023A99" w:rsidRPr="00F02E5D" w:rsidRDefault="003278E2" w:rsidP="004C0125">
            <w:r>
              <w:t>Katedra Ekofizjologii Bezkręgowców i Biologii Eksperymentalnej</w:t>
            </w:r>
          </w:p>
        </w:tc>
      </w:tr>
      <w:tr w:rsidR="00023A99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F02E5D" w:rsidRDefault="00023A99" w:rsidP="004C0125">
            <w:r w:rsidRPr="00F02E5D">
              <w:t>Cel modułu</w:t>
            </w:r>
          </w:p>
          <w:p w14:paraId="5788912F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2D36A1CD" w14:textId="0A491AEB" w:rsidR="00023A99" w:rsidRPr="00F02E5D" w:rsidRDefault="005869D3" w:rsidP="004C0125">
            <w:pPr>
              <w:autoSpaceDE w:val="0"/>
              <w:autoSpaceDN w:val="0"/>
              <w:adjustRightInd w:val="0"/>
            </w:pPr>
            <w:r w:rsidRPr="00B10B3F">
              <w:t>Zapoznanie studenta z nowoczesnymi technikami i technologiami w procesie kształcenia</w:t>
            </w:r>
            <w:r>
              <w:t xml:space="preserve"> z uwzględnieniem najnowszej wiedzy neurobiologicznej na temat procesu uczenia się.</w:t>
            </w:r>
          </w:p>
        </w:tc>
      </w:tr>
      <w:tr w:rsidR="00023A99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37517F4F" w:rsidR="00023A99" w:rsidRPr="005F2A8A" w:rsidRDefault="005779C9" w:rsidP="004C012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Style w:val="hps"/>
              </w:rPr>
              <w:t>W1.</w:t>
            </w:r>
            <w:r>
              <w:t xml:space="preserve"> student zna </w:t>
            </w:r>
            <w:r w:rsidR="005F2A8A">
              <w:t xml:space="preserve">i rozumie </w:t>
            </w:r>
            <w:r>
              <w:t>nowoczesne techniki kształcenia i wie jak stworzyć środowisko kształcenia odpowiednie do zapotrzebowania i możliwości osób zainteresowanych zdobywaniem wiedzy, wykorzystując elastyczność w zakresie doboru metod i środowiska dydaktycznego</w:t>
            </w:r>
          </w:p>
        </w:tc>
      </w:tr>
      <w:tr w:rsidR="00023A99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7DFA8F7B" w:rsidR="00023A99" w:rsidRPr="00F02E5D" w:rsidRDefault="009B17A6" w:rsidP="004C0125">
            <w:r>
              <w:t xml:space="preserve">U1. </w:t>
            </w:r>
            <w:r w:rsidR="005F2A8A">
              <w:t xml:space="preserve">student </w:t>
            </w:r>
            <w:r>
              <w:t>potrafi wykorzystywać nowoczesne techniki i technologie w procesie kształcenia a następnie wykorzystać je w praktyce na stanowisku pracy</w:t>
            </w:r>
          </w:p>
        </w:tc>
      </w:tr>
      <w:tr w:rsidR="00023A99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12C947DD" w:rsidR="00023A99" w:rsidRPr="00F02E5D" w:rsidRDefault="009B17A6" w:rsidP="004C0125">
            <w:r>
              <w:rPr>
                <w:rStyle w:val="hps"/>
              </w:rPr>
              <w:t xml:space="preserve">K1. </w:t>
            </w:r>
            <w:r>
              <w:t xml:space="preserve">wykazuje gotowość do ciągłego doskonalenia swoich umiejętności przekazywania </w:t>
            </w:r>
            <w:r w:rsidR="005F2A8A">
              <w:t>swojej wiedzy</w:t>
            </w:r>
            <w:r>
              <w:t xml:space="preserve"> zespołowi oraz społeczeństwu</w:t>
            </w:r>
            <w:r w:rsidR="005F2A8A">
              <w:t xml:space="preserve"> przy wykorzystaniu różnych śr</w:t>
            </w:r>
            <w:r w:rsidR="008E748A">
              <w:t>odków przekazu informacji</w:t>
            </w:r>
          </w:p>
        </w:tc>
      </w:tr>
      <w:tr w:rsidR="00AE37C2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F02E5D" w:rsidRDefault="00AE37C2" w:rsidP="00AE37C2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3CBE201" w14:textId="2966F261" w:rsidR="00DF6048" w:rsidRDefault="00DF6048" w:rsidP="00DF6048">
            <w:pPr>
              <w:jc w:val="both"/>
            </w:pPr>
            <w:r w:rsidRPr="00F02E5D">
              <w:t>Kod efektu modułowego – kod efektu kierunkowego</w:t>
            </w:r>
            <w:r>
              <w:t xml:space="preserve"> </w:t>
            </w:r>
          </w:p>
          <w:p w14:paraId="5FAA1482" w14:textId="56FAB767" w:rsidR="00DF6048" w:rsidRDefault="00DF6048" w:rsidP="00DF6048">
            <w:pPr>
              <w:jc w:val="both"/>
            </w:pPr>
            <w:r>
              <w:t xml:space="preserve">W1 </w:t>
            </w:r>
            <w:r w:rsidR="005F2A8A">
              <w:t xml:space="preserve">- </w:t>
            </w:r>
            <w:r>
              <w:t xml:space="preserve"> BH_W0</w:t>
            </w:r>
            <w:r w:rsidR="005F2A8A">
              <w:t>5</w:t>
            </w:r>
          </w:p>
          <w:p w14:paraId="368A46FF" w14:textId="35D4C303" w:rsidR="00AE37C2" w:rsidRDefault="005F2A8A" w:rsidP="00DF6048">
            <w:pPr>
              <w:jc w:val="both"/>
            </w:pPr>
            <w:r>
              <w:rPr>
                <w:sz w:val="22"/>
                <w:szCs w:val="22"/>
              </w:rPr>
              <w:t>U1</w:t>
            </w:r>
            <w:r w:rsidR="008001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>
              <w:t>BH_U08</w:t>
            </w:r>
          </w:p>
          <w:p w14:paraId="1F5C079B" w14:textId="46428EFD" w:rsidR="005F2A8A" w:rsidRPr="00F02E5D" w:rsidRDefault="005F2A8A" w:rsidP="00DF6048">
            <w:pPr>
              <w:jc w:val="both"/>
            </w:pPr>
            <w:r>
              <w:t xml:space="preserve">K1 - </w:t>
            </w:r>
            <w:r w:rsidR="0080010E">
              <w:t>BH_K05</w:t>
            </w:r>
          </w:p>
        </w:tc>
      </w:tr>
      <w:tr w:rsidR="00F17FA9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F02E5D" w:rsidRDefault="00F17FA9" w:rsidP="00AE37C2">
            <w:r w:rsidRPr="00F02E5D">
              <w:lastRenderedPageBreak/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</w:t>
            </w:r>
            <w:r w:rsidR="00C82AC5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477D34FF" w:rsidR="00A87940" w:rsidRPr="004F4980" w:rsidRDefault="00F17FA9" w:rsidP="00A87940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Kod efektu modułowego – kod efektu inżynierskiego</w:t>
            </w:r>
            <w:r w:rsidR="00BF1306">
              <w:t xml:space="preserve"> </w:t>
            </w:r>
          </w:p>
          <w:p w14:paraId="031ED3DD" w14:textId="49E41917" w:rsidR="008E748A" w:rsidRDefault="008E748A" w:rsidP="008E7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U1 - 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InzBH_U05 </w:t>
            </w:r>
          </w:p>
          <w:p w14:paraId="3934FFE7" w14:textId="48761D62" w:rsidR="004F4980" w:rsidRPr="004F4980" w:rsidRDefault="004F4980" w:rsidP="004F49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E37C2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F02E5D" w:rsidRDefault="00AE37C2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4516AE62" w:rsidR="00AE37C2" w:rsidRPr="00F02E5D" w:rsidRDefault="005869D3" w:rsidP="00AE37C2">
            <w:pPr>
              <w:jc w:val="both"/>
            </w:pPr>
            <w:r>
              <w:t>-</w:t>
            </w:r>
          </w:p>
        </w:tc>
      </w:tr>
      <w:tr w:rsidR="00AE37C2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F02E5D" w:rsidRDefault="00AE37C2" w:rsidP="00AE37C2">
            <w:r w:rsidRPr="00F02E5D">
              <w:t xml:space="preserve">Treści programowe modułu </w:t>
            </w:r>
          </w:p>
          <w:p w14:paraId="4DD31D43" w14:textId="77777777" w:rsidR="00AE37C2" w:rsidRPr="00F02E5D" w:rsidRDefault="00AE37C2" w:rsidP="00AE37C2"/>
        </w:tc>
        <w:tc>
          <w:tcPr>
            <w:tcW w:w="5344" w:type="dxa"/>
            <w:shd w:val="clear" w:color="auto" w:fill="auto"/>
          </w:tcPr>
          <w:p w14:paraId="7095A455" w14:textId="21012C8C" w:rsidR="00AE37C2" w:rsidRPr="00F02E5D" w:rsidRDefault="005869D3" w:rsidP="005869D3">
            <w:r w:rsidRPr="00B10B3F">
              <w:t>Realizacja programu zajęć przewiduje prezentacje różnych form kształcenia, pozyskiwania informacji oraz analizę efektów pracy indywidualnej i zespołowej. Celem założeń programowych jest ukazanie  możliwości optymalizacji pracy przez pobudzanie form aktywności opartych na świadomym korzystaniu z dostępnych źródeł wiedzy technologicznej i społecznej. Podczas prowadzonych zajęć studenci będą mieli możliwość samodzielnego przygotowania projektu traktującego o nowoczesnym kształceniu oraz wykorzystującego nowoczesne techniki kształcenia</w:t>
            </w:r>
          </w:p>
        </w:tc>
      </w:tr>
      <w:tr w:rsidR="00AE37C2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F02E5D" w:rsidRDefault="00AE37C2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2BB128D" w14:textId="77777777" w:rsidR="003278E2" w:rsidRDefault="003278E2" w:rsidP="003278E2">
            <w:pPr>
              <w:rPr>
                <w:bCs/>
                <w:u w:val="single"/>
              </w:rPr>
            </w:pPr>
            <w:r w:rsidRPr="00411CEC">
              <w:rPr>
                <w:bCs/>
                <w:u w:val="single"/>
              </w:rPr>
              <w:t>Literatura podstawowa</w:t>
            </w:r>
          </w:p>
          <w:p w14:paraId="31D3D8E1" w14:textId="16E43C6D" w:rsidR="003278E2" w:rsidRDefault="006F2FDA" w:rsidP="003278E2">
            <w:r>
              <w:t>1.</w:t>
            </w:r>
            <w:hyperlink r:id="rId8" w:tgtFrame="_blank" w:tooltip="Geoff Petty - wszystkie produkty" w:history="1">
              <w:r w:rsidR="003278E2" w:rsidRPr="00B10B3F">
                <w:t xml:space="preserve">Geoff </w:t>
              </w:r>
              <w:proofErr w:type="spellStart"/>
              <w:r w:rsidR="003278E2" w:rsidRPr="00B10B3F">
                <w:t>Petty</w:t>
              </w:r>
              <w:proofErr w:type="spellEnd"/>
            </w:hyperlink>
            <w:r w:rsidR="003278E2" w:rsidRPr="00B10B3F">
              <w:t>. 201</w:t>
            </w:r>
            <w:r>
              <w:t>8</w:t>
            </w:r>
            <w:r w:rsidR="003278E2" w:rsidRPr="00B10B3F">
              <w:t>. Nowoczesne nauczanie. Praktyczne wskazówki i techniki dla nauczycieli, wykładowców i szkoleniowców.</w:t>
            </w:r>
            <w:r>
              <w:t xml:space="preserve"> </w:t>
            </w:r>
            <w:hyperlink r:id="rId9" w:tgtFrame="_blank" w:tooltip="Gdańskie Psychologiczne - wszystkie produkty" w:history="1">
              <w:r w:rsidR="003278E2" w:rsidRPr="00B10B3F">
                <w:t xml:space="preserve">Gdańskie </w:t>
              </w:r>
              <w:r w:rsidRPr="00B10B3F">
                <w:t xml:space="preserve">Wydawnictwo </w:t>
              </w:r>
              <w:r w:rsidR="003278E2" w:rsidRPr="00B10B3F">
                <w:t>Psychologiczne</w:t>
              </w:r>
            </w:hyperlink>
            <w:r w:rsidR="003278E2" w:rsidRPr="00B10B3F">
              <w:t>.</w:t>
            </w:r>
          </w:p>
          <w:p w14:paraId="6E64EE9A" w14:textId="733306CF" w:rsidR="006F2FDA" w:rsidRPr="006F2FDA" w:rsidRDefault="006F2FDA" w:rsidP="003278E2">
            <w:r>
              <w:t xml:space="preserve">2.Kordziński Jarosław. 2022. </w:t>
            </w:r>
            <w:r w:rsidRPr="006F2FDA">
              <w:t>Nowoczesne nauczanie. Inspiracje edukacyjne</w:t>
            </w:r>
            <w:r>
              <w:t>. Wyd. Wolters Kluwer</w:t>
            </w:r>
            <w:r w:rsidR="00755A89">
              <w:t>.</w:t>
            </w:r>
          </w:p>
          <w:p w14:paraId="27340FB9" w14:textId="77777777" w:rsidR="003278E2" w:rsidRPr="00411CEC" w:rsidRDefault="003278E2" w:rsidP="003278E2">
            <w:pPr>
              <w:rPr>
                <w:u w:val="single"/>
              </w:rPr>
            </w:pPr>
            <w:r w:rsidRPr="00411CEC">
              <w:rPr>
                <w:u w:val="single"/>
              </w:rPr>
              <w:t>Literatura uzupełniająca</w:t>
            </w:r>
          </w:p>
          <w:p w14:paraId="134BF9D6" w14:textId="04EC2ACF" w:rsidR="003278E2" w:rsidRPr="00B10B3F" w:rsidRDefault="006F2FDA" w:rsidP="003278E2">
            <w:pPr>
              <w:rPr>
                <w:i/>
              </w:rPr>
            </w:pPr>
            <w:r>
              <w:t>3.</w:t>
            </w:r>
            <w:hyperlink r:id="rId10" w:tgtFrame="_blank" w:history="1">
              <w:r w:rsidR="003278E2" w:rsidRPr="00B10B3F">
                <w:rPr>
                  <w:kern w:val="36"/>
                </w:rPr>
                <w:t>Spitzer Manfred</w:t>
              </w:r>
            </w:hyperlink>
            <w:r w:rsidR="003278E2" w:rsidRPr="00B10B3F">
              <w:rPr>
                <w:kern w:val="36"/>
              </w:rPr>
              <w:t>. 20</w:t>
            </w:r>
            <w:r>
              <w:rPr>
                <w:kern w:val="36"/>
              </w:rPr>
              <w:t>23</w:t>
            </w:r>
            <w:r w:rsidR="003278E2" w:rsidRPr="00B10B3F">
              <w:rPr>
                <w:kern w:val="36"/>
              </w:rPr>
              <w:t>. Jak Uczy się Mózg</w:t>
            </w:r>
            <w:r w:rsidR="003278E2" w:rsidRPr="00B10B3F">
              <w:rPr>
                <w:b/>
                <w:bCs/>
                <w:kern w:val="36"/>
              </w:rPr>
              <w:t>.</w:t>
            </w:r>
            <w:r w:rsidR="003278E2" w:rsidRPr="00B10B3F">
              <w:rPr>
                <w:kern w:val="36"/>
              </w:rPr>
              <w:t> Wydawnictwo Naukowe PWN</w:t>
            </w:r>
            <w:r w:rsidR="00755A89">
              <w:rPr>
                <w:kern w:val="36"/>
              </w:rPr>
              <w:t>, Warszawa.</w:t>
            </w:r>
          </w:p>
          <w:p w14:paraId="7A8B8958" w14:textId="10413F05" w:rsidR="00AE37C2" w:rsidRPr="00F02E5D" w:rsidRDefault="006F2FDA" w:rsidP="003278E2">
            <w:r>
              <w:rPr>
                <w:shd w:val="clear" w:color="auto" w:fill="FFFFFF"/>
              </w:rPr>
              <w:t>4.</w:t>
            </w:r>
            <w:r w:rsidR="003278E2" w:rsidRPr="00B10B3F">
              <w:rPr>
                <w:shd w:val="clear" w:color="auto" w:fill="FFFFFF"/>
              </w:rPr>
              <w:t>Żylińska Marzena. 2013. </w:t>
            </w:r>
            <w:proofErr w:type="spellStart"/>
            <w:r w:rsidR="003278E2" w:rsidRPr="00B10B3F">
              <w:rPr>
                <w:shd w:val="clear" w:color="auto" w:fill="FFFFFF"/>
              </w:rPr>
              <w:t>Neurodydaktyka</w:t>
            </w:r>
            <w:proofErr w:type="spellEnd"/>
            <w:r w:rsidR="003278E2" w:rsidRPr="00B10B3F">
              <w:rPr>
                <w:shd w:val="clear" w:color="auto" w:fill="FFFFFF"/>
              </w:rPr>
              <w:t>.</w:t>
            </w:r>
            <w:r w:rsidR="003278E2">
              <w:rPr>
                <w:shd w:val="clear" w:color="auto" w:fill="FFFFFF"/>
              </w:rPr>
              <w:t xml:space="preserve"> </w:t>
            </w:r>
            <w:r w:rsidR="003278E2" w:rsidRPr="00B10B3F">
              <w:rPr>
                <w:shd w:val="clear" w:color="auto" w:fill="FFFFFF"/>
              </w:rPr>
              <w:t xml:space="preserve">Nauczanie i uczenie się przyjazne mózgowi. Wyd. Naukowe </w:t>
            </w:r>
            <w:proofErr w:type="spellStart"/>
            <w:r w:rsidR="003278E2" w:rsidRPr="00B10B3F">
              <w:rPr>
                <w:shd w:val="clear" w:color="auto" w:fill="FFFFFF"/>
              </w:rPr>
              <w:t>Uniw</w:t>
            </w:r>
            <w:proofErr w:type="spellEnd"/>
            <w:r w:rsidR="003278E2" w:rsidRPr="00B10B3F">
              <w:rPr>
                <w:shd w:val="clear" w:color="auto" w:fill="FFFFFF"/>
              </w:rPr>
              <w:t>. Mikołaja Kopernika.</w:t>
            </w:r>
          </w:p>
        </w:tc>
      </w:tr>
      <w:tr w:rsidR="00AE37C2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F02E5D" w:rsidRDefault="00AE37C2" w:rsidP="00AE37C2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66060A5F" w14:textId="77777777" w:rsidR="005869D3" w:rsidRPr="00411CEC" w:rsidRDefault="005869D3" w:rsidP="005869D3">
            <w:r w:rsidRPr="00732A38">
              <w:rPr>
                <w:color w:val="000000"/>
              </w:rPr>
              <w:t>Wykład łączony z dyskusją</w:t>
            </w:r>
            <w:r w:rsidRPr="00411CEC">
              <w:rPr>
                <w:color w:val="000000"/>
              </w:rPr>
              <w:t xml:space="preserve">, metody aktywizujące, </w:t>
            </w:r>
          </w:p>
          <w:p w14:paraId="22BD71A9" w14:textId="10C8DABF" w:rsidR="00AE37C2" w:rsidRPr="00F02E5D" w:rsidRDefault="005869D3" w:rsidP="005869D3">
            <w:r w:rsidRPr="00411CEC">
              <w:t>wykonanie projektu</w:t>
            </w:r>
          </w:p>
        </w:tc>
      </w:tr>
      <w:tr w:rsidR="00AE37C2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F02E5D" w:rsidRDefault="00AE37C2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0638677" w14:textId="3553D3CA" w:rsidR="00BF1306" w:rsidRPr="00572A59" w:rsidRDefault="00BF1306" w:rsidP="00572A59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31424A4B" w14:textId="0F996E2C" w:rsidR="00BF1306" w:rsidRPr="004F71D4" w:rsidRDefault="00BF1306" w:rsidP="00BF1306">
            <w:pPr>
              <w:pStyle w:val="Default"/>
              <w:rPr>
                <w:color w:val="000000" w:themeColor="text1"/>
              </w:rPr>
            </w:pPr>
            <w:r w:rsidRPr="004F71D4">
              <w:rPr>
                <w:color w:val="000000" w:themeColor="text1"/>
              </w:rPr>
              <w:t>W1</w:t>
            </w:r>
            <w:r w:rsidR="004E6BCF">
              <w:rPr>
                <w:color w:val="000000" w:themeColor="text1"/>
              </w:rPr>
              <w:t xml:space="preserve"> </w:t>
            </w:r>
            <w:r w:rsidRPr="004F71D4">
              <w:rPr>
                <w:color w:val="000000" w:themeColor="text1"/>
              </w:rPr>
              <w:t>–</w:t>
            </w:r>
            <w:r w:rsidR="004E6BCF">
              <w:rPr>
                <w:color w:val="000000" w:themeColor="text1"/>
              </w:rPr>
              <w:t xml:space="preserve"> </w:t>
            </w:r>
            <w:r w:rsidR="00572A59">
              <w:rPr>
                <w:color w:val="000000" w:themeColor="text1"/>
              </w:rPr>
              <w:t xml:space="preserve">praca </w:t>
            </w:r>
            <w:r w:rsidRPr="004F71D4">
              <w:rPr>
                <w:color w:val="000000" w:themeColor="text1"/>
              </w:rPr>
              <w:t>pisemn</w:t>
            </w:r>
            <w:r w:rsidR="00572A59">
              <w:rPr>
                <w:color w:val="000000" w:themeColor="text1"/>
              </w:rPr>
              <w:t>a</w:t>
            </w:r>
          </w:p>
          <w:p w14:paraId="5728F590" w14:textId="659B3818" w:rsidR="00BF1306" w:rsidRPr="004F71D4" w:rsidRDefault="00BF1306" w:rsidP="00BF1306">
            <w:pPr>
              <w:pStyle w:val="Default"/>
              <w:rPr>
                <w:color w:val="000000" w:themeColor="text1"/>
              </w:rPr>
            </w:pPr>
            <w:r w:rsidRPr="004F71D4">
              <w:rPr>
                <w:color w:val="000000" w:themeColor="text1"/>
              </w:rPr>
              <w:t>U1</w:t>
            </w:r>
            <w:r w:rsidR="00572A59">
              <w:rPr>
                <w:color w:val="000000" w:themeColor="text1"/>
              </w:rPr>
              <w:t xml:space="preserve"> </w:t>
            </w:r>
            <w:r w:rsidRPr="004F71D4">
              <w:rPr>
                <w:color w:val="000000" w:themeColor="text1"/>
              </w:rPr>
              <w:t xml:space="preserve">– </w:t>
            </w:r>
            <w:r w:rsidR="00572A59">
              <w:rPr>
                <w:color w:val="000000" w:themeColor="text1"/>
              </w:rPr>
              <w:t xml:space="preserve"> przygotowanie projektu</w:t>
            </w:r>
          </w:p>
          <w:p w14:paraId="0B61EC4A" w14:textId="6E836B57" w:rsidR="00BF1306" w:rsidRDefault="00BF1306" w:rsidP="003C4E31">
            <w:pPr>
              <w:rPr>
                <w:color w:val="000000" w:themeColor="text1"/>
              </w:rPr>
            </w:pPr>
            <w:r w:rsidRPr="004F71D4">
              <w:rPr>
                <w:color w:val="000000" w:themeColor="text1"/>
              </w:rPr>
              <w:t xml:space="preserve">K1 – </w:t>
            </w:r>
            <w:r w:rsidR="00572A59">
              <w:rPr>
                <w:color w:val="000000" w:themeColor="text1"/>
              </w:rPr>
              <w:t xml:space="preserve">ocena </w:t>
            </w:r>
            <w:r w:rsidRPr="004F71D4">
              <w:rPr>
                <w:color w:val="000000" w:themeColor="text1"/>
              </w:rPr>
              <w:t>zachowani</w:t>
            </w:r>
            <w:r w:rsidR="00572A59">
              <w:rPr>
                <w:color w:val="000000" w:themeColor="text1"/>
              </w:rPr>
              <w:t>a</w:t>
            </w:r>
            <w:r w:rsidRPr="004F71D4">
              <w:rPr>
                <w:color w:val="000000" w:themeColor="text1"/>
              </w:rPr>
              <w:t xml:space="preserve"> i aktywność na zajęciach</w:t>
            </w:r>
            <w:r w:rsidR="00572A59">
              <w:rPr>
                <w:color w:val="000000" w:themeColor="text1"/>
              </w:rPr>
              <w:t xml:space="preserve"> </w:t>
            </w:r>
          </w:p>
          <w:p w14:paraId="42B9D9AC" w14:textId="77777777" w:rsidR="003C4E31" w:rsidRPr="004F71D4" w:rsidRDefault="003C4E31" w:rsidP="003C4E31">
            <w:pPr>
              <w:rPr>
                <w:color w:val="000000" w:themeColor="text1"/>
                <w:sz w:val="22"/>
                <w:szCs w:val="22"/>
              </w:rPr>
            </w:pPr>
          </w:p>
          <w:p w14:paraId="46B28F80" w14:textId="5B5147A9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  <w:r w:rsidR="003C4E31">
              <w:rPr>
                <w:color w:val="000000" w:themeColor="text1"/>
                <w:sz w:val="22"/>
                <w:szCs w:val="22"/>
              </w:rPr>
              <w:t xml:space="preserve">wykonane 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prace </w:t>
            </w:r>
            <w:r w:rsidR="003C4E31">
              <w:rPr>
                <w:color w:val="000000" w:themeColor="text1"/>
                <w:sz w:val="22"/>
                <w:szCs w:val="22"/>
              </w:rPr>
              <w:t xml:space="preserve">i zaliczenie pisemne 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archiwizowanie w formie papierowej; </w:t>
            </w:r>
          </w:p>
          <w:p w14:paraId="4B37F951" w14:textId="77777777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</w:p>
          <w:p w14:paraId="3D646DC5" w14:textId="77777777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50D3F422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</w:t>
            </w: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 xml:space="preserve">wiedzy lub umiejętności z danego przedmiotu (odpowiednio – jego części), </w:t>
            </w:r>
          </w:p>
          <w:p w14:paraId="1A91CAC4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AE37C2" w:rsidRPr="00BF1306" w:rsidRDefault="00BF1306" w:rsidP="00AE37C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E37C2" w:rsidRPr="00F02E5D" w14:paraId="0816077C" w14:textId="77777777" w:rsidTr="003C4E31">
        <w:trPr>
          <w:trHeight w:val="872"/>
        </w:trPr>
        <w:tc>
          <w:tcPr>
            <w:tcW w:w="3942" w:type="dxa"/>
            <w:shd w:val="clear" w:color="auto" w:fill="auto"/>
          </w:tcPr>
          <w:p w14:paraId="2ECD80ED" w14:textId="77777777" w:rsidR="00AE37C2" w:rsidRPr="003B32BF" w:rsidRDefault="00AE37C2" w:rsidP="00AE37C2">
            <w:r w:rsidRPr="003B32BF">
              <w:lastRenderedPageBreak/>
              <w:t>Elementy i wagi mające wpływ na ocenę końcową</w:t>
            </w:r>
          </w:p>
          <w:p w14:paraId="1CD7C2AA" w14:textId="77777777" w:rsidR="00AE37C2" w:rsidRPr="003B32BF" w:rsidRDefault="00AE37C2" w:rsidP="00AE37C2"/>
          <w:p w14:paraId="1C53C0F0" w14:textId="77777777" w:rsidR="00AE37C2" w:rsidRPr="003B32BF" w:rsidRDefault="00AE37C2" w:rsidP="00AE37C2"/>
        </w:tc>
        <w:tc>
          <w:tcPr>
            <w:tcW w:w="5344" w:type="dxa"/>
            <w:shd w:val="clear" w:color="auto" w:fill="auto"/>
          </w:tcPr>
          <w:p w14:paraId="541D6E1C" w14:textId="16D211A6" w:rsidR="00BF1306" w:rsidRPr="003C4E31" w:rsidRDefault="004200B1" w:rsidP="00BF1306">
            <w:pPr>
              <w:jc w:val="both"/>
              <w:rPr>
                <w:sz w:val="22"/>
                <w:szCs w:val="22"/>
              </w:rPr>
            </w:pPr>
            <w:r w:rsidRPr="006C69AC">
              <w:rPr>
                <w:sz w:val="22"/>
                <w:szCs w:val="22"/>
              </w:rPr>
              <w:t xml:space="preserve">Ocena końcowa = średnia arytmetyczna z ocen uzyskanych z zadań </w:t>
            </w:r>
            <w:r w:rsidR="003C4E31">
              <w:rPr>
                <w:sz w:val="22"/>
                <w:szCs w:val="22"/>
              </w:rPr>
              <w:t xml:space="preserve">oraz </w:t>
            </w:r>
            <w:r w:rsidRPr="006C69AC">
              <w:rPr>
                <w:sz w:val="22"/>
                <w:szCs w:val="22"/>
              </w:rPr>
              <w:t>ocen</w:t>
            </w:r>
            <w:r w:rsidR="003C4E31">
              <w:rPr>
                <w:sz w:val="22"/>
                <w:szCs w:val="22"/>
              </w:rPr>
              <w:t>y</w:t>
            </w:r>
            <w:r w:rsidRPr="006C69AC">
              <w:rPr>
                <w:sz w:val="22"/>
                <w:szCs w:val="22"/>
              </w:rPr>
              <w:t xml:space="preserve"> z zaliczenia. Warunki te są przedstawiane na pierwszych zajęciach z modułu.</w:t>
            </w:r>
          </w:p>
        </w:tc>
      </w:tr>
      <w:tr w:rsidR="00AE37C2" w:rsidRPr="00F02E5D" w14:paraId="23E86523" w14:textId="77777777" w:rsidTr="00755A89">
        <w:trPr>
          <w:trHeight w:val="558"/>
        </w:trPr>
        <w:tc>
          <w:tcPr>
            <w:tcW w:w="3942" w:type="dxa"/>
            <w:shd w:val="clear" w:color="auto" w:fill="auto"/>
          </w:tcPr>
          <w:p w14:paraId="2B76F77F" w14:textId="77777777" w:rsidR="00AE37C2" w:rsidRDefault="00AE37C2" w:rsidP="00AE37C2">
            <w:pPr>
              <w:jc w:val="both"/>
            </w:pPr>
            <w:r w:rsidRPr="00F02E5D">
              <w:t>Bilans punktów ECTS</w:t>
            </w:r>
          </w:p>
          <w:p w14:paraId="346E975E" w14:textId="77777777" w:rsidR="00BF1306" w:rsidRDefault="00BF1306" w:rsidP="00AE37C2">
            <w:pPr>
              <w:jc w:val="both"/>
            </w:pPr>
          </w:p>
          <w:p w14:paraId="5029D552" w14:textId="730A7827" w:rsidR="00BF1306" w:rsidRPr="00BF1306" w:rsidRDefault="00BF1306" w:rsidP="00AE37C2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7D92A3B0" w14:textId="2D4C8082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7D9E8A8C" w14:textId="77777777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4636278D" w14:textId="77777777" w:rsidR="00BF1306" w:rsidRPr="004F71D4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wykład (1</w:t>
            </w:r>
            <w:r>
              <w:rPr>
                <w:color w:val="000000" w:themeColor="text1"/>
                <w:sz w:val="22"/>
                <w:szCs w:val="22"/>
              </w:rPr>
              <w:t>5 godz./0,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6 ECTS), </w:t>
            </w:r>
          </w:p>
          <w:p w14:paraId="26982E75" w14:textId="34E2B279" w:rsidR="00BF1306" w:rsidRPr="004F71D4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ćwiczenia (</w:t>
            </w:r>
            <w:r w:rsidR="005869D3" w:rsidRPr="004F71D4">
              <w:rPr>
                <w:color w:val="000000" w:themeColor="text1"/>
                <w:sz w:val="22"/>
                <w:szCs w:val="22"/>
              </w:rPr>
              <w:t>1</w:t>
            </w:r>
            <w:r w:rsidR="005869D3">
              <w:rPr>
                <w:color w:val="000000" w:themeColor="text1"/>
                <w:sz w:val="22"/>
                <w:szCs w:val="22"/>
              </w:rPr>
              <w:t>5 godz./0,</w:t>
            </w:r>
            <w:r w:rsidR="005869D3" w:rsidRPr="004F71D4">
              <w:rPr>
                <w:color w:val="000000" w:themeColor="text1"/>
                <w:sz w:val="22"/>
                <w:szCs w:val="22"/>
              </w:rPr>
              <w:t>6 ECTS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), </w:t>
            </w:r>
          </w:p>
          <w:p w14:paraId="373AF700" w14:textId="77777777" w:rsidR="00BF1306" w:rsidRPr="004F71D4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(3 godz./0,12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6C229330" w14:textId="4A7A0EC0" w:rsidR="00BF1306" w:rsidRDefault="005869D3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zaliczenie</w:t>
            </w:r>
            <w:r w:rsidR="00BF1306" w:rsidRPr="004F71D4">
              <w:rPr>
                <w:color w:val="000000" w:themeColor="text1"/>
                <w:sz w:val="22"/>
                <w:szCs w:val="22"/>
              </w:rPr>
              <w:t xml:space="preserve"> (4 godz./0,16 ECTS). </w:t>
            </w:r>
          </w:p>
          <w:p w14:paraId="4794CBB1" w14:textId="5B0800A1" w:rsidR="00B524D0" w:rsidRPr="004F71D4" w:rsidRDefault="004E771F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</w:t>
            </w:r>
            <w:r w:rsidR="00B524D0">
              <w:rPr>
                <w:color w:val="000000" w:themeColor="text1"/>
                <w:sz w:val="22"/>
                <w:szCs w:val="22"/>
              </w:rPr>
              <w:t>aliczenie poprawkowe (2 godz./0,08 ECTS)</w:t>
            </w:r>
          </w:p>
          <w:p w14:paraId="057590A0" w14:textId="0AC4B0BE" w:rsidR="00BF1306" w:rsidRPr="004F71D4" w:rsidRDefault="00BF1306" w:rsidP="00B524D0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Łącznie – </w:t>
            </w:r>
            <w:r w:rsidR="005869D3">
              <w:rPr>
                <w:color w:val="000000" w:themeColor="text1"/>
                <w:sz w:val="22"/>
                <w:szCs w:val="22"/>
              </w:rPr>
              <w:t>3</w:t>
            </w:r>
            <w:r w:rsidR="004E771F">
              <w:rPr>
                <w:color w:val="000000" w:themeColor="text1"/>
                <w:sz w:val="22"/>
                <w:szCs w:val="22"/>
              </w:rPr>
              <w:t>9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="005869D3">
              <w:rPr>
                <w:color w:val="000000" w:themeColor="text1"/>
                <w:sz w:val="22"/>
                <w:szCs w:val="22"/>
              </w:rPr>
              <w:t>1,</w:t>
            </w:r>
            <w:r w:rsidR="009A132C">
              <w:rPr>
                <w:color w:val="000000" w:themeColor="text1"/>
                <w:sz w:val="22"/>
                <w:szCs w:val="22"/>
              </w:rPr>
              <w:t>56</w:t>
            </w:r>
            <w:r w:rsidR="00B524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71D4">
              <w:rPr>
                <w:color w:val="000000" w:themeColor="text1"/>
                <w:sz w:val="22"/>
                <w:szCs w:val="22"/>
              </w:rPr>
              <w:t>ECTS</w:t>
            </w:r>
          </w:p>
          <w:p w14:paraId="6FC83756" w14:textId="77777777" w:rsidR="00BF1306" w:rsidRPr="004F71D4" w:rsidRDefault="00BF1306" w:rsidP="00BF1306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6EFFD11B" w14:textId="6F9E9CA9" w:rsidR="00BF1306" w:rsidRPr="004F71D4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(1</w:t>
            </w:r>
            <w:r w:rsidR="004E771F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4E771F">
              <w:rPr>
                <w:color w:val="000000" w:themeColor="text1"/>
                <w:sz w:val="22"/>
                <w:szCs w:val="22"/>
              </w:rPr>
              <w:t xml:space="preserve">4 </w:t>
            </w:r>
            <w:r w:rsidRPr="004F71D4">
              <w:rPr>
                <w:color w:val="000000" w:themeColor="text1"/>
                <w:sz w:val="22"/>
                <w:szCs w:val="22"/>
              </w:rPr>
              <w:t>ECTS),</w:t>
            </w:r>
          </w:p>
          <w:p w14:paraId="6705E42E" w14:textId="3FF94676" w:rsidR="00BF1306" w:rsidRPr="004F71D4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>
              <w:rPr>
                <w:color w:val="000000" w:themeColor="text1"/>
                <w:sz w:val="22"/>
                <w:szCs w:val="22"/>
              </w:rPr>
              <w:t>(1</w:t>
            </w:r>
            <w:r w:rsidR="004E771F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="004E771F">
              <w:rPr>
                <w:color w:val="000000" w:themeColor="text1"/>
                <w:sz w:val="22"/>
                <w:szCs w:val="22"/>
              </w:rPr>
              <w:t>48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80F9DC9" w14:textId="1AFEF6B4" w:rsidR="00BF1306" w:rsidRPr="004F71D4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przygotowanie do </w:t>
            </w:r>
            <w:r w:rsidR="004E771F">
              <w:rPr>
                <w:color w:val="000000" w:themeColor="text1"/>
                <w:sz w:val="22"/>
                <w:szCs w:val="22"/>
              </w:rPr>
              <w:t>zaliczenia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E771F">
              <w:rPr>
                <w:color w:val="000000" w:themeColor="text1"/>
                <w:sz w:val="22"/>
                <w:szCs w:val="22"/>
              </w:rPr>
              <w:t>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4E771F">
              <w:rPr>
                <w:color w:val="000000" w:themeColor="text1"/>
                <w:sz w:val="22"/>
                <w:szCs w:val="22"/>
              </w:rPr>
              <w:t>0,16</w:t>
            </w:r>
            <w:r w:rsidRPr="004F71D4">
              <w:rPr>
                <w:color w:val="000000" w:themeColor="text1"/>
                <w:sz w:val="22"/>
                <w:szCs w:val="22"/>
              </w:rPr>
              <w:t>),</w:t>
            </w:r>
          </w:p>
          <w:p w14:paraId="3A25297F" w14:textId="75D296A1" w:rsidR="00BF1306" w:rsidRPr="004F71D4" w:rsidRDefault="004E771F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projektu (10 godz./0,4)</w:t>
            </w:r>
          </w:p>
          <w:p w14:paraId="4E5EBF94" w14:textId="1ED5B169" w:rsidR="00AE37C2" w:rsidRPr="00F02E5D" w:rsidRDefault="00BF1306" w:rsidP="00BF1306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 xml:space="preserve">cznie </w:t>
            </w:r>
            <w:r w:rsidR="004E771F">
              <w:rPr>
                <w:color w:val="000000" w:themeColor="text1"/>
                <w:sz w:val="22"/>
                <w:szCs w:val="22"/>
              </w:rPr>
              <w:t xml:space="preserve">36 </w:t>
            </w:r>
            <w:r w:rsidRPr="004F71D4">
              <w:rPr>
                <w:color w:val="000000" w:themeColor="text1"/>
                <w:sz w:val="22"/>
                <w:szCs w:val="22"/>
              </w:rPr>
              <w:t>godz./</w:t>
            </w:r>
            <w:r>
              <w:rPr>
                <w:color w:val="000000" w:themeColor="text1"/>
                <w:sz w:val="22"/>
                <w:szCs w:val="22"/>
              </w:rPr>
              <w:t>1,</w:t>
            </w:r>
            <w:r w:rsidR="004E771F">
              <w:rPr>
                <w:color w:val="000000" w:themeColor="text1"/>
                <w:sz w:val="22"/>
                <w:szCs w:val="22"/>
              </w:rPr>
              <w:t>44</w:t>
            </w:r>
            <w:r w:rsidRPr="004F71D4">
              <w:rPr>
                <w:color w:val="000000" w:themeColor="text1"/>
                <w:sz w:val="22"/>
                <w:szCs w:val="22"/>
              </w:rPr>
              <w:t>ECTS</w:t>
            </w:r>
          </w:p>
        </w:tc>
      </w:tr>
      <w:tr w:rsidR="00AE37C2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F02E5D" w:rsidRDefault="00AE37C2" w:rsidP="00AE37C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56695950" w:rsidR="00AE37C2" w:rsidRPr="00F02E5D" w:rsidRDefault="00BF1306" w:rsidP="0032363D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4E771F">
              <w:rPr>
                <w:color w:val="000000" w:themeColor="text1"/>
                <w:sz w:val="22"/>
                <w:szCs w:val="22"/>
              </w:rPr>
              <w:t>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</w:t>
            </w:r>
            <w:r w:rsidR="00647EED">
              <w:rPr>
                <w:color w:val="000000" w:themeColor="text1"/>
                <w:sz w:val="22"/>
                <w:szCs w:val="22"/>
              </w:rPr>
              <w:t xml:space="preserve"> w </w:t>
            </w:r>
            <w:r w:rsidR="004E771F">
              <w:rPr>
                <w:color w:val="000000" w:themeColor="text1"/>
                <w:sz w:val="22"/>
                <w:szCs w:val="22"/>
              </w:rPr>
              <w:t>zaliczeniu – 4 godz.; w poprawce – 2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11"/>
      <w:headerReference w:type="first" r:id="rId12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6D2C6" w14:textId="77777777" w:rsidR="00F75217" w:rsidRDefault="00F75217" w:rsidP="008D17BD">
      <w:r>
        <w:separator/>
      </w:r>
    </w:p>
  </w:endnote>
  <w:endnote w:type="continuationSeparator" w:id="0">
    <w:p w14:paraId="6A38B0B4" w14:textId="77777777" w:rsidR="00F75217" w:rsidRDefault="00F7521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07A42617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E748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E748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C437" w14:textId="77777777" w:rsidR="00F75217" w:rsidRDefault="00F75217" w:rsidP="008D17BD">
      <w:r>
        <w:separator/>
      </w:r>
    </w:p>
  </w:footnote>
  <w:footnote w:type="continuationSeparator" w:id="0">
    <w:p w14:paraId="44B19449" w14:textId="77777777" w:rsidR="00F75217" w:rsidRDefault="00F75217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B2B9D"/>
    <w:rsid w:val="001C29F9"/>
    <w:rsid w:val="00206860"/>
    <w:rsid w:val="00207270"/>
    <w:rsid w:val="002E46FB"/>
    <w:rsid w:val="0032363D"/>
    <w:rsid w:val="0032739E"/>
    <w:rsid w:val="003278E2"/>
    <w:rsid w:val="003825ED"/>
    <w:rsid w:val="003853C3"/>
    <w:rsid w:val="003B32BF"/>
    <w:rsid w:val="003C4E31"/>
    <w:rsid w:val="003E3BB2"/>
    <w:rsid w:val="004200B1"/>
    <w:rsid w:val="004544AF"/>
    <w:rsid w:val="00457679"/>
    <w:rsid w:val="004E6BCF"/>
    <w:rsid w:val="004E771F"/>
    <w:rsid w:val="004F4980"/>
    <w:rsid w:val="00500899"/>
    <w:rsid w:val="0057184E"/>
    <w:rsid w:val="00572A59"/>
    <w:rsid w:val="005779C9"/>
    <w:rsid w:val="005869D3"/>
    <w:rsid w:val="005A4862"/>
    <w:rsid w:val="005F2A8A"/>
    <w:rsid w:val="00647EED"/>
    <w:rsid w:val="006742BC"/>
    <w:rsid w:val="006B7A3B"/>
    <w:rsid w:val="006E3728"/>
    <w:rsid w:val="006F2FDA"/>
    <w:rsid w:val="006F3573"/>
    <w:rsid w:val="00755A89"/>
    <w:rsid w:val="0080010E"/>
    <w:rsid w:val="00874A0E"/>
    <w:rsid w:val="0089357C"/>
    <w:rsid w:val="008D17BD"/>
    <w:rsid w:val="008E5C21"/>
    <w:rsid w:val="008E748A"/>
    <w:rsid w:val="0092197E"/>
    <w:rsid w:val="00962D61"/>
    <w:rsid w:val="00980EBB"/>
    <w:rsid w:val="00991350"/>
    <w:rsid w:val="00992D17"/>
    <w:rsid w:val="009A132C"/>
    <w:rsid w:val="009B17A6"/>
    <w:rsid w:val="009C2572"/>
    <w:rsid w:val="009E49CA"/>
    <w:rsid w:val="00A6673A"/>
    <w:rsid w:val="00A87940"/>
    <w:rsid w:val="00AE37C2"/>
    <w:rsid w:val="00B245A3"/>
    <w:rsid w:val="00B400C0"/>
    <w:rsid w:val="00B524D0"/>
    <w:rsid w:val="00BA3FF3"/>
    <w:rsid w:val="00BF1306"/>
    <w:rsid w:val="00BF24E9"/>
    <w:rsid w:val="00C82AC5"/>
    <w:rsid w:val="00C922BA"/>
    <w:rsid w:val="00CD423D"/>
    <w:rsid w:val="00D2747A"/>
    <w:rsid w:val="00DC2364"/>
    <w:rsid w:val="00DC5EA9"/>
    <w:rsid w:val="00DD52EE"/>
    <w:rsid w:val="00DF6048"/>
    <w:rsid w:val="00E54369"/>
    <w:rsid w:val="00EC3848"/>
    <w:rsid w:val="00F02DA4"/>
    <w:rsid w:val="00F02E5D"/>
    <w:rsid w:val="00F17FA9"/>
    <w:rsid w:val="00F50FB4"/>
    <w:rsid w:val="00F74AC9"/>
    <w:rsid w:val="00F75217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78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78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hps">
    <w:name w:val="hps"/>
    <w:uiPriority w:val="99"/>
    <w:rsid w:val="0057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lin.pl/Geoff-Petty/ksiazki/person/1,43025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mpik.com/szukaj/produkt?author=Spitzer+Manf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lin.pl/Gda%F1skie%E2%80%93Psychologiczne/ksiazki/firm/1,4062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E26D8-7654-4164-B790-4AD1010B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15</cp:revision>
  <cp:lastPrinted>2023-11-03T07:34:00Z</cp:lastPrinted>
  <dcterms:created xsi:type="dcterms:W3CDTF">2024-01-20T09:38:00Z</dcterms:created>
  <dcterms:modified xsi:type="dcterms:W3CDTF">2024-02-23T08:15:00Z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