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26A1" w14:textId="77777777" w:rsidR="008D17BD" w:rsidRPr="00F02E5D" w:rsidRDefault="00B400C0" w:rsidP="00992D17">
      <w:pPr>
        <w:jc w:val="center"/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    </w:t>
      </w:r>
    </w:p>
    <w:p w14:paraId="505AF01D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4BBA6BAA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22FB90D5" w14:textId="77777777" w:rsidTr="00023A99">
        <w:tc>
          <w:tcPr>
            <w:tcW w:w="3942" w:type="dxa"/>
            <w:shd w:val="clear" w:color="auto" w:fill="auto"/>
          </w:tcPr>
          <w:p w14:paraId="49C13E83" w14:textId="77777777" w:rsidR="00023A99" w:rsidRPr="00F02E5D" w:rsidRDefault="00F02E5D" w:rsidP="004C0125">
            <w:r w:rsidRPr="00F02E5D">
              <w:t>Nazwa kierunku</w:t>
            </w:r>
            <w:r w:rsidR="00EC3848" w:rsidRPr="00F02E5D">
              <w:t xml:space="preserve"> </w:t>
            </w:r>
            <w:r w:rsidR="00023A99" w:rsidRPr="00F02E5D">
              <w:t>studiów</w:t>
            </w:r>
            <w:r w:rsidR="00B400C0" w:rsidRPr="00F02E5D">
              <w:t xml:space="preserve"> </w:t>
            </w:r>
          </w:p>
          <w:p w14:paraId="1587F4B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1BC3009F" w14:textId="266D1CF2" w:rsidR="00023A99" w:rsidRPr="00F02E5D" w:rsidRDefault="00BF1306" w:rsidP="004C0125">
            <w:r>
              <w:t>Bezpieczeństwo i Higiena Pracy</w:t>
            </w:r>
          </w:p>
        </w:tc>
      </w:tr>
      <w:tr w:rsidR="00023A99" w:rsidRPr="00D055EF" w14:paraId="002DA1C0" w14:textId="77777777" w:rsidTr="00023A99">
        <w:tc>
          <w:tcPr>
            <w:tcW w:w="3942" w:type="dxa"/>
            <w:shd w:val="clear" w:color="auto" w:fill="auto"/>
          </w:tcPr>
          <w:p w14:paraId="27EFF048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3326D23E" w14:textId="77777777" w:rsidR="00D055EF" w:rsidRPr="00A175DD" w:rsidRDefault="00D055EF" w:rsidP="00D055EF">
            <w:bookmarkStart w:id="0" w:name="OLE_LINK16"/>
            <w:bookmarkStart w:id="1" w:name="OLE_LINK17"/>
            <w:r w:rsidRPr="00A175DD">
              <w:t>Zagrożenia podczas magazynowania i dystrybucji paliw i środków smarnych</w:t>
            </w:r>
            <w:bookmarkEnd w:id="0"/>
            <w:bookmarkEnd w:id="1"/>
            <w:r w:rsidRPr="00A175DD">
              <w:t xml:space="preserve"> </w:t>
            </w:r>
          </w:p>
          <w:p w14:paraId="3AE1B6C6" w14:textId="735C6020" w:rsidR="00023A99" w:rsidRPr="00D055EF" w:rsidRDefault="00D055EF" w:rsidP="00D055EF">
            <w:pPr>
              <w:rPr>
                <w:lang w:val="en-US"/>
              </w:rPr>
            </w:pPr>
            <w:r w:rsidRPr="00A175DD">
              <w:t>Risks during storage and distribution of fuels and lubricants</w:t>
            </w:r>
          </w:p>
        </w:tc>
      </w:tr>
      <w:tr w:rsidR="00023A99" w:rsidRPr="00F02E5D" w14:paraId="44CC75BD" w14:textId="77777777" w:rsidTr="00023A99">
        <w:tc>
          <w:tcPr>
            <w:tcW w:w="3942" w:type="dxa"/>
            <w:shd w:val="clear" w:color="auto" w:fill="auto"/>
          </w:tcPr>
          <w:p w14:paraId="71A2F1BA" w14:textId="77777777" w:rsidR="00023A99" w:rsidRPr="00F02E5D" w:rsidRDefault="00023A99" w:rsidP="004C0125">
            <w:r w:rsidRPr="00F02E5D">
              <w:t>Język wykładowy</w:t>
            </w:r>
            <w:r w:rsidR="00B400C0" w:rsidRPr="00F02E5D">
              <w:t xml:space="preserve"> </w:t>
            </w:r>
          </w:p>
          <w:p w14:paraId="13206882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5D55EF5C" w14:textId="136650CD" w:rsidR="00023A99" w:rsidRPr="00F02E5D" w:rsidRDefault="00BF1306" w:rsidP="004C0125">
            <w:r>
              <w:t>j. polski</w:t>
            </w:r>
          </w:p>
        </w:tc>
      </w:tr>
      <w:tr w:rsidR="00023A99" w:rsidRPr="00F02E5D" w14:paraId="1255AC8F" w14:textId="77777777" w:rsidTr="00023A99">
        <w:tc>
          <w:tcPr>
            <w:tcW w:w="3942" w:type="dxa"/>
            <w:shd w:val="clear" w:color="auto" w:fill="auto"/>
          </w:tcPr>
          <w:p w14:paraId="72CD9AEA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  <w:r w:rsidR="00206860" w:rsidRPr="00F02E5D">
              <w:t xml:space="preserve"> </w:t>
            </w:r>
          </w:p>
          <w:p w14:paraId="54BCF93E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70B2B1A3" w14:textId="77777777" w:rsidR="00023A99" w:rsidRPr="00F02E5D" w:rsidRDefault="00023A99" w:rsidP="004C0125">
            <w:r w:rsidRPr="00D055EF">
              <w:rPr>
                <w:strike/>
              </w:rPr>
              <w:t>obowiązkowy</w:t>
            </w:r>
            <w:r w:rsidRPr="00F02E5D">
              <w:t>/fakultatywny</w:t>
            </w:r>
          </w:p>
        </w:tc>
      </w:tr>
      <w:tr w:rsidR="00023A99" w:rsidRPr="00F02E5D" w14:paraId="5015561C" w14:textId="77777777" w:rsidTr="00023A99">
        <w:tc>
          <w:tcPr>
            <w:tcW w:w="3942" w:type="dxa"/>
            <w:shd w:val="clear" w:color="auto" w:fill="auto"/>
          </w:tcPr>
          <w:p w14:paraId="7BC9A49D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01BD23DC" w14:textId="77777777" w:rsidR="00023A99" w:rsidRPr="00F02E5D" w:rsidRDefault="00023A99" w:rsidP="004C0125">
            <w:r w:rsidRPr="00F02E5D">
              <w:t>pierwszego stopnia/drugiego stopnia/</w:t>
            </w:r>
            <w:r w:rsidRPr="00BF1306">
              <w:rPr>
                <w:strike/>
              </w:rPr>
              <w:t>jednolite magisterskie</w:t>
            </w:r>
          </w:p>
        </w:tc>
      </w:tr>
      <w:tr w:rsidR="00023A99" w:rsidRPr="00F02E5D" w14:paraId="2B87B1E4" w14:textId="77777777" w:rsidTr="00023A99">
        <w:tc>
          <w:tcPr>
            <w:tcW w:w="3942" w:type="dxa"/>
            <w:shd w:val="clear" w:color="auto" w:fill="auto"/>
          </w:tcPr>
          <w:p w14:paraId="5D9549F0" w14:textId="77777777" w:rsidR="00023A99" w:rsidRDefault="00023A99" w:rsidP="004C0125">
            <w:r w:rsidRPr="00F02E5D">
              <w:t>Forma studiów</w:t>
            </w:r>
          </w:p>
          <w:p w14:paraId="43425DE5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6418EEA2" w14:textId="77777777" w:rsidR="00023A99" w:rsidRPr="00F02E5D" w:rsidRDefault="00023A99" w:rsidP="004C0125">
            <w:r w:rsidRPr="00B12BD1">
              <w:rPr>
                <w:strike/>
              </w:rPr>
              <w:t>stacjonarne</w:t>
            </w:r>
            <w:r w:rsidRPr="00F02E5D">
              <w:t>/</w:t>
            </w:r>
            <w:r w:rsidRPr="00B12BD1">
              <w:t>niestacjonarne</w:t>
            </w:r>
          </w:p>
        </w:tc>
      </w:tr>
      <w:tr w:rsidR="00023A99" w:rsidRPr="00F02E5D" w14:paraId="4AA62EA9" w14:textId="77777777" w:rsidTr="00023A99">
        <w:tc>
          <w:tcPr>
            <w:tcW w:w="3942" w:type="dxa"/>
            <w:shd w:val="clear" w:color="auto" w:fill="auto"/>
          </w:tcPr>
          <w:p w14:paraId="0FC04708" w14:textId="77777777"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5E71B128" w14:textId="6B0AB245" w:rsidR="00023A99" w:rsidRPr="00F02E5D" w:rsidRDefault="00D055EF" w:rsidP="004C0125">
            <w:r>
              <w:t>IV</w:t>
            </w:r>
          </w:p>
        </w:tc>
      </w:tr>
      <w:tr w:rsidR="00023A99" w:rsidRPr="00F02E5D" w14:paraId="72E20799" w14:textId="77777777" w:rsidTr="00023A99">
        <w:tc>
          <w:tcPr>
            <w:tcW w:w="3942" w:type="dxa"/>
            <w:shd w:val="clear" w:color="auto" w:fill="auto"/>
          </w:tcPr>
          <w:p w14:paraId="6458EF25" w14:textId="77777777"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42DB51E8" w14:textId="68E490A5" w:rsidR="00023A99" w:rsidRPr="00F02E5D" w:rsidRDefault="00B12BD1" w:rsidP="004C0125">
            <w:r>
              <w:t>8</w:t>
            </w:r>
          </w:p>
        </w:tc>
      </w:tr>
      <w:tr w:rsidR="00023A99" w:rsidRPr="00F02E5D" w14:paraId="30D4D18C" w14:textId="77777777" w:rsidTr="00023A99">
        <w:tc>
          <w:tcPr>
            <w:tcW w:w="3942" w:type="dxa"/>
            <w:shd w:val="clear" w:color="auto" w:fill="auto"/>
          </w:tcPr>
          <w:p w14:paraId="644A5C03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13B8BA6E" w14:textId="624AF750" w:rsidR="00023A99" w:rsidRPr="00F02E5D" w:rsidRDefault="00D055EF" w:rsidP="004C0125">
            <w:r>
              <w:t xml:space="preserve">2 </w:t>
            </w:r>
            <w:r w:rsidR="00023A99" w:rsidRPr="00F02E5D">
              <w:t xml:space="preserve"> </w:t>
            </w:r>
            <w:r w:rsidRPr="00D055EF">
              <w:t>(1,32/0,64)</w:t>
            </w:r>
          </w:p>
        </w:tc>
      </w:tr>
      <w:tr w:rsidR="00023A99" w:rsidRPr="00F02E5D" w14:paraId="75DBDE61" w14:textId="77777777" w:rsidTr="00023A99">
        <w:tc>
          <w:tcPr>
            <w:tcW w:w="3942" w:type="dxa"/>
            <w:shd w:val="clear" w:color="auto" w:fill="auto"/>
          </w:tcPr>
          <w:p w14:paraId="6F77BB8D" w14:textId="77777777"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</w:t>
            </w:r>
            <w:r w:rsidR="00F02E5D"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5F630C4D" w14:textId="20EE56C8" w:rsidR="00023A99" w:rsidRPr="00F02E5D" w:rsidRDefault="00D055EF" w:rsidP="004C0125">
            <w:r w:rsidRPr="00D055EF">
              <w:t>Dr hab. inż. Grzegorz Zając</w:t>
            </w:r>
          </w:p>
        </w:tc>
      </w:tr>
      <w:tr w:rsidR="00D055EF" w:rsidRPr="00F02E5D" w14:paraId="11CCA9D8" w14:textId="77777777" w:rsidTr="00370E59">
        <w:tc>
          <w:tcPr>
            <w:tcW w:w="3942" w:type="dxa"/>
            <w:shd w:val="clear" w:color="auto" w:fill="auto"/>
          </w:tcPr>
          <w:p w14:paraId="0EEF2B79" w14:textId="77777777" w:rsidR="00D055EF" w:rsidRPr="00F02E5D" w:rsidRDefault="00D055EF" w:rsidP="00D055EF">
            <w:r w:rsidRPr="00F02E5D">
              <w:t>Jednostka oferująca moduł</w:t>
            </w:r>
          </w:p>
          <w:p w14:paraId="08637ABB" w14:textId="77777777" w:rsidR="00D055EF" w:rsidRPr="00F02E5D" w:rsidRDefault="00D055EF" w:rsidP="00D055EF"/>
        </w:tc>
        <w:tc>
          <w:tcPr>
            <w:tcW w:w="5344" w:type="dxa"/>
            <w:shd w:val="clear" w:color="auto" w:fill="auto"/>
            <w:vAlign w:val="center"/>
          </w:tcPr>
          <w:p w14:paraId="6B680D21" w14:textId="14676BBB" w:rsidR="00D055EF" w:rsidRPr="00F02E5D" w:rsidRDefault="00D055EF" w:rsidP="00D055EF">
            <w:r w:rsidRPr="00D055EF">
              <w:t>Katedra Energetyki i Środków Transportu</w:t>
            </w:r>
          </w:p>
        </w:tc>
      </w:tr>
      <w:tr w:rsidR="00D055EF" w:rsidRPr="00F02E5D" w14:paraId="23E9F444" w14:textId="77777777" w:rsidTr="00370E59">
        <w:tc>
          <w:tcPr>
            <w:tcW w:w="3942" w:type="dxa"/>
            <w:shd w:val="clear" w:color="auto" w:fill="auto"/>
          </w:tcPr>
          <w:p w14:paraId="739C8ADF" w14:textId="77777777" w:rsidR="00D055EF" w:rsidRPr="00F02E5D" w:rsidRDefault="00D055EF" w:rsidP="00D055EF">
            <w:r w:rsidRPr="00F02E5D">
              <w:t>Cel modułu</w:t>
            </w:r>
          </w:p>
          <w:p w14:paraId="5788912F" w14:textId="77777777" w:rsidR="00D055EF" w:rsidRPr="00F02E5D" w:rsidRDefault="00D055EF" w:rsidP="00D055EF"/>
        </w:tc>
        <w:tc>
          <w:tcPr>
            <w:tcW w:w="5344" w:type="dxa"/>
            <w:shd w:val="clear" w:color="auto" w:fill="auto"/>
            <w:vAlign w:val="center"/>
          </w:tcPr>
          <w:p w14:paraId="2D36A1CD" w14:textId="5E9CA4EC" w:rsidR="00D055EF" w:rsidRPr="00F02E5D" w:rsidRDefault="00D055EF" w:rsidP="00D055EF">
            <w:pPr>
              <w:autoSpaceDE w:val="0"/>
              <w:autoSpaceDN w:val="0"/>
              <w:adjustRightInd w:val="0"/>
            </w:pPr>
            <w:r w:rsidRPr="00D055EF">
              <w:t>Celem modułu jest zapoznanie studentów z zagrożeniami i zasadami bezpieczeństwa przy manipulacjach produktami naftowymi</w:t>
            </w:r>
          </w:p>
        </w:tc>
      </w:tr>
      <w:tr w:rsidR="00D055EF" w:rsidRPr="00F02E5D" w14:paraId="1E08EEF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614C906B" w14:textId="77777777" w:rsidR="00D055EF" w:rsidRPr="00F02E5D" w:rsidRDefault="00D055EF" w:rsidP="00D055EF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514D5028" w14:textId="77777777" w:rsidR="00D055EF" w:rsidRPr="00F02E5D" w:rsidRDefault="00D055EF" w:rsidP="00D055EF">
            <w:r w:rsidRPr="00F02E5D">
              <w:t xml:space="preserve">Wiedza: </w:t>
            </w:r>
          </w:p>
        </w:tc>
      </w:tr>
      <w:tr w:rsidR="00D055EF" w:rsidRPr="00F02E5D" w14:paraId="7E6C8F4C" w14:textId="77777777" w:rsidTr="00516234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7C44ACD" w14:textId="77777777" w:rsidR="00D055EF" w:rsidRPr="00F02E5D" w:rsidRDefault="00D055EF" w:rsidP="00D055E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07688D8" w14:textId="68C71BF3" w:rsidR="00D055EF" w:rsidRPr="00F02E5D" w:rsidRDefault="00D055EF" w:rsidP="00EF40DD">
            <w:r w:rsidRPr="00D055EF">
              <w:t xml:space="preserve">1. </w:t>
            </w:r>
            <w:r w:rsidR="00EF40DD">
              <w:t>P</w:t>
            </w:r>
            <w:r w:rsidR="00EF40DD">
              <w:t>rezentuje podstawową</w:t>
            </w:r>
            <w:r w:rsidR="00EF40DD">
              <w:t xml:space="preserve"> </w:t>
            </w:r>
            <w:r w:rsidR="00EF40DD">
              <w:t xml:space="preserve">wiedzę na temat </w:t>
            </w:r>
            <w:r w:rsidRPr="00D055EF">
              <w:t>produkt</w:t>
            </w:r>
            <w:r w:rsidR="00A175DD">
              <w:t>ów</w:t>
            </w:r>
            <w:r w:rsidRPr="00D055EF">
              <w:t xml:space="preserve"> naftowych</w:t>
            </w:r>
            <w:r w:rsidR="00A175DD">
              <w:t xml:space="preserve"> (paliw, olejów)</w:t>
            </w:r>
          </w:p>
        </w:tc>
      </w:tr>
      <w:tr w:rsidR="00D055EF" w:rsidRPr="00F02E5D" w14:paraId="13FED6FD" w14:textId="77777777" w:rsidTr="00E461FA">
        <w:trPr>
          <w:trHeight w:val="562"/>
        </w:trPr>
        <w:tc>
          <w:tcPr>
            <w:tcW w:w="3942" w:type="dxa"/>
            <w:vMerge/>
            <w:shd w:val="clear" w:color="auto" w:fill="auto"/>
          </w:tcPr>
          <w:p w14:paraId="25C245BB" w14:textId="77777777" w:rsidR="00D055EF" w:rsidRPr="00F02E5D" w:rsidRDefault="00D055EF" w:rsidP="00D055E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F9D8CC" w14:textId="25ABADE3" w:rsidR="00D055EF" w:rsidRPr="00F02E5D" w:rsidRDefault="00D055EF" w:rsidP="00D055EF">
            <w:r w:rsidRPr="00F02E5D">
              <w:t>2.</w:t>
            </w:r>
            <w:r>
              <w:t xml:space="preserve"> </w:t>
            </w:r>
            <w:r w:rsidR="00A175DD">
              <w:t>Prezentuje podstawową wiedzę na temat</w:t>
            </w:r>
            <w:r w:rsidRPr="00D055EF">
              <w:t xml:space="preserve"> proces</w:t>
            </w:r>
            <w:r w:rsidR="00A175DD">
              <w:t>ów</w:t>
            </w:r>
            <w:r w:rsidRPr="00D055EF">
              <w:t xml:space="preserve"> dystrybucji i magazynowania paliw</w:t>
            </w:r>
            <w:r w:rsidR="00A175DD">
              <w:t xml:space="preserve"> oraz zagrożeń występujących podczas tych procesów</w:t>
            </w:r>
          </w:p>
        </w:tc>
      </w:tr>
      <w:tr w:rsidR="00D055EF" w:rsidRPr="00F02E5D" w14:paraId="2098588E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4651A240" w14:textId="77777777" w:rsidR="00D055EF" w:rsidRPr="00F02E5D" w:rsidRDefault="00D055EF" w:rsidP="00D055E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4CA5129" w14:textId="77777777" w:rsidR="00D055EF" w:rsidRPr="00F02E5D" w:rsidRDefault="00D055EF" w:rsidP="00D055EF">
            <w:r w:rsidRPr="00F02E5D">
              <w:t>Umiejętności:</w:t>
            </w:r>
          </w:p>
        </w:tc>
      </w:tr>
      <w:tr w:rsidR="00D055EF" w:rsidRPr="00F02E5D" w14:paraId="5CF6025D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F89FE14" w14:textId="77777777" w:rsidR="00D055EF" w:rsidRPr="00F02E5D" w:rsidRDefault="00D055EF" w:rsidP="00D055E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BE50B79" w14:textId="16937C10" w:rsidR="00D055EF" w:rsidRPr="00F02E5D" w:rsidRDefault="00D055EF" w:rsidP="00D055EF">
            <w:r w:rsidRPr="00F02E5D">
              <w:t>1.</w:t>
            </w:r>
            <w:r>
              <w:t xml:space="preserve"> </w:t>
            </w:r>
            <w:r w:rsidRPr="00D055EF">
              <w:t>Umie korzystać z różnego rodzaju źródeł informacji w celu uzyskania potrzebnej wiedzy</w:t>
            </w:r>
          </w:p>
        </w:tc>
      </w:tr>
      <w:tr w:rsidR="00D055EF" w:rsidRPr="00F02E5D" w14:paraId="662A2610" w14:textId="77777777" w:rsidTr="00D055EF">
        <w:trPr>
          <w:trHeight w:val="661"/>
        </w:trPr>
        <w:tc>
          <w:tcPr>
            <w:tcW w:w="3942" w:type="dxa"/>
            <w:vMerge/>
            <w:shd w:val="clear" w:color="auto" w:fill="auto"/>
          </w:tcPr>
          <w:p w14:paraId="64C588B8" w14:textId="77777777" w:rsidR="00D055EF" w:rsidRPr="00F02E5D" w:rsidRDefault="00D055EF" w:rsidP="00D055E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91ADA02" w14:textId="6B39FAFA" w:rsidR="00D055EF" w:rsidRPr="00F02E5D" w:rsidRDefault="00D055EF" w:rsidP="00D055EF">
            <w:r w:rsidRPr="00F02E5D">
              <w:t>2.</w:t>
            </w:r>
            <w:r>
              <w:t xml:space="preserve"> </w:t>
            </w:r>
            <w:r w:rsidRPr="00D055EF">
              <w:t>Potrafi ocenić stan zagrożenia przy transporcie i dystrybucji pali</w:t>
            </w:r>
            <w:r w:rsidRPr="00D055EF">
              <w:t>wa</w:t>
            </w:r>
          </w:p>
        </w:tc>
      </w:tr>
      <w:tr w:rsidR="00D055EF" w:rsidRPr="00F02E5D" w14:paraId="13EAE6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1B4CD3F" w14:textId="77777777" w:rsidR="00D055EF" w:rsidRPr="00F02E5D" w:rsidRDefault="00D055EF" w:rsidP="00D055E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032B231" w14:textId="77777777" w:rsidR="00D055EF" w:rsidRPr="00F02E5D" w:rsidRDefault="00D055EF" w:rsidP="00D055EF">
            <w:r w:rsidRPr="00F02E5D">
              <w:t>Kompetencje społeczne:</w:t>
            </w:r>
          </w:p>
        </w:tc>
      </w:tr>
      <w:tr w:rsidR="00D055EF" w:rsidRPr="00F02E5D" w14:paraId="4BC11334" w14:textId="77777777" w:rsidTr="00481923">
        <w:trPr>
          <w:trHeight w:val="1390"/>
        </w:trPr>
        <w:tc>
          <w:tcPr>
            <w:tcW w:w="3942" w:type="dxa"/>
            <w:vMerge/>
            <w:shd w:val="clear" w:color="auto" w:fill="auto"/>
          </w:tcPr>
          <w:p w14:paraId="3599C180" w14:textId="77777777" w:rsidR="00D055EF" w:rsidRPr="00F02E5D" w:rsidRDefault="00D055EF" w:rsidP="00D055EF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6A10EC9" w14:textId="2D9639A7" w:rsidR="00D055EF" w:rsidRPr="00F02E5D" w:rsidRDefault="00D055EF" w:rsidP="00D055EF">
            <w:r w:rsidRPr="00F02E5D">
              <w:t>1.</w:t>
            </w:r>
            <w:r>
              <w:t xml:space="preserve"> </w:t>
            </w:r>
            <w:r w:rsidRPr="00D055EF">
              <w:t>Ma potrzebę doskonalenia swoich widomości z zakresu bezpieczeństwa przy magazynowaniu i transporcie paliw i gotowość jej przekazania społeczeństwu</w:t>
            </w:r>
          </w:p>
        </w:tc>
      </w:tr>
      <w:tr w:rsidR="00D055EF" w:rsidRPr="00F02E5D" w14:paraId="289C879F" w14:textId="77777777" w:rsidTr="00023A99">
        <w:tc>
          <w:tcPr>
            <w:tcW w:w="3942" w:type="dxa"/>
            <w:shd w:val="clear" w:color="auto" w:fill="auto"/>
          </w:tcPr>
          <w:p w14:paraId="73CD2046" w14:textId="549BCBEE" w:rsidR="00D055EF" w:rsidRPr="00F02E5D" w:rsidRDefault="00D055EF" w:rsidP="00D055EF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79073011" w14:textId="77777777" w:rsidR="00D055EF" w:rsidRDefault="00D055EF" w:rsidP="00A175DD">
            <w:r w:rsidRPr="00F02E5D">
              <w:t>Kod efektu modułowego – kod efektu kierunkowego</w:t>
            </w:r>
            <w:r>
              <w:t xml:space="preserve"> (Załącznik)</w:t>
            </w:r>
          </w:p>
          <w:p w14:paraId="076D6281" w14:textId="77777777" w:rsidR="00D055EF" w:rsidRPr="00A175DD" w:rsidRDefault="00D055EF" w:rsidP="00A175DD">
            <w:r w:rsidRPr="00A175DD">
              <w:t>W1 – BH_W03</w:t>
            </w:r>
          </w:p>
          <w:p w14:paraId="0A689395" w14:textId="77777777" w:rsidR="00D055EF" w:rsidRPr="00A175DD" w:rsidRDefault="00D055EF" w:rsidP="00A175DD">
            <w:r w:rsidRPr="00A175DD">
              <w:lastRenderedPageBreak/>
              <w:t>W2 – BH_W04</w:t>
            </w:r>
          </w:p>
          <w:p w14:paraId="68F26EC1" w14:textId="77777777" w:rsidR="00D055EF" w:rsidRPr="00A175DD" w:rsidRDefault="00D055EF" w:rsidP="00A175DD">
            <w:r w:rsidRPr="00A175DD">
              <w:t>U1 – BH_U01</w:t>
            </w:r>
          </w:p>
          <w:p w14:paraId="378FC1B9" w14:textId="77777777" w:rsidR="00D055EF" w:rsidRPr="00A175DD" w:rsidRDefault="00D055EF" w:rsidP="00A175DD">
            <w:r w:rsidRPr="00A175DD">
              <w:t>U2 – BH_U04</w:t>
            </w:r>
          </w:p>
          <w:p w14:paraId="1F5C079B" w14:textId="2107A75B" w:rsidR="00D055EF" w:rsidRPr="00F02E5D" w:rsidRDefault="00D055EF" w:rsidP="00A175DD">
            <w:r w:rsidRPr="00A175DD">
              <w:t>K1 – BH_K01</w:t>
            </w:r>
          </w:p>
        </w:tc>
      </w:tr>
      <w:tr w:rsidR="00D055EF" w:rsidRPr="00F02E5D" w14:paraId="414A0793" w14:textId="77777777" w:rsidTr="00023A99">
        <w:tc>
          <w:tcPr>
            <w:tcW w:w="3942" w:type="dxa"/>
            <w:shd w:val="clear" w:color="auto" w:fill="auto"/>
          </w:tcPr>
          <w:p w14:paraId="7842E415" w14:textId="61D7AB76" w:rsidR="00D055EF" w:rsidRPr="00F02E5D" w:rsidRDefault="00D055EF" w:rsidP="00D055EF">
            <w:r w:rsidRPr="00F02E5D">
              <w:lastRenderedPageBreak/>
              <w:t>Odniesienie modułowych efektów uczenia się do</w:t>
            </w:r>
            <w:r>
              <w:t xml:space="preserve"> </w:t>
            </w:r>
            <w:r w:rsidRPr="00F02E5D">
              <w:t>efektów</w:t>
            </w:r>
            <w:r>
              <w:t xml:space="preserve">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5E1491E1" w14:textId="25CF9546" w:rsidR="00D055EF" w:rsidRDefault="00D055EF" w:rsidP="00A175DD">
            <w:r>
              <w:t>Kod efektu modułowego – kod efektu inżynierskiego (Załącznik)</w:t>
            </w:r>
          </w:p>
          <w:p w14:paraId="6DD98F2A" w14:textId="00F8E1A0" w:rsidR="00D055EF" w:rsidRPr="00A175DD" w:rsidRDefault="00D055EF" w:rsidP="00A175DD">
            <w:r w:rsidRPr="00A175DD">
              <w:t xml:space="preserve">W1 – </w:t>
            </w:r>
            <w:r w:rsidR="00EF40DD" w:rsidRPr="00A175DD">
              <w:t>Inz</w:t>
            </w:r>
            <w:r w:rsidRPr="00A175DD">
              <w:t>BH_W0</w:t>
            </w:r>
            <w:r w:rsidR="00EF40DD" w:rsidRPr="00A175DD">
              <w:t>5</w:t>
            </w:r>
          </w:p>
          <w:p w14:paraId="4E563997" w14:textId="0E61B75E" w:rsidR="00D055EF" w:rsidRPr="00A175DD" w:rsidRDefault="00D055EF" w:rsidP="00A175DD">
            <w:r w:rsidRPr="00A175DD">
              <w:t xml:space="preserve">W2 – </w:t>
            </w:r>
            <w:r w:rsidR="00EF40DD" w:rsidRPr="00A175DD">
              <w:t>Inz</w:t>
            </w:r>
            <w:r w:rsidRPr="00A175DD">
              <w:t>BH_W0</w:t>
            </w:r>
            <w:r w:rsidR="00EF40DD" w:rsidRPr="00A175DD">
              <w:t>6</w:t>
            </w:r>
          </w:p>
          <w:p w14:paraId="5CEC2F18" w14:textId="7F769D62" w:rsidR="00D055EF" w:rsidRPr="00A175DD" w:rsidRDefault="00D055EF" w:rsidP="00A175DD">
            <w:r w:rsidRPr="00A175DD">
              <w:t xml:space="preserve">U1 – </w:t>
            </w:r>
            <w:r w:rsidR="00EF40DD" w:rsidRPr="00A175DD">
              <w:t>Inz</w:t>
            </w:r>
            <w:r w:rsidRPr="00A175DD">
              <w:t>BH_U0</w:t>
            </w:r>
            <w:r w:rsidR="00EF40DD" w:rsidRPr="00A175DD">
              <w:t>3</w:t>
            </w:r>
          </w:p>
          <w:p w14:paraId="3934FFE7" w14:textId="5ABFB740" w:rsidR="00D055EF" w:rsidRPr="00A175DD" w:rsidRDefault="00D055EF" w:rsidP="00A175DD">
            <w:r w:rsidRPr="00A175DD">
              <w:t xml:space="preserve">U2 – </w:t>
            </w:r>
            <w:r w:rsidR="00EF40DD" w:rsidRPr="00A175DD">
              <w:t>Inz</w:t>
            </w:r>
            <w:r w:rsidRPr="00A175DD">
              <w:t>BH_U04</w:t>
            </w:r>
          </w:p>
        </w:tc>
      </w:tr>
      <w:tr w:rsidR="00D055EF" w:rsidRPr="00F02E5D" w14:paraId="58C2A48F" w14:textId="77777777" w:rsidTr="00023A99">
        <w:tc>
          <w:tcPr>
            <w:tcW w:w="3942" w:type="dxa"/>
            <w:shd w:val="clear" w:color="auto" w:fill="auto"/>
          </w:tcPr>
          <w:p w14:paraId="0FDCBFB6" w14:textId="77777777" w:rsidR="00D055EF" w:rsidRPr="00F02E5D" w:rsidRDefault="00D055EF" w:rsidP="00D055EF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22B36F54" w14:textId="294D6B53" w:rsidR="00D055EF" w:rsidRPr="00F02E5D" w:rsidRDefault="00D055EF" w:rsidP="00A175DD">
            <w:r w:rsidRPr="00A175DD">
              <w:t>chemia, fizyka</w:t>
            </w:r>
          </w:p>
        </w:tc>
      </w:tr>
      <w:tr w:rsidR="00D055EF" w:rsidRPr="00F02E5D" w14:paraId="37CE39B4" w14:textId="77777777" w:rsidTr="007A54E3">
        <w:tc>
          <w:tcPr>
            <w:tcW w:w="3942" w:type="dxa"/>
            <w:shd w:val="clear" w:color="auto" w:fill="auto"/>
          </w:tcPr>
          <w:p w14:paraId="3E2FE0E2" w14:textId="77777777" w:rsidR="00D055EF" w:rsidRPr="00F02E5D" w:rsidRDefault="00D055EF" w:rsidP="00D055EF">
            <w:r w:rsidRPr="00F02E5D">
              <w:t xml:space="preserve">Treści programowe modułu </w:t>
            </w:r>
          </w:p>
          <w:p w14:paraId="4DD31D43" w14:textId="77777777" w:rsidR="00D055EF" w:rsidRPr="00F02E5D" w:rsidRDefault="00D055EF" w:rsidP="00D055EF"/>
        </w:tc>
        <w:tc>
          <w:tcPr>
            <w:tcW w:w="5344" w:type="dxa"/>
            <w:shd w:val="clear" w:color="auto" w:fill="auto"/>
            <w:vAlign w:val="center"/>
          </w:tcPr>
          <w:p w14:paraId="3DB02CB0" w14:textId="77777777" w:rsidR="00D055EF" w:rsidRPr="00A175DD" w:rsidRDefault="00D055EF" w:rsidP="00A175DD">
            <w:r w:rsidRPr="00A175DD">
              <w:t xml:space="preserve">Wykład obejmuje: Pojęcia podstawowe z zakresu </w:t>
            </w:r>
            <w:proofErr w:type="gramStart"/>
            <w:r w:rsidRPr="00A175DD">
              <w:t>gospodarki  paliwowo</w:t>
            </w:r>
            <w:proofErr w:type="gramEnd"/>
            <w:r w:rsidRPr="00A175DD">
              <w:t xml:space="preserve">-smarowniczej. Ogólne wiadomości o ropie naftowej i produktach </w:t>
            </w:r>
            <w:proofErr w:type="gramStart"/>
            <w:r w:rsidRPr="00A175DD">
              <w:t>ropopochodnych..</w:t>
            </w:r>
            <w:proofErr w:type="gramEnd"/>
            <w:r w:rsidRPr="00A175DD">
              <w:t xml:space="preserve"> Rodzaje zagrożeń wywołanych materiałami ropopochodnymi. Zagadnienia transportu, magazynowania i dystrybucji produktów naftowych oraz zagrożenia z nich wynikające.</w:t>
            </w:r>
          </w:p>
          <w:p w14:paraId="7095A455" w14:textId="2AAF249F" w:rsidR="00D055EF" w:rsidRPr="00F02E5D" w:rsidRDefault="00D055EF" w:rsidP="00A175DD">
            <w:r w:rsidRPr="00A175DD">
              <w:t>Ćwiczenia obejmują: Transport i magazynowanie produktów naftowych. Środki i formy transportowania paliw.  Regulacje prawne w dziedzinie przewozu materiałów niebezpiecznych. Eksploatacja urządzeń do magazynowania paliw i smarów.  Stacje paliw płynnych - zasady bezpieczeństwa pracy. Zagrożenie wybuchem - informacje ogólne. Dobór urządzeń przystosowanych do pracy w atmosferze wybuchowej. Problemy ochrony środowiska przy operowaniu paliwami i smarami.</w:t>
            </w:r>
          </w:p>
        </w:tc>
      </w:tr>
      <w:tr w:rsidR="00D055EF" w:rsidRPr="00F02E5D" w14:paraId="5620E3C9" w14:textId="77777777" w:rsidTr="00023A99">
        <w:tc>
          <w:tcPr>
            <w:tcW w:w="3942" w:type="dxa"/>
            <w:shd w:val="clear" w:color="auto" w:fill="auto"/>
          </w:tcPr>
          <w:p w14:paraId="7D888CB9" w14:textId="77777777" w:rsidR="00D055EF" w:rsidRPr="00F02E5D" w:rsidRDefault="00D055EF" w:rsidP="00D055EF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1D741550" w14:textId="77777777" w:rsidR="00D055EF" w:rsidRPr="00A175DD" w:rsidRDefault="00D055EF" w:rsidP="00A175DD">
            <w:r w:rsidRPr="00A175DD">
              <w:t>Zwierzycki W. Płyny eksploatacyjne do środków transportu drogowego. Wyd. Politechniki Poznańskiej 2006.</w:t>
            </w:r>
          </w:p>
          <w:p w14:paraId="09625058" w14:textId="77777777" w:rsidR="00D055EF" w:rsidRPr="00A175DD" w:rsidRDefault="00D055EF" w:rsidP="00A175DD">
            <w:r w:rsidRPr="00A175DD">
              <w:t>Baza danych do kart charakterystyk substancji niebezpiecznych (CD). CIOP-PIB, Warszawa 2008</w:t>
            </w:r>
          </w:p>
          <w:p w14:paraId="7A8B8958" w14:textId="6DC8D5F9" w:rsidR="00D055EF" w:rsidRPr="00F02E5D" w:rsidRDefault="00D055EF" w:rsidP="00A175DD">
            <w:r w:rsidRPr="00A175DD">
              <w:t>Akty prawne</w:t>
            </w:r>
          </w:p>
        </w:tc>
      </w:tr>
      <w:tr w:rsidR="00D055EF" w:rsidRPr="00F02E5D" w14:paraId="58BE204F" w14:textId="77777777" w:rsidTr="00023A99">
        <w:tc>
          <w:tcPr>
            <w:tcW w:w="3942" w:type="dxa"/>
            <w:shd w:val="clear" w:color="auto" w:fill="auto"/>
          </w:tcPr>
          <w:p w14:paraId="46CF88BC" w14:textId="77777777" w:rsidR="00D055EF" w:rsidRPr="00F02E5D" w:rsidRDefault="00D055EF" w:rsidP="00D055EF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22BD71A9" w14:textId="12D54BF8" w:rsidR="00D055EF" w:rsidRPr="00F02E5D" w:rsidRDefault="00D055EF" w:rsidP="00D055EF">
            <w:r w:rsidRPr="00F02E5D">
              <w:t xml:space="preserve">Metody dydaktyczne: </w:t>
            </w:r>
            <w:r w:rsidRPr="00A175DD">
              <w:t>Wykład informacyjne i problemowe, dyskusja</w:t>
            </w:r>
            <w:r w:rsidR="00EF40DD" w:rsidRPr="00A175DD">
              <w:t xml:space="preserve">, </w:t>
            </w:r>
            <w:r w:rsidR="00EF40DD" w:rsidRPr="00A175DD">
              <w:t>analiza przypadków</w:t>
            </w:r>
          </w:p>
        </w:tc>
      </w:tr>
      <w:tr w:rsidR="00D055EF" w:rsidRPr="00F02E5D" w14:paraId="2D2CE803" w14:textId="77777777" w:rsidTr="00023A99">
        <w:tc>
          <w:tcPr>
            <w:tcW w:w="3942" w:type="dxa"/>
            <w:shd w:val="clear" w:color="auto" w:fill="auto"/>
          </w:tcPr>
          <w:p w14:paraId="10EA4E38" w14:textId="77777777" w:rsidR="00D055EF" w:rsidRPr="00F02E5D" w:rsidRDefault="00D055EF" w:rsidP="00D055EF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59551CE4" w14:textId="77777777" w:rsidR="00D055EF" w:rsidRPr="00A175DD" w:rsidRDefault="00D055EF" w:rsidP="00D055EF">
            <w:r w:rsidRPr="00A175DD">
              <w:t>SPOSOBY WERYFIKACJI:</w:t>
            </w:r>
          </w:p>
          <w:p w14:paraId="3E7450BE" w14:textId="77777777" w:rsidR="00D055EF" w:rsidRPr="00A175DD" w:rsidRDefault="00D055EF" w:rsidP="00D055EF">
            <w:r w:rsidRPr="00A175DD">
              <w:t>W1, W2 – ocena sprawdzianu pisemnego w formie testu jednokrotnego wyboru</w:t>
            </w:r>
          </w:p>
          <w:p w14:paraId="0F4A4CB0" w14:textId="77777777" w:rsidR="00D055EF" w:rsidRPr="00A175DD" w:rsidRDefault="00D055EF" w:rsidP="00D055EF">
            <w:pPr>
              <w:pStyle w:val="Default"/>
              <w:rPr>
                <w:color w:val="auto"/>
              </w:rPr>
            </w:pPr>
            <w:r w:rsidRPr="00A175DD">
              <w:rPr>
                <w:color w:val="auto"/>
              </w:rPr>
              <w:t>U1, U2 – ocena udziału w dyskusji</w:t>
            </w:r>
          </w:p>
          <w:p w14:paraId="306CB03D" w14:textId="77777777" w:rsidR="00D055EF" w:rsidRPr="00A175DD" w:rsidRDefault="00D055EF" w:rsidP="00D055EF">
            <w:r w:rsidRPr="00A175DD">
              <w:t>K1 – zachowanie i aktywność na zajęciach</w:t>
            </w:r>
          </w:p>
          <w:p w14:paraId="0B61EC4A" w14:textId="77777777" w:rsidR="00D055EF" w:rsidRPr="00A175DD" w:rsidRDefault="00D055EF" w:rsidP="00D055EF"/>
          <w:p w14:paraId="0F6CCA2A" w14:textId="77777777" w:rsidR="00D055EF" w:rsidRPr="00A175DD" w:rsidRDefault="00D055EF" w:rsidP="00D055EF">
            <w:r w:rsidRPr="00A175DD">
              <w:t xml:space="preserve">DOKUMENTOWANIE OSIĄGNIĘTYCH EFEKTÓW UCZENIA SIĘ </w:t>
            </w:r>
            <w:r w:rsidRPr="00A175DD">
              <w:t xml:space="preserve">prace końcowe: wyniki </w:t>
            </w:r>
            <w:proofErr w:type="gramStart"/>
            <w:r w:rsidRPr="00A175DD">
              <w:t>testu  archiwizowanie</w:t>
            </w:r>
            <w:proofErr w:type="gramEnd"/>
            <w:r w:rsidRPr="00A175DD">
              <w:t xml:space="preserve"> w formie elektronicznej; dziennik prowadzącego</w:t>
            </w:r>
          </w:p>
          <w:p w14:paraId="4B37F951" w14:textId="5B947723" w:rsidR="00D055EF" w:rsidRPr="00A175DD" w:rsidRDefault="00D055EF" w:rsidP="00D055EF"/>
          <w:p w14:paraId="3D646DC5" w14:textId="77777777" w:rsidR="00D055EF" w:rsidRPr="00A175DD" w:rsidRDefault="00D055EF" w:rsidP="00D055EF">
            <w:r w:rsidRPr="00A175DD">
              <w:t>Szczegółowe kryteria przy ocenie zaliczenia i prac kontrolnych</w:t>
            </w:r>
          </w:p>
          <w:p w14:paraId="50D3F422" w14:textId="77777777" w:rsidR="00D055EF" w:rsidRPr="00A175DD" w:rsidRDefault="00D055EF" w:rsidP="00D055EF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A175DD">
              <w:lastRenderedPageBreak/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6E49A6D2" w14:textId="77777777" w:rsidR="00D055EF" w:rsidRPr="00A175DD" w:rsidRDefault="00D055EF" w:rsidP="00D055EF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A175DD"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1A91CAC4" w14:textId="77777777" w:rsidR="00D055EF" w:rsidRPr="00A175DD" w:rsidRDefault="00D055EF" w:rsidP="00D055EF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A175DD"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661C7A12" w14:textId="77777777" w:rsidR="00D055EF" w:rsidRPr="00A175DD" w:rsidRDefault="00D055EF" w:rsidP="00D055EF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A175DD"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9B2D89E" w14:textId="0CE7B2AB" w:rsidR="00D055EF" w:rsidRPr="00A175DD" w:rsidRDefault="00D055EF" w:rsidP="00D055EF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</w:pPr>
            <w:r w:rsidRPr="00A175DD"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D055EF" w:rsidRPr="00F02E5D" w14:paraId="0816077C" w14:textId="77777777" w:rsidTr="00023A99">
        <w:tc>
          <w:tcPr>
            <w:tcW w:w="3942" w:type="dxa"/>
            <w:shd w:val="clear" w:color="auto" w:fill="auto"/>
          </w:tcPr>
          <w:p w14:paraId="2ECD80ED" w14:textId="77777777" w:rsidR="00D055EF" w:rsidRPr="003B32BF" w:rsidRDefault="00D055EF" w:rsidP="00D055EF">
            <w:r w:rsidRPr="003B32BF">
              <w:lastRenderedPageBreak/>
              <w:t>Elementy i wagi mające wpływ na ocenę końcową</w:t>
            </w:r>
          </w:p>
          <w:p w14:paraId="1C53C0F0" w14:textId="77777777" w:rsidR="00D055EF" w:rsidRPr="003B32BF" w:rsidRDefault="00D055EF" w:rsidP="00D055EF"/>
        </w:tc>
        <w:tc>
          <w:tcPr>
            <w:tcW w:w="5344" w:type="dxa"/>
            <w:shd w:val="clear" w:color="auto" w:fill="auto"/>
          </w:tcPr>
          <w:p w14:paraId="264D75FE" w14:textId="77777777" w:rsidR="00D055EF" w:rsidRPr="00A175DD" w:rsidRDefault="00D055EF" w:rsidP="00A175DD">
            <w:r w:rsidRPr="00A175DD">
              <w:t>Ocena końcowa = ocena z testu; aktywność na zajęciach.</w:t>
            </w:r>
          </w:p>
          <w:p w14:paraId="541D6E1C" w14:textId="04B4505E" w:rsidR="00D055EF" w:rsidRPr="003B32BF" w:rsidRDefault="00D055EF" w:rsidP="00A175DD">
            <w:r w:rsidRPr="00A175DD">
              <w:t>Warunki te są przedstawiane na pierwszych zajęciach z modułu.</w:t>
            </w:r>
          </w:p>
        </w:tc>
      </w:tr>
      <w:tr w:rsidR="00D055EF" w:rsidRPr="00F02E5D" w14:paraId="23E86523" w14:textId="77777777" w:rsidTr="00933767">
        <w:trPr>
          <w:trHeight w:val="2324"/>
        </w:trPr>
        <w:tc>
          <w:tcPr>
            <w:tcW w:w="3942" w:type="dxa"/>
            <w:shd w:val="clear" w:color="auto" w:fill="auto"/>
          </w:tcPr>
          <w:p w14:paraId="5029D552" w14:textId="5232D4D4" w:rsidR="00D055EF" w:rsidRPr="00A175DD" w:rsidRDefault="00D055EF" w:rsidP="00D055EF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AA1ACA7" w14:textId="77777777" w:rsidR="00D055EF" w:rsidRPr="004F71D4" w:rsidRDefault="00D055EF" w:rsidP="00D055EF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Formy zajęć: </w:t>
            </w:r>
          </w:p>
          <w:p w14:paraId="4769364B" w14:textId="77777777" w:rsidR="00D055EF" w:rsidRPr="004F71D4" w:rsidRDefault="00D055EF" w:rsidP="00D055EF">
            <w:pPr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b/>
                <w:color w:val="000000" w:themeColor="text1"/>
                <w:sz w:val="22"/>
                <w:szCs w:val="22"/>
              </w:rPr>
              <w:t>Kontaktowe</w:t>
            </w:r>
          </w:p>
          <w:p w14:paraId="22319155" w14:textId="77777777" w:rsidR="00B12BD1" w:rsidRPr="004F71D4" w:rsidRDefault="00B12BD1" w:rsidP="00B12BD1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>wykład (</w:t>
            </w:r>
            <w:r>
              <w:rPr>
                <w:color w:val="000000" w:themeColor="text1"/>
                <w:sz w:val="22"/>
                <w:szCs w:val="22"/>
              </w:rPr>
              <w:t>7 godz./0,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6 ECTS), </w:t>
            </w:r>
          </w:p>
          <w:p w14:paraId="62A12F1C" w14:textId="77777777" w:rsidR="00B12BD1" w:rsidRPr="004F71D4" w:rsidRDefault="00B12BD1" w:rsidP="00B12BD1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ćwiczenia (14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0,6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5C993F14" w14:textId="77777777" w:rsidR="00B12BD1" w:rsidRPr="004F71D4" w:rsidRDefault="00B12BD1" w:rsidP="00B12BD1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konsultacje (3 godz./0,12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 </w:t>
            </w:r>
          </w:p>
          <w:p w14:paraId="7E15D068" w14:textId="77777777" w:rsidR="00B12BD1" w:rsidRPr="004F71D4" w:rsidRDefault="00B12BD1" w:rsidP="00B12BD1">
            <w:pPr>
              <w:ind w:left="12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Łącznie – 24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  <w:r>
              <w:rPr>
                <w:color w:val="000000" w:themeColor="text1"/>
                <w:sz w:val="22"/>
                <w:szCs w:val="22"/>
              </w:rPr>
              <w:t>/0,96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  <w:p w14:paraId="0078C713" w14:textId="77777777" w:rsidR="00D055EF" w:rsidRPr="004F71D4" w:rsidRDefault="00D055EF" w:rsidP="00D055EF">
            <w:pPr>
              <w:ind w:left="487"/>
              <w:rPr>
                <w:b/>
                <w:color w:val="000000" w:themeColor="text1"/>
                <w:sz w:val="22"/>
                <w:szCs w:val="22"/>
              </w:rPr>
            </w:pPr>
          </w:p>
          <w:p w14:paraId="3479E22B" w14:textId="77777777" w:rsidR="00D055EF" w:rsidRPr="004F71D4" w:rsidRDefault="00D055EF" w:rsidP="00D055EF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F71D4">
              <w:rPr>
                <w:b/>
                <w:color w:val="000000" w:themeColor="text1"/>
                <w:sz w:val="22"/>
                <w:szCs w:val="22"/>
              </w:rPr>
              <w:t>Niekontaktowe</w:t>
            </w:r>
            <w:proofErr w:type="spellEnd"/>
          </w:p>
          <w:p w14:paraId="271672E7" w14:textId="77777777" w:rsidR="00B12BD1" w:rsidRPr="004F71D4" w:rsidRDefault="00B12BD1" w:rsidP="00B12BD1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przygotowanie do zajęć (10 godz./0,4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2342C36A" w14:textId="77777777" w:rsidR="00B12BD1" w:rsidRPr="004F71D4" w:rsidRDefault="00B12BD1" w:rsidP="00B12BD1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studiowanie literatury </w:t>
            </w:r>
            <w:r>
              <w:rPr>
                <w:color w:val="000000" w:themeColor="text1"/>
                <w:sz w:val="22"/>
                <w:szCs w:val="22"/>
              </w:rPr>
              <w:t>(11 godz./0,2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ECTS),</w:t>
            </w:r>
          </w:p>
          <w:p w14:paraId="534F7586" w14:textId="77777777" w:rsidR="00B12BD1" w:rsidRPr="004F71D4" w:rsidRDefault="00B12BD1" w:rsidP="00B12BD1">
            <w:pPr>
              <w:pStyle w:val="Akapitzlist"/>
              <w:numPr>
                <w:ilvl w:val="0"/>
                <w:numId w:val="2"/>
              </w:numPr>
              <w:ind w:left="487"/>
              <w:rPr>
                <w:color w:val="000000" w:themeColor="text1"/>
                <w:sz w:val="22"/>
                <w:szCs w:val="22"/>
              </w:rPr>
            </w:pPr>
            <w:r w:rsidRPr="00C74E88">
              <w:rPr>
                <w:color w:val="000000" w:themeColor="text1"/>
                <w:sz w:val="22"/>
                <w:szCs w:val="22"/>
              </w:rPr>
              <w:t>przygotowanie do zaliczenia (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  <w:r w:rsidRPr="00C74E88">
              <w:rPr>
                <w:color w:val="000000" w:themeColor="text1"/>
                <w:sz w:val="22"/>
                <w:szCs w:val="22"/>
              </w:rPr>
              <w:t xml:space="preserve"> godz./0,</w:t>
            </w:r>
            <w:r>
              <w:rPr>
                <w:color w:val="000000" w:themeColor="text1"/>
                <w:sz w:val="22"/>
                <w:szCs w:val="22"/>
              </w:rPr>
              <w:t>08</w:t>
            </w:r>
            <w:r w:rsidRPr="00C74E8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F71D4">
              <w:rPr>
                <w:color w:val="000000" w:themeColor="text1"/>
                <w:sz w:val="22"/>
                <w:szCs w:val="22"/>
              </w:rPr>
              <w:t>ECTS</w:t>
            </w:r>
            <w:r w:rsidRPr="00C74E88">
              <w:rPr>
                <w:color w:val="000000" w:themeColor="text1"/>
                <w:sz w:val="22"/>
                <w:szCs w:val="22"/>
              </w:rPr>
              <w:t>)</w:t>
            </w:r>
          </w:p>
          <w:p w14:paraId="4E5EBF94" w14:textId="2A5C827A" w:rsidR="00D055EF" w:rsidRPr="00F02E5D" w:rsidRDefault="00B12BD1" w:rsidP="00B12BD1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>Łą</w:t>
            </w:r>
            <w:r>
              <w:rPr>
                <w:color w:val="000000" w:themeColor="text1"/>
                <w:sz w:val="22"/>
                <w:szCs w:val="22"/>
              </w:rPr>
              <w:t>cznie 26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godz./</w:t>
            </w:r>
            <w:r>
              <w:rPr>
                <w:color w:val="000000" w:themeColor="text1"/>
                <w:sz w:val="22"/>
                <w:szCs w:val="22"/>
              </w:rPr>
              <w:t>1,04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ECTS</w:t>
            </w:r>
          </w:p>
        </w:tc>
      </w:tr>
      <w:tr w:rsidR="00D055EF" w:rsidRPr="00F02E5D" w14:paraId="38FA4A4E" w14:textId="77777777" w:rsidTr="00933767">
        <w:trPr>
          <w:trHeight w:val="718"/>
        </w:trPr>
        <w:tc>
          <w:tcPr>
            <w:tcW w:w="3942" w:type="dxa"/>
            <w:shd w:val="clear" w:color="auto" w:fill="auto"/>
          </w:tcPr>
          <w:p w14:paraId="257CB76C" w14:textId="77777777" w:rsidR="00D055EF" w:rsidRPr="00F02E5D" w:rsidRDefault="00D055EF" w:rsidP="00D055EF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DFE89D3" w14:textId="7B92DB6B" w:rsidR="00D055EF" w:rsidRPr="00F02E5D" w:rsidRDefault="00B12BD1" w:rsidP="00D055EF">
            <w:pPr>
              <w:jc w:val="both"/>
            </w:pPr>
            <w:r w:rsidRPr="004F71D4">
              <w:rPr>
                <w:color w:val="000000" w:themeColor="text1"/>
                <w:sz w:val="22"/>
                <w:szCs w:val="22"/>
              </w:rPr>
              <w:t xml:space="preserve">udział w wykładach – 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w ćwiczeniach – </w:t>
            </w:r>
            <w:r>
              <w:rPr>
                <w:color w:val="000000" w:themeColor="text1"/>
                <w:sz w:val="22"/>
                <w:szCs w:val="22"/>
              </w:rPr>
              <w:t>14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godz.; konsultacjach – 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4F71D4">
              <w:rPr>
                <w:color w:val="000000" w:themeColor="text1"/>
                <w:sz w:val="22"/>
                <w:szCs w:val="22"/>
              </w:rPr>
              <w:t xml:space="preserve"> godz.</w:t>
            </w:r>
          </w:p>
        </w:tc>
      </w:tr>
    </w:tbl>
    <w:p w14:paraId="08221BA8" w14:textId="77777777" w:rsidR="00023A99" w:rsidRPr="00F02E5D" w:rsidRDefault="00023A99" w:rsidP="00023A99"/>
    <w:p w14:paraId="1F8BC40A" w14:textId="77777777" w:rsidR="00023A99" w:rsidRPr="00F02E5D" w:rsidRDefault="00023A99" w:rsidP="00023A99"/>
    <w:p w14:paraId="4FEC7C76" w14:textId="77777777" w:rsidR="00023A99" w:rsidRPr="00F02E5D" w:rsidRDefault="00023A99" w:rsidP="00023A99"/>
    <w:p w14:paraId="3E6FA9FC" w14:textId="77777777" w:rsidR="00023A99" w:rsidRPr="00F02E5D" w:rsidRDefault="00023A99" w:rsidP="00023A99"/>
    <w:p w14:paraId="5CD910B2" w14:textId="77777777" w:rsidR="00023A99" w:rsidRPr="00F02E5D" w:rsidRDefault="00023A99" w:rsidP="00023A99">
      <w:pPr>
        <w:rPr>
          <w:i/>
          <w:iCs/>
        </w:rPr>
      </w:pPr>
    </w:p>
    <w:p w14:paraId="0E6268F0" w14:textId="77777777" w:rsidR="00023A99" w:rsidRPr="00F02E5D" w:rsidRDefault="00023A99" w:rsidP="00023A99">
      <w:pPr>
        <w:rPr>
          <w:iCs/>
        </w:rPr>
      </w:pPr>
    </w:p>
    <w:p w14:paraId="706084B8" w14:textId="77777777" w:rsidR="00F82B32" w:rsidRPr="00F02E5D" w:rsidRDefault="00F82B32"/>
    <w:sectPr w:rsidR="00F82B32" w:rsidRPr="00F02E5D" w:rsidSect="00800571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F6FA" w14:textId="77777777" w:rsidR="00800571" w:rsidRDefault="00800571" w:rsidP="008D17BD">
      <w:r>
        <w:separator/>
      </w:r>
    </w:p>
  </w:endnote>
  <w:endnote w:type="continuationSeparator" w:id="0">
    <w:p w14:paraId="21D76367" w14:textId="77777777" w:rsidR="00800571" w:rsidRDefault="00800571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E148475" w14:textId="7C83C9DB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FC249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FC2490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642A4BA0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EB4F" w14:textId="77777777" w:rsidR="00800571" w:rsidRDefault="00800571" w:rsidP="008D17BD">
      <w:r>
        <w:separator/>
      </w:r>
    </w:p>
  </w:footnote>
  <w:footnote w:type="continuationSeparator" w:id="0">
    <w:p w14:paraId="781C0287" w14:textId="77777777" w:rsidR="00800571" w:rsidRDefault="00800571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299A" w14:textId="244170B2" w:rsidR="00992D17" w:rsidRPr="00DD52EE" w:rsidRDefault="00DC2364" w:rsidP="00992D17">
    <w:pPr>
      <w:jc w:val="right"/>
      <w:rPr>
        <w:bCs/>
        <w:sz w:val="22"/>
        <w:szCs w:val="22"/>
      </w:rPr>
    </w:pPr>
    <w:proofErr w:type="gramStart"/>
    <w:r w:rsidRPr="00DD52EE">
      <w:rPr>
        <w:bCs/>
        <w:sz w:val="22"/>
        <w:szCs w:val="22"/>
      </w:rPr>
      <w:t xml:space="preserve">Załącznik  </w:t>
    </w:r>
    <w:r w:rsidR="00DD52EE" w:rsidRPr="00DD52EE">
      <w:rPr>
        <w:bCs/>
        <w:sz w:val="22"/>
        <w:szCs w:val="22"/>
      </w:rPr>
      <w:t>nr</w:t>
    </w:r>
    <w:proofErr w:type="gramEnd"/>
    <w:r w:rsidR="00DD52EE" w:rsidRPr="00DD52EE">
      <w:rPr>
        <w:bCs/>
        <w:sz w:val="22"/>
        <w:szCs w:val="22"/>
      </w:rPr>
      <w:t xml:space="preserve"> 4 </w:t>
    </w:r>
    <w:r w:rsidRPr="00DD52EE">
      <w:rPr>
        <w:bCs/>
        <w:sz w:val="22"/>
        <w:szCs w:val="22"/>
      </w:rPr>
      <w:t xml:space="preserve">do Uchwały nr </w:t>
    </w:r>
    <w:r w:rsidR="00F74AC9" w:rsidRPr="00DD52EE">
      <w:rPr>
        <w:bCs/>
        <w:sz w:val="22"/>
        <w:szCs w:val="22"/>
      </w:rPr>
      <w:t>3/2023-2024</w:t>
    </w:r>
  </w:p>
  <w:p w14:paraId="515CDE53" w14:textId="2D969177" w:rsidR="00992D17" w:rsidRPr="00DD52EE" w:rsidRDefault="00992D17" w:rsidP="00992D17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</w:t>
    </w:r>
    <w:r w:rsidR="00F74AC9" w:rsidRPr="00DD52EE">
      <w:rPr>
        <w:bCs/>
        <w:sz w:val="22"/>
        <w:szCs w:val="22"/>
      </w:rPr>
      <w:t xml:space="preserve"> 27 października 2023 </w:t>
    </w:r>
    <w:r w:rsidRPr="00DD52EE">
      <w:rPr>
        <w:bCs/>
        <w:sz w:val="22"/>
        <w:szCs w:val="22"/>
      </w:rPr>
      <w:t>r.</w:t>
    </w:r>
  </w:p>
  <w:p w14:paraId="72C9E6C6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46A724DA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E76"/>
    <w:multiLevelType w:val="hybridMultilevel"/>
    <w:tmpl w:val="8D101D06"/>
    <w:lvl w:ilvl="0" w:tplc="BCE88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222519203">
    <w:abstractNumId w:val="1"/>
  </w:num>
  <w:num w:numId="2" w16cid:durableId="1500272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99"/>
    <w:rsid w:val="0000553A"/>
    <w:rsid w:val="00023A99"/>
    <w:rsid w:val="000A06C8"/>
    <w:rsid w:val="000F587A"/>
    <w:rsid w:val="00101F00"/>
    <w:rsid w:val="001B2B9D"/>
    <w:rsid w:val="001E0AE6"/>
    <w:rsid w:val="00206860"/>
    <w:rsid w:val="00207270"/>
    <w:rsid w:val="002E46FB"/>
    <w:rsid w:val="0032363D"/>
    <w:rsid w:val="0032739E"/>
    <w:rsid w:val="003853C3"/>
    <w:rsid w:val="003B32BF"/>
    <w:rsid w:val="003E3BB2"/>
    <w:rsid w:val="003F483F"/>
    <w:rsid w:val="00457679"/>
    <w:rsid w:val="00500899"/>
    <w:rsid w:val="0057184E"/>
    <w:rsid w:val="005A4862"/>
    <w:rsid w:val="00647EED"/>
    <w:rsid w:val="006742BC"/>
    <w:rsid w:val="006E3728"/>
    <w:rsid w:val="006F3573"/>
    <w:rsid w:val="00800571"/>
    <w:rsid w:val="00874A0E"/>
    <w:rsid w:val="0089357C"/>
    <w:rsid w:val="008D17BD"/>
    <w:rsid w:val="0092197E"/>
    <w:rsid w:val="00962D61"/>
    <w:rsid w:val="00980EBB"/>
    <w:rsid w:val="00991350"/>
    <w:rsid w:val="00992D17"/>
    <w:rsid w:val="009C2572"/>
    <w:rsid w:val="009E49CA"/>
    <w:rsid w:val="00A175DD"/>
    <w:rsid w:val="00A6673A"/>
    <w:rsid w:val="00AE37C2"/>
    <w:rsid w:val="00B12BD1"/>
    <w:rsid w:val="00B245A3"/>
    <w:rsid w:val="00B400C0"/>
    <w:rsid w:val="00BA3FF3"/>
    <w:rsid w:val="00BF1306"/>
    <w:rsid w:val="00BF24E9"/>
    <w:rsid w:val="00C82AC5"/>
    <w:rsid w:val="00C922BA"/>
    <w:rsid w:val="00CD423D"/>
    <w:rsid w:val="00D055EF"/>
    <w:rsid w:val="00D2747A"/>
    <w:rsid w:val="00DC2364"/>
    <w:rsid w:val="00DC5EA9"/>
    <w:rsid w:val="00DD52EE"/>
    <w:rsid w:val="00DF6048"/>
    <w:rsid w:val="00E54369"/>
    <w:rsid w:val="00EC3848"/>
    <w:rsid w:val="00EF40DD"/>
    <w:rsid w:val="00F02DA4"/>
    <w:rsid w:val="00F02E5D"/>
    <w:rsid w:val="00F17FA9"/>
    <w:rsid w:val="00F50FB4"/>
    <w:rsid w:val="00F74AC9"/>
    <w:rsid w:val="00F82B32"/>
    <w:rsid w:val="00FC2490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BD5F0"/>
  <w15:docId w15:val="{D19C1454-CAC9-4119-B238-6D53EDE6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1306"/>
    <w:pPr>
      <w:ind w:left="720"/>
      <w:contextualSpacing/>
    </w:pPr>
  </w:style>
  <w:style w:type="paragraph" w:customStyle="1" w:styleId="Default">
    <w:name w:val="Default"/>
    <w:rsid w:val="00BF1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5C2A9-B60C-4163-8167-5466767F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Grzegorz Zając</cp:lastModifiedBy>
  <cp:revision>3</cp:revision>
  <cp:lastPrinted>2023-11-03T07:34:00Z</cp:lastPrinted>
  <dcterms:created xsi:type="dcterms:W3CDTF">2024-02-20T22:36:00Z</dcterms:created>
  <dcterms:modified xsi:type="dcterms:W3CDTF">2024-02-20T22:37:00Z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cd109857bd893aa5229ff7a528581289bcc9adf34ec20d76f2a2aba6464d5bbe</vt:lpwstr>
  </property>
</Properties>
</file>