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263630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263630" w:rsidRDefault="00F02E5D" w:rsidP="004C0125">
            <w:r w:rsidRPr="00263630">
              <w:t>Nazwa kierunku</w:t>
            </w:r>
            <w:r w:rsidR="00EC3848" w:rsidRPr="00263630">
              <w:t xml:space="preserve"> </w:t>
            </w:r>
            <w:r w:rsidR="00023A99" w:rsidRPr="00263630">
              <w:t>studiów</w:t>
            </w:r>
            <w:r w:rsidR="00B400C0" w:rsidRPr="00263630">
              <w:t xml:space="preserve"> </w:t>
            </w:r>
          </w:p>
          <w:p w14:paraId="1587F4B2" w14:textId="77777777" w:rsidR="00B400C0" w:rsidRPr="00263630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263630" w:rsidRDefault="00BF1306" w:rsidP="004C0125">
            <w:r w:rsidRPr="00263630">
              <w:t>Bezpieczeństwo i Higiena Pracy</w:t>
            </w:r>
          </w:p>
        </w:tc>
      </w:tr>
      <w:tr w:rsidR="00023A99" w:rsidRPr="00263630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263630" w:rsidRDefault="0092197E" w:rsidP="004C0125">
            <w:r w:rsidRPr="00263630">
              <w:t>Nazwa modułu</w:t>
            </w:r>
            <w:r w:rsidR="00023A99" w:rsidRPr="00263630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A2FD593" w14:textId="77777777" w:rsidR="00023A99" w:rsidRPr="00263630" w:rsidRDefault="0015361B" w:rsidP="004C0125">
            <w:r w:rsidRPr="00263630">
              <w:t>Zarządzanie</w:t>
            </w:r>
          </w:p>
          <w:p w14:paraId="3AE1B6C6" w14:textId="79E47A37" w:rsidR="0015361B" w:rsidRPr="00263630" w:rsidRDefault="0015361B" w:rsidP="004C0125">
            <w:pPr>
              <w:rPr>
                <w:i/>
              </w:rPr>
            </w:pPr>
            <w:r w:rsidRPr="00263630">
              <w:rPr>
                <w:i/>
              </w:rPr>
              <w:t>Management</w:t>
            </w:r>
          </w:p>
        </w:tc>
      </w:tr>
      <w:tr w:rsidR="00023A99" w:rsidRPr="00263630" w14:paraId="44CC75BD" w14:textId="77777777" w:rsidTr="00023A99">
        <w:tc>
          <w:tcPr>
            <w:tcW w:w="3942" w:type="dxa"/>
            <w:shd w:val="clear" w:color="auto" w:fill="auto"/>
          </w:tcPr>
          <w:p w14:paraId="71A2F1BA" w14:textId="08213FBC" w:rsidR="00023A99" w:rsidRPr="00263630" w:rsidRDefault="00023A99" w:rsidP="004C0125">
            <w:r w:rsidRPr="00263630">
              <w:t>Język wykładowy</w:t>
            </w:r>
            <w:r w:rsidR="00B400C0" w:rsidRPr="00263630">
              <w:t xml:space="preserve"> </w:t>
            </w:r>
          </w:p>
          <w:p w14:paraId="13206882" w14:textId="77777777" w:rsidR="00B400C0" w:rsidRPr="00263630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263630" w:rsidRDefault="00BF1306" w:rsidP="004C0125">
            <w:r w:rsidRPr="00263630">
              <w:t>j. polski</w:t>
            </w:r>
          </w:p>
        </w:tc>
      </w:tr>
      <w:tr w:rsidR="00023A99" w:rsidRPr="00263630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263630" w:rsidRDefault="00023A99" w:rsidP="004C0125">
            <w:pPr>
              <w:autoSpaceDE w:val="0"/>
              <w:autoSpaceDN w:val="0"/>
              <w:adjustRightInd w:val="0"/>
            </w:pPr>
            <w:r w:rsidRPr="00263630">
              <w:t>Rodzaj modułu</w:t>
            </w:r>
            <w:r w:rsidR="00206860" w:rsidRPr="00263630">
              <w:t xml:space="preserve"> </w:t>
            </w:r>
          </w:p>
          <w:p w14:paraId="54BCF93E" w14:textId="77777777" w:rsidR="00023A99" w:rsidRPr="00263630" w:rsidRDefault="00023A99" w:rsidP="004C0125"/>
        </w:tc>
        <w:tc>
          <w:tcPr>
            <w:tcW w:w="5344" w:type="dxa"/>
            <w:shd w:val="clear" w:color="auto" w:fill="auto"/>
          </w:tcPr>
          <w:p w14:paraId="70B2B1A3" w14:textId="4D31780E" w:rsidR="00023A99" w:rsidRPr="00263630" w:rsidRDefault="00023A99" w:rsidP="0015361B">
            <w:r w:rsidRPr="00263630">
              <w:t>obowiązkowy</w:t>
            </w:r>
          </w:p>
        </w:tc>
      </w:tr>
      <w:tr w:rsidR="00023A99" w:rsidRPr="00263630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263630" w:rsidRDefault="00023A99" w:rsidP="004C0125">
            <w:r w:rsidRPr="00263630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DD79676" w:rsidR="00023A99" w:rsidRPr="00263630" w:rsidRDefault="00023A99" w:rsidP="0015361B">
            <w:r w:rsidRPr="00263630">
              <w:t>pierwszego stopnia</w:t>
            </w:r>
          </w:p>
        </w:tc>
      </w:tr>
      <w:tr w:rsidR="00023A99" w:rsidRPr="00263630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263630" w:rsidRDefault="00023A99" w:rsidP="004C0125">
            <w:r w:rsidRPr="00263630">
              <w:t>Forma studiów</w:t>
            </w:r>
          </w:p>
          <w:p w14:paraId="43425DE5" w14:textId="77777777" w:rsidR="00F02E5D" w:rsidRPr="00263630" w:rsidRDefault="00F02E5D" w:rsidP="004C0125"/>
        </w:tc>
        <w:tc>
          <w:tcPr>
            <w:tcW w:w="5344" w:type="dxa"/>
            <w:shd w:val="clear" w:color="auto" w:fill="auto"/>
          </w:tcPr>
          <w:p w14:paraId="6418EEA2" w14:textId="52B423DA" w:rsidR="00023A99" w:rsidRPr="00263630" w:rsidRDefault="00023A99" w:rsidP="004C0125">
            <w:r w:rsidRPr="00263630">
              <w:t>niestacjonarne</w:t>
            </w:r>
          </w:p>
        </w:tc>
      </w:tr>
      <w:tr w:rsidR="00023A99" w:rsidRPr="00263630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263630" w:rsidRDefault="00023A99" w:rsidP="004C0125">
            <w:r w:rsidRPr="00263630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492B5974" w:rsidR="00023A99" w:rsidRPr="00263630" w:rsidRDefault="00023A99" w:rsidP="0015361B">
            <w:r w:rsidRPr="00263630">
              <w:t>I</w:t>
            </w:r>
            <w:r w:rsidR="0015361B" w:rsidRPr="00263630">
              <w:t>I</w:t>
            </w:r>
          </w:p>
        </w:tc>
      </w:tr>
      <w:tr w:rsidR="00023A99" w:rsidRPr="00263630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263630" w:rsidRDefault="00023A99" w:rsidP="004C0125">
            <w:r w:rsidRPr="00263630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4F87DE02" w:rsidR="00023A99" w:rsidRPr="00263630" w:rsidRDefault="0015361B" w:rsidP="004C0125">
            <w:r w:rsidRPr="00263630">
              <w:t>3</w:t>
            </w:r>
          </w:p>
        </w:tc>
      </w:tr>
      <w:tr w:rsidR="00023A99" w:rsidRPr="00263630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263630" w:rsidRDefault="00023A99" w:rsidP="004C0125">
            <w:pPr>
              <w:autoSpaceDE w:val="0"/>
              <w:autoSpaceDN w:val="0"/>
              <w:adjustRightInd w:val="0"/>
            </w:pPr>
            <w:r w:rsidRPr="00263630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66DF07FD" w:rsidR="00023A99" w:rsidRPr="00263630" w:rsidRDefault="0015361B" w:rsidP="004C0125">
            <w:r w:rsidRPr="00263630">
              <w:t>3 (1,32/1,68)</w:t>
            </w:r>
          </w:p>
        </w:tc>
      </w:tr>
      <w:tr w:rsidR="00023A99" w:rsidRPr="00263630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263630" w:rsidRDefault="00023A99" w:rsidP="00F02E5D">
            <w:pPr>
              <w:autoSpaceDE w:val="0"/>
              <w:autoSpaceDN w:val="0"/>
              <w:adjustRightInd w:val="0"/>
            </w:pPr>
            <w:r w:rsidRPr="00263630">
              <w:t>Tytuł</w:t>
            </w:r>
            <w:r w:rsidR="00F02E5D" w:rsidRPr="00263630">
              <w:t xml:space="preserve"> naukowy</w:t>
            </w:r>
            <w:r w:rsidRPr="00263630">
              <w:t>/stopień</w:t>
            </w:r>
            <w:r w:rsidR="00F02E5D" w:rsidRPr="00263630">
              <w:t xml:space="preserve"> naukowy</w:t>
            </w:r>
            <w:r w:rsidRPr="00263630">
              <w:t>, imię i nazwisko osoby</w:t>
            </w:r>
            <w:r w:rsidR="00F02E5D" w:rsidRPr="00263630">
              <w:t xml:space="preserve"> </w:t>
            </w:r>
            <w:r w:rsidRPr="00263630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419E4F77" w:rsidR="00023A99" w:rsidRPr="00263630" w:rsidRDefault="0015361B" w:rsidP="004C0125">
            <w:r w:rsidRPr="00263630">
              <w:t>dr Wojciech Gołębiowski</w:t>
            </w:r>
          </w:p>
        </w:tc>
      </w:tr>
      <w:tr w:rsidR="00023A99" w:rsidRPr="00263630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263630" w:rsidRDefault="00023A99" w:rsidP="004C0125">
            <w:r w:rsidRPr="00263630">
              <w:t>Jednostka oferująca moduł</w:t>
            </w:r>
          </w:p>
          <w:p w14:paraId="08637ABB" w14:textId="77777777" w:rsidR="00023A99" w:rsidRPr="00263630" w:rsidRDefault="00023A99" w:rsidP="004C0125"/>
        </w:tc>
        <w:tc>
          <w:tcPr>
            <w:tcW w:w="5344" w:type="dxa"/>
            <w:shd w:val="clear" w:color="auto" w:fill="auto"/>
          </w:tcPr>
          <w:p w14:paraId="6B680D21" w14:textId="35D5E0C2" w:rsidR="00023A99" w:rsidRPr="00263630" w:rsidRDefault="0015361B" w:rsidP="004C0125">
            <w:r w:rsidRPr="00263630">
              <w:t>Katedra Energetyki i Środków Transportu</w:t>
            </w:r>
          </w:p>
        </w:tc>
      </w:tr>
      <w:tr w:rsidR="00023A99" w:rsidRPr="00263630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263630" w:rsidRDefault="00023A99" w:rsidP="004C0125">
            <w:r w:rsidRPr="00263630">
              <w:t>Cel modułu</w:t>
            </w:r>
          </w:p>
          <w:p w14:paraId="5788912F" w14:textId="77777777" w:rsidR="00023A99" w:rsidRPr="00263630" w:rsidRDefault="00023A99" w:rsidP="004C0125"/>
        </w:tc>
        <w:tc>
          <w:tcPr>
            <w:tcW w:w="5344" w:type="dxa"/>
            <w:shd w:val="clear" w:color="auto" w:fill="auto"/>
          </w:tcPr>
          <w:p w14:paraId="2D36A1CD" w14:textId="7EE7A2BD" w:rsidR="00023A99" w:rsidRPr="00263630" w:rsidRDefault="0015361B" w:rsidP="004C0125">
            <w:pPr>
              <w:autoSpaceDE w:val="0"/>
              <w:autoSpaceDN w:val="0"/>
              <w:adjustRightInd w:val="0"/>
            </w:pPr>
            <w:r w:rsidRPr="00263630">
              <w:t>Przekazanie studentom podstawowej wiedzy w zakresie zarządzania, przede wszystkim w kontekście funkcji zarządzania: planowania, organizowania, motywowania i kontroli. Położenie szczególnego nacisku na problematykę organizacji jako systemu oraz na rodzaje, funkcje i zasady budowy struktur organizacyjnych funkcjonujących we współczesnych organizacjach, a także przekazanie informacji na temat  teorii motywacji i stylów kierowania.</w:t>
            </w:r>
          </w:p>
        </w:tc>
      </w:tr>
      <w:tr w:rsidR="00023A99" w:rsidRPr="00263630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263630" w:rsidRDefault="00023A99" w:rsidP="00206860">
            <w:pPr>
              <w:jc w:val="both"/>
            </w:pPr>
            <w:r w:rsidRPr="00263630">
              <w:t xml:space="preserve">Efekty </w:t>
            </w:r>
            <w:r w:rsidR="00D2747A" w:rsidRPr="00263630">
              <w:t>uczenia się</w:t>
            </w:r>
            <w:r w:rsidR="00206860" w:rsidRPr="00263630">
              <w:t xml:space="preserve"> dla modułu </w:t>
            </w:r>
            <w:r w:rsidRPr="00263630">
              <w:t>to opis zasobu wiedzy, umiejętności i kompetencji społecznych, które student osi</w:t>
            </w:r>
            <w:r w:rsidR="000F587A" w:rsidRPr="00263630">
              <w:t>ągnie</w:t>
            </w:r>
            <w:r w:rsidR="00206860" w:rsidRPr="00263630">
              <w:t xml:space="preserve"> po zrealizowaniu zajęć</w:t>
            </w:r>
            <w:r w:rsidR="000F587A" w:rsidRPr="00263630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263630" w:rsidRDefault="00023A99" w:rsidP="004C0125">
            <w:r w:rsidRPr="00263630">
              <w:t xml:space="preserve">Wiedza: </w:t>
            </w:r>
          </w:p>
        </w:tc>
      </w:tr>
      <w:tr w:rsidR="00023A99" w:rsidRPr="00263630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26363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48FF1A9C" w:rsidR="00023A99" w:rsidRPr="00263630" w:rsidRDefault="00023A99" w:rsidP="004C0125">
            <w:r w:rsidRPr="00263630">
              <w:t>1.</w:t>
            </w:r>
            <w:r w:rsidR="0015361B" w:rsidRPr="00263630">
              <w:t xml:space="preserve"> W1. Zna podstawy teoretyczne i potrafi definiować pojęcia, koncepcje i funkcje zarządzania. Rozumie i potrafi rozpoznać procesy i zjawiska zachodzące w organizacji i dokonać charakterystyki procesów planowania, podejmowania decyzji, organizowania procesów pracy oraz zastosowania procesów kontroli.</w:t>
            </w:r>
          </w:p>
        </w:tc>
      </w:tr>
      <w:tr w:rsidR="0015361B" w:rsidRPr="00263630" w14:paraId="13FED6FD" w14:textId="77777777" w:rsidTr="0015361B">
        <w:trPr>
          <w:trHeight w:val="1275"/>
        </w:trPr>
        <w:tc>
          <w:tcPr>
            <w:tcW w:w="3942" w:type="dxa"/>
            <w:vMerge/>
            <w:shd w:val="clear" w:color="auto" w:fill="auto"/>
          </w:tcPr>
          <w:p w14:paraId="25C245BB" w14:textId="77777777" w:rsidR="0015361B" w:rsidRPr="00263630" w:rsidRDefault="0015361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2D5CFD7" w14:textId="77777777" w:rsidR="0015361B" w:rsidRPr="00263630" w:rsidRDefault="0015361B" w:rsidP="0015361B">
            <w:r w:rsidRPr="00263630">
              <w:t xml:space="preserve">2. W2. Ma wiedzę pozwalającą definiować, opisywać i wytłumaczyć problemy związane z podstawowymi funkcjami zarządzania oraz potrafi objaśniać </w:t>
            </w:r>
          </w:p>
          <w:p w14:paraId="28F9D8CC" w14:textId="7F9320C0" w:rsidR="0015361B" w:rsidRPr="00263630" w:rsidRDefault="0015361B" w:rsidP="0015361B">
            <w:r w:rsidRPr="00263630">
              <w:t xml:space="preserve">podstawowe zagadnienia planowania, i podejmowania decyzji w różnych warunkach funkcjonowania współczesnych organizacji. Potrafi </w:t>
            </w:r>
            <w:r w:rsidRPr="00263630">
              <w:lastRenderedPageBreak/>
              <w:t>dokonać charakterystyki i sklasyfikować rodzaje organizacji występujące na rynku.</w:t>
            </w:r>
          </w:p>
        </w:tc>
      </w:tr>
      <w:tr w:rsidR="00023A99" w:rsidRPr="00263630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26363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263630" w:rsidRDefault="00023A99" w:rsidP="004C0125">
            <w:r w:rsidRPr="00263630">
              <w:t>Umiejętności:</w:t>
            </w:r>
          </w:p>
        </w:tc>
      </w:tr>
      <w:tr w:rsidR="0015361B" w:rsidRPr="00263630" w14:paraId="5CF6025D" w14:textId="77777777" w:rsidTr="0015361B">
        <w:trPr>
          <w:trHeight w:val="2394"/>
        </w:trPr>
        <w:tc>
          <w:tcPr>
            <w:tcW w:w="3942" w:type="dxa"/>
            <w:vMerge/>
            <w:shd w:val="clear" w:color="auto" w:fill="auto"/>
          </w:tcPr>
          <w:p w14:paraId="0F89FE14" w14:textId="77777777" w:rsidR="0015361B" w:rsidRPr="00263630" w:rsidRDefault="0015361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52F0F9EA" w:rsidR="0015361B" w:rsidRPr="00263630" w:rsidRDefault="0015361B" w:rsidP="004C0125">
            <w:r w:rsidRPr="00263630">
              <w:t>U1. Potrafi wskazać etapy procesu zarządzania w przedsiębiorstwie i dokonać ich klasyfikacji. Potrafi docierać do źródeł wiedzy związanych z zarządzaniem, korzystać z uzyskanych informacji, dokonywać analizy otoczenia wewnętrznego i zewnętrznego organizacji, wskazywać cele przedsiębiorstw ze względu na specyfikę realizowanych rodzajów działalności. Posiada umiejętność scharakteryzowania celów organizacji w kontekście podejmowania skutecznych decyzji w przedsiębiorstwie.</w:t>
            </w:r>
          </w:p>
        </w:tc>
      </w:tr>
      <w:tr w:rsidR="00023A99" w:rsidRPr="00263630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26363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263630" w:rsidRDefault="00023A99" w:rsidP="004C0125">
            <w:r w:rsidRPr="00263630">
              <w:t>Kompetencje społeczne:</w:t>
            </w:r>
          </w:p>
        </w:tc>
      </w:tr>
      <w:tr w:rsidR="00023A99" w:rsidRPr="00263630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26363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FAD599B" w14:textId="77777777" w:rsidR="0015361B" w:rsidRPr="00263630" w:rsidRDefault="0015361B" w:rsidP="0015361B">
            <w:r w:rsidRPr="00263630">
              <w:t xml:space="preserve">K1. Jest zdolny do skutecznego komunikowania się z otoczeniem oraz do przekonywania co do swoich racji - potrafi współdziałać i pracować w grupie, ale także posiada niezbędne umiejętności analityczne do </w:t>
            </w:r>
          </w:p>
          <w:p w14:paraId="66A10EC9" w14:textId="48536CF8" w:rsidR="00023A99" w:rsidRPr="00263630" w:rsidRDefault="0015361B" w:rsidP="0015361B">
            <w:r w:rsidRPr="00263630">
              <w:t>wykonania założeń w procesie zarządzania przedsiębiorstwem. Jest chętny do wyrażania ocen oraz przekazywania swojej wiedzy przy użyciu różnych środków przekazu informacji.</w:t>
            </w:r>
          </w:p>
        </w:tc>
      </w:tr>
      <w:tr w:rsidR="00023A99" w:rsidRPr="00263630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023A99" w:rsidRPr="0026363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2359FA9A" w:rsidR="00023A99" w:rsidRPr="00263630" w:rsidRDefault="0015361B" w:rsidP="0015361B">
            <w:r w:rsidRPr="00263630">
              <w:t>K2. Jest świadomy znaczenia procesów zarządzania w obszarze różnorodnych rodzajów działalność gospodarczej.</w:t>
            </w:r>
          </w:p>
        </w:tc>
      </w:tr>
      <w:tr w:rsidR="00AE37C2" w:rsidRPr="00263630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263630" w:rsidRDefault="00AE37C2" w:rsidP="00AE37C2">
            <w:r w:rsidRPr="00263630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3CA8B92" w14:textId="77777777" w:rsidR="0015361B" w:rsidRPr="00263630" w:rsidRDefault="0015361B" w:rsidP="0015361B">
            <w:pPr>
              <w:jc w:val="both"/>
            </w:pPr>
            <w:r w:rsidRPr="00263630">
              <w:t>W1,W2 – BH_W08</w:t>
            </w:r>
          </w:p>
          <w:p w14:paraId="7C5925B8" w14:textId="77777777" w:rsidR="0015361B" w:rsidRPr="00263630" w:rsidRDefault="0015361B" w:rsidP="0015361B">
            <w:pPr>
              <w:jc w:val="both"/>
            </w:pPr>
            <w:r w:rsidRPr="00263630">
              <w:t>U1 – BH_U01</w:t>
            </w:r>
          </w:p>
          <w:p w14:paraId="03090134" w14:textId="77777777" w:rsidR="0015361B" w:rsidRPr="00263630" w:rsidRDefault="0015361B" w:rsidP="0015361B">
            <w:pPr>
              <w:jc w:val="both"/>
            </w:pPr>
            <w:r w:rsidRPr="00263630">
              <w:t>K1 – BH_K01</w:t>
            </w:r>
          </w:p>
          <w:p w14:paraId="1F5C079B" w14:textId="0B7FD706" w:rsidR="00AE37C2" w:rsidRPr="00263630" w:rsidRDefault="0015361B" w:rsidP="0015361B">
            <w:pPr>
              <w:jc w:val="both"/>
            </w:pPr>
            <w:r w:rsidRPr="00263630">
              <w:t>K2 – BH_K05</w:t>
            </w:r>
          </w:p>
        </w:tc>
      </w:tr>
      <w:tr w:rsidR="00F17FA9" w:rsidRPr="00263630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263630" w:rsidRDefault="00F17FA9" w:rsidP="00AE37C2">
            <w:r w:rsidRPr="00263630">
              <w:t>Odniesienie modułowych efektów uczenia się do efektów inżynierskich</w:t>
            </w:r>
            <w:r w:rsidR="00C82AC5" w:rsidRPr="00263630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0AA83FEE" w:rsidR="00874A0E" w:rsidRPr="00263630" w:rsidRDefault="005A4862" w:rsidP="0015361B">
            <w:pPr>
              <w:jc w:val="both"/>
            </w:pPr>
            <w:r w:rsidRPr="00263630">
              <w:t>W1</w:t>
            </w:r>
            <w:r w:rsidR="0015361B" w:rsidRPr="00263630">
              <w:t>,W2</w:t>
            </w:r>
            <w:r w:rsidRPr="00263630">
              <w:t xml:space="preserve"> – </w:t>
            </w:r>
            <w:r w:rsidR="00874A0E" w:rsidRPr="00263630">
              <w:t>Inz</w:t>
            </w:r>
            <w:r w:rsidR="0015361B" w:rsidRPr="00263630">
              <w:t>BH_W08</w:t>
            </w:r>
          </w:p>
        </w:tc>
      </w:tr>
      <w:tr w:rsidR="00AE37C2" w:rsidRPr="00263630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263630" w:rsidRDefault="00AE37C2" w:rsidP="00AE37C2">
            <w:r w:rsidRPr="00263630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3F1EA982" w:rsidR="00AE37C2" w:rsidRPr="00263630" w:rsidRDefault="0015361B" w:rsidP="00AE37C2">
            <w:pPr>
              <w:jc w:val="both"/>
            </w:pPr>
            <w:r w:rsidRPr="00263630">
              <w:t>Brak.</w:t>
            </w:r>
          </w:p>
        </w:tc>
      </w:tr>
      <w:tr w:rsidR="00AE37C2" w:rsidRPr="00263630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263630" w:rsidRDefault="00AE37C2" w:rsidP="00AE37C2">
            <w:r w:rsidRPr="00263630">
              <w:t xml:space="preserve">Treści programowe modułu </w:t>
            </w:r>
          </w:p>
          <w:p w14:paraId="4DD31D43" w14:textId="77777777" w:rsidR="00AE37C2" w:rsidRPr="00263630" w:rsidRDefault="00AE37C2" w:rsidP="00AE37C2"/>
        </w:tc>
        <w:tc>
          <w:tcPr>
            <w:tcW w:w="5344" w:type="dxa"/>
            <w:shd w:val="clear" w:color="auto" w:fill="auto"/>
          </w:tcPr>
          <w:p w14:paraId="692A54DC" w14:textId="77777777" w:rsidR="0015361B" w:rsidRPr="00263630" w:rsidRDefault="0015361B" w:rsidP="0015361B">
            <w:r w:rsidRPr="00263630">
              <w:t>Wykłady obejmują: istota, geneza, cechy, założenia zarządzania przedsiębiorstwem, szkoły zarządzania, metody zarządzania relacjami społecznymi, metody zarządzania zmianami w organizacji, zarządzanie zespołem projektowym, planowanie strategiczne, modele mierzenia skuteczności organizacji, otoczenie wewnętrzne organizacji, środowisko organizacyjne i budowanie ładu organizacyjnego, podstawowe elementy organizowania, wartość – tworzenie i zarządzanie, zarządzanie przedsiębiorczością i tworzeniem nowych przedsiębiorstw</w:t>
            </w:r>
          </w:p>
          <w:p w14:paraId="7095A455" w14:textId="18067648" w:rsidR="00AE37C2" w:rsidRPr="00263630" w:rsidRDefault="0015361B" w:rsidP="0015361B">
            <w:r w:rsidRPr="00263630">
              <w:t xml:space="preserve">Ćwiczenia obejmują: wprowadzenie do problematyki zarządzania, współczesne organizacje </w:t>
            </w:r>
            <w:r w:rsidRPr="00263630">
              <w:lastRenderedPageBreak/>
              <w:t xml:space="preserve">gospodarcze, misja, wizja i cele przedsiębiorstwa, rodzaje decyzji podejmowanych w przedsiębiorstwie, planowanie strategiczne i operacyjne, organizacja i jej mikrootoczenie, organizacja i jej </w:t>
            </w:r>
            <w:proofErr w:type="spellStart"/>
            <w:r w:rsidRPr="00263630">
              <w:t>makrootoczenie</w:t>
            </w:r>
            <w:proofErr w:type="spellEnd"/>
            <w:r w:rsidRPr="00263630">
              <w:t>, struktury organizacyjne w przedsiębiorstwie, style kierowania organizacją, role kierownicze, motywowanie pracowników, współczesne systemy zarządzania firmą;</w:t>
            </w:r>
          </w:p>
        </w:tc>
      </w:tr>
      <w:tr w:rsidR="00AE37C2" w:rsidRPr="00263630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263630" w:rsidRDefault="00AE37C2" w:rsidP="00AE37C2">
            <w:r w:rsidRPr="00263630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363A338" w14:textId="77777777" w:rsidR="0015361B" w:rsidRPr="00263630" w:rsidRDefault="0015361B" w:rsidP="0015361B">
            <w:r w:rsidRPr="00263630">
              <w:t>Literatura podstawowa:</w:t>
            </w:r>
          </w:p>
          <w:p w14:paraId="0079757D" w14:textId="77777777" w:rsidR="0015361B" w:rsidRPr="00263630" w:rsidRDefault="0015361B" w:rsidP="0015361B">
            <w:pPr>
              <w:pStyle w:val="Akapitzlist"/>
              <w:numPr>
                <w:ilvl w:val="0"/>
                <w:numId w:val="3"/>
              </w:numPr>
              <w:ind w:left="340"/>
            </w:pPr>
            <w:proofErr w:type="spellStart"/>
            <w:r w:rsidRPr="00263630">
              <w:t>Masłyk</w:t>
            </w:r>
            <w:proofErr w:type="spellEnd"/>
            <w:r w:rsidRPr="00263630">
              <w:t xml:space="preserve">-Musiał E., Rakowska A., Krajewska – Bińczyk E., </w:t>
            </w:r>
            <w:r w:rsidRPr="00263630">
              <w:rPr>
                <w:i/>
              </w:rPr>
              <w:t>Zarządzanie dla inżynierów</w:t>
            </w:r>
            <w:r w:rsidRPr="00263630">
              <w:t>, PWE, Warszawa 2012</w:t>
            </w:r>
          </w:p>
          <w:p w14:paraId="4E9CDD3A" w14:textId="77777777" w:rsidR="0015361B" w:rsidRPr="00263630" w:rsidRDefault="0015361B" w:rsidP="0015361B">
            <w:pPr>
              <w:pStyle w:val="Akapitzlist"/>
              <w:numPr>
                <w:ilvl w:val="0"/>
                <w:numId w:val="3"/>
              </w:numPr>
              <w:ind w:left="340"/>
            </w:pPr>
            <w:r w:rsidRPr="00263630">
              <w:t xml:space="preserve">Michalski E., </w:t>
            </w:r>
            <w:r w:rsidRPr="00263630">
              <w:rPr>
                <w:i/>
              </w:rPr>
              <w:t>Zarządzanie przedsiębiorstwem</w:t>
            </w:r>
            <w:r w:rsidRPr="00263630">
              <w:t>, Podręcznik akademicki, Wydawnictwo Naukowe PWN, Warszawa 2019</w:t>
            </w:r>
          </w:p>
          <w:p w14:paraId="72DFE956" w14:textId="77777777" w:rsidR="0015361B" w:rsidRPr="00263630" w:rsidRDefault="0015361B" w:rsidP="0015361B">
            <w:pPr>
              <w:pStyle w:val="Akapitzlist"/>
              <w:numPr>
                <w:ilvl w:val="0"/>
                <w:numId w:val="3"/>
              </w:numPr>
              <w:ind w:left="340"/>
            </w:pPr>
            <w:r w:rsidRPr="00263630">
              <w:t xml:space="preserve">Griffin R.W. </w:t>
            </w:r>
            <w:r w:rsidRPr="00263630">
              <w:rPr>
                <w:i/>
              </w:rPr>
              <w:t>Podstawy zarządzania</w:t>
            </w:r>
            <w:r w:rsidRPr="00263630">
              <w:t>, Podręcznik akademicki, Wydawnictwo Naukowe PWN, Warszawa 2017</w:t>
            </w:r>
          </w:p>
          <w:p w14:paraId="130789CC" w14:textId="77777777" w:rsidR="0015361B" w:rsidRPr="00263630" w:rsidRDefault="0015361B" w:rsidP="0015361B">
            <w:r w:rsidRPr="00263630">
              <w:t>Literatura uzupełniająca:</w:t>
            </w:r>
          </w:p>
          <w:p w14:paraId="7A8B8958" w14:textId="233E0CD6" w:rsidR="00AE37C2" w:rsidRPr="00263630" w:rsidRDefault="0015361B" w:rsidP="0015361B">
            <w:r w:rsidRPr="00263630">
              <w:t xml:space="preserve">Gierszewska G., Romanowska M., </w:t>
            </w:r>
            <w:r w:rsidRPr="00263630">
              <w:rPr>
                <w:i/>
              </w:rPr>
              <w:t>Analiza strategiczna przedsiębiorstwa</w:t>
            </w:r>
            <w:r w:rsidRPr="00263630">
              <w:t>, PWE, Warszawa 2009.</w:t>
            </w:r>
          </w:p>
        </w:tc>
      </w:tr>
      <w:tr w:rsidR="00AE37C2" w:rsidRPr="00263630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263630" w:rsidRDefault="00AE37C2" w:rsidP="00AE37C2">
            <w:r w:rsidRPr="00263630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0604F749" w:rsidR="00AE37C2" w:rsidRPr="00263630" w:rsidRDefault="009D2F17" w:rsidP="00AE37C2">
            <w:r w:rsidRPr="00263630">
              <w:t xml:space="preserve">Omawianie zagadnień w oparciu o schematy i ilustracje, prezentacja wybranych zjawisk za pomocą modeli dydaktycznych, </w:t>
            </w:r>
            <w:proofErr w:type="spellStart"/>
            <w:r w:rsidRPr="00263630">
              <w:t>case</w:t>
            </w:r>
            <w:proofErr w:type="spellEnd"/>
            <w:r w:rsidRPr="00263630">
              <w:t xml:space="preserve"> </w:t>
            </w:r>
            <w:proofErr w:type="spellStart"/>
            <w:r w:rsidRPr="00263630">
              <w:t>studies</w:t>
            </w:r>
            <w:proofErr w:type="spellEnd"/>
            <w:r w:rsidRPr="00263630">
              <w:t>, techniki pobudzania myślenia twórczego (np. burza mózgów), praca w małych, ok. 2 – 4 osobowych grupach, wystąpienia indywidualne studentów, dyskusja na forum całej grupy, konfrontacja różnych stanowisk studentów poprzez ćwiczenia praktyczne, np. analiza strategiczna przedsiębiorstwa wykonywana na przykładach</w:t>
            </w:r>
          </w:p>
        </w:tc>
      </w:tr>
      <w:tr w:rsidR="00AE37C2" w:rsidRPr="00263630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263630" w:rsidRDefault="00AE37C2" w:rsidP="00AE37C2">
            <w:r w:rsidRPr="00263630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BF1306" w:rsidRPr="00263630" w:rsidRDefault="00BF1306" w:rsidP="00BF1306">
            <w:pPr>
              <w:rPr>
                <w:color w:val="000000" w:themeColor="text1"/>
                <w:u w:val="single"/>
              </w:rPr>
            </w:pPr>
            <w:r w:rsidRPr="00263630">
              <w:rPr>
                <w:color w:val="000000" w:themeColor="text1"/>
                <w:u w:val="single"/>
              </w:rPr>
              <w:t>SPOSOBY WERYFIKACJI:</w:t>
            </w:r>
          </w:p>
          <w:p w14:paraId="2B2A184D" w14:textId="77777777" w:rsidR="009D2F17" w:rsidRPr="00263630" w:rsidRDefault="009D2F17" w:rsidP="009D2F17">
            <w:pPr>
              <w:jc w:val="both"/>
            </w:pPr>
            <w:r w:rsidRPr="00263630">
              <w:t>W1, W2 - egzamin sprawdzający wiedzę z zakresu objętego efektami uczenia się.</w:t>
            </w:r>
          </w:p>
          <w:p w14:paraId="08F3105A" w14:textId="77777777" w:rsidR="009D2F17" w:rsidRPr="00263630" w:rsidRDefault="009D2F17" w:rsidP="009D2F17">
            <w:pPr>
              <w:jc w:val="both"/>
            </w:pPr>
            <w:r w:rsidRPr="00263630">
              <w:t>U1 - udział w dyskusjach na forum grupy, egzamin sprawdzający wiedzę z zakresu objętego efektami uczenia się.</w:t>
            </w:r>
          </w:p>
          <w:p w14:paraId="6FC70005" w14:textId="77777777" w:rsidR="009D2F17" w:rsidRPr="00263630" w:rsidRDefault="009D2F17" w:rsidP="009D2F17">
            <w:pPr>
              <w:jc w:val="both"/>
            </w:pPr>
            <w:r w:rsidRPr="00263630">
              <w:t>K1, K2 - aktywność na zajęciach – obserwacja zaangażowania studenta, przygotowanie do egzaminu.</w:t>
            </w:r>
          </w:p>
          <w:p w14:paraId="4058A9EA" w14:textId="77777777" w:rsidR="009D2F17" w:rsidRPr="00263630" w:rsidRDefault="009D2F17" w:rsidP="009D2F17">
            <w:r w:rsidRPr="00263630">
              <w:t>Formy dokumentowania osiągniętych wyników: dziennik prowadzącego, prace egzaminacyjne.</w:t>
            </w:r>
          </w:p>
          <w:p w14:paraId="0B61EC4A" w14:textId="77777777" w:rsidR="00BF1306" w:rsidRPr="00263630" w:rsidRDefault="00BF1306" w:rsidP="00BF1306">
            <w:pPr>
              <w:rPr>
                <w:color w:val="000000" w:themeColor="text1"/>
              </w:rPr>
            </w:pPr>
          </w:p>
          <w:p w14:paraId="46B28F80" w14:textId="77777777" w:rsidR="00BF1306" w:rsidRPr="00263630" w:rsidRDefault="00BF1306" w:rsidP="00BF1306">
            <w:pPr>
              <w:rPr>
                <w:color w:val="000000" w:themeColor="text1"/>
              </w:rPr>
            </w:pPr>
            <w:r w:rsidRPr="00263630">
              <w:rPr>
                <w:color w:val="000000" w:themeColor="text1"/>
                <w:u w:val="single"/>
              </w:rPr>
              <w:t>DOKUMENTOWANIE OSIĄGNIĘTYCH EFEKTÓW UCZENIA SIĘ</w:t>
            </w:r>
            <w:r w:rsidRPr="00263630">
              <w:rPr>
                <w:color w:val="000000" w:themeColor="text1"/>
              </w:rPr>
              <w:t xml:space="preserve"> prace końcowe: egzaminy, archiwizowanie w formie papierowej; dziennik prowadzącego</w:t>
            </w:r>
          </w:p>
          <w:p w14:paraId="4B37F951" w14:textId="77777777" w:rsidR="00BF1306" w:rsidRPr="00263630" w:rsidRDefault="00BF1306" w:rsidP="00BF1306">
            <w:pPr>
              <w:rPr>
                <w:color w:val="000000" w:themeColor="text1"/>
              </w:rPr>
            </w:pPr>
          </w:p>
          <w:p w14:paraId="3D646DC5" w14:textId="77777777" w:rsidR="00BF1306" w:rsidRPr="00263630" w:rsidRDefault="00BF1306" w:rsidP="00BF1306">
            <w:pPr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lastRenderedPageBreak/>
              <w:t>Szczegółowe kryteria przy ocenie zaliczenia i prac kontrolnych</w:t>
            </w:r>
          </w:p>
          <w:p w14:paraId="50D3F422" w14:textId="77777777" w:rsidR="00BF1306" w:rsidRPr="00263630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263630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263630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263630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263630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263630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263630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263630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263630" w:rsidRDefault="00AE37C2" w:rsidP="00AE37C2">
            <w:r w:rsidRPr="00263630">
              <w:lastRenderedPageBreak/>
              <w:t>Elementy i wagi mające wpływ na ocenę końcową</w:t>
            </w:r>
          </w:p>
          <w:p w14:paraId="1CD7C2AA" w14:textId="77777777" w:rsidR="00AE37C2" w:rsidRPr="00263630" w:rsidRDefault="00AE37C2" w:rsidP="00AE37C2"/>
          <w:p w14:paraId="1C53C0F0" w14:textId="77777777" w:rsidR="00AE37C2" w:rsidRPr="00263630" w:rsidRDefault="00AE37C2" w:rsidP="00AE37C2"/>
        </w:tc>
        <w:tc>
          <w:tcPr>
            <w:tcW w:w="5344" w:type="dxa"/>
            <w:shd w:val="clear" w:color="auto" w:fill="auto"/>
          </w:tcPr>
          <w:p w14:paraId="1195B107" w14:textId="77777777" w:rsidR="009D2F17" w:rsidRPr="00263630" w:rsidRDefault="009D2F17" w:rsidP="009D2F17">
            <w:pPr>
              <w:jc w:val="both"/>
            </w:pPr>
            <w:r w:rsidRPr="00263630">
              <w:t>Egzamin końcowy – 60%</w:t>
            </w:r>
          </w:p>
          <w:p w14:paraId="36B52286" w14:textId="77777777" w:rsidR="009D2F17" w:rsidRPr="00263630" w:rsidRDefault="009D2F17" w:rsidP="009D2F17">
            <w:pPr>
              <w:jc w:val="both"/>
            </w:pPr>
            <w:r w:rsidRPr="00263630">
              <w:t>Obecności na wykładach (100% lub 1 nieobecność) – 10%</w:t>
            </w:r>
          </w:p>
          <w:p w14:paraId="5DFA455F" w14:textId="77777777" w:rsidR="009D2F17" w:rsidRPr="00263630" w:rsidRDefault="009D2F17" w:rsidP="009D2F17">
            <w:pPr>
              <w:jc w:val="both"/>
            </w:pPr>
            <w:r w:rsidRPr="00263630">
              <w:t>Ocena z ćwiczeń – 30%</w:t>
            </w:r>
          </w:p>
          <w:p w14:paraId="541D6E1C" w14:textId="65442D6B" w:rsidR="00BF1306" w:rsidRPr="00263630" w:rsidRDefault="009D2F17" w:rsidP="009D2F17">
            <w:pPr>
              <w:jc w:val="both"/>
            </w:pPr>
            <w:r w:rsidRPr="00263630">
              <w:t>Warunki te są przedstawiane na pierwszych zajęciach z modułu.</w:t>
            </w:r>
          </w:p>
        </w:tc>
      </w:tr>
      <w:tr w:rsidR="00AE37C2" w:rsidRPr="00263630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0BF776FC" w:rsidR="00BF1306" w:rsidRPr="00263630" w:rsidRDefault="00AE37C2" w:rsidP="00AE37C2">
            <w:pPr>
              <w:jc w:val="both"/>
            </w:pPr>
            <w:r w:rsidRPr="00263630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7D92A3B0" w14:textId="2D4C8082" w:rsidR="00BF1306" w:rsidRPr="00263630" w:rsidRDefault="00BF1306" w:rsidP="00BF1306">
            <w:pPr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t xml:space="preserve">Formy zajęć: </w:t>
            </w:r>
          </w:p>
          <w:p w14:paraId="7D9E8A8C" w14:textId="77777777" w:rsidR="00BF1306" w:rsidRPr="00263630" w:rsidRDefault="00BF1306" w:rsidP="00BF1306">
            <w:pPr>
              <w:rPr>
                <w:color w:val="000000" w:themeColor="text1"/>
              </w:rPr>
            </w:pPr>
            <w:r w:rsidRPr="00263630">
              <w:rPr>
                <w:b/>
                <w:color w:val="000000" w:themeColor="text1"/>
              </w:rPr>
              <w:t>Kontaktowe</w:t>
            </w:r>
          </w:p>
          <w:p w14:paraId="4636278D" w14:textId="4C1260B4" w:rsidR="00BF1306" w:rsidRPr="00263630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t>wykład (1</w:t>
            </w:r>
            <w:r w:rsidR="009D2F17" w:rsidRPr="00263630">
              <w:rPr>
                <w:color w:val="000000" w:themeColor="text1"/>
              </w:rPr>
              <w:t>4</w:t>
            </w:r>
            <w:r w:rsidRPr="00263630">
              <w:rPr>
                <w:color w:val="000000" w:themeColor="text1"/>
              </w:rPr>
              <w:t xml:space="preserve"> godz./0,</w:t>
            </w:r>
            <w:r w:rsidR="009D2F17" w:rsidRPr="00263630">
              <w:rPr>
                <w:color w:val="000000" w:themeColor="text1"/>
              </w:rPr>
              <w:t>5</w:t>
            </w:r>
            <w:r w:rsidRPr="00263630">
              <w:rPr>
                <w:color w:val="000000" w:themeColor="text1"/>
              </w:rPr>
              <w:t xml:space="preserve">6 ECTS), </w:t>
            </w:r>
          </w:p>
          <w:p w14:paraId="26982E75" w14:textId="46557A21" w:rsidR="00BF1306" w:rsidRPr="00263630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t>ćwiczenia (</w:t>
            </w:r>
            <w:r w:rsidR="009D2F17" w:rsidRPr="00263630">
              <w:rPr>
                <w:color w:val="000000" w:themeColor="text1"/>
              </w:rPr>
              <w:t>14</w:t>
            </w:r>
            <w:r w:rsidRPr="00263630">
              <w:rPr>
                <w:color w:val="000000" w:themeColor="text1"/>
              </w:rPr>
              <w:t xml:space="preserve"> godz./</w:t>
            </w:r>
            <w:r w:rsidR="009D2F17" w:rsidRPr="00263630">
              <w:rPr>
                <w:color w:val="000000" w:themeColor="text1"/>
              </w:rPr>
              <w:t>0,56</w:t>
            </w:r>
            <w:r w:rsidRPr="00263630">
              <w:rPr>
                <w:color w:val="000000" w:themeColor="text1"/>
              </w:rPr>
              <w:t xml:space="preserve"> ECTS), </w:t>
            </w:r>
          </w:p>
          <w:p w14:paraId="373AF700" w14:textId="77777777" w:rsidR="00BF1306" w:rsidRPr="00263630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t xml:space="preserve">konsultacje (3 godz./0,12 ECTS), </w:t>
            </w:r>
          </w:p>
          <w:p w14:paraId="6C229330" w14:textId="6A2B881D" w:rsidR="00BF1306" w:rsidRPr="00263630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t>egzamin (</w:t>
            </w:r>
            <w:r w:rsidR="009D2F17" w:rsidRPr="00263630">
              <w:rPr>
                <w:color w:val="000000" w:themeColor="text1"/>
              </w:rPr>
              <w:t>2</w:t>
            </w:r>
            <w:r w:rsidRPr="00263630">
              <w:rPr>
                <w:color w:val="000000" w:themeColor="text1"/>
              </w:rPr>
              <w:t xml:space="preserve"> godz./0,</w:t>
            </w:r>
            <w:r w:rsidR="009D2F17" w:rsidRPr="00263630">
              <w:rPr>
                <w:color w:val="000000" w:themeColor="text1"/>
              </w:rPr>
              <w:t>08</w:t>
            </w:r>
            <w:r w:rsidRPr="00263630">
              <w:rPr>
                <w:color w:val="000000" w:themeColor="text1"/>
              </w:rPr>
              <w:t xml:space="preserve"> ECTS). </w:t>
            </w:r>
          </w:p>
          <w:p w14:paraId="057590A0" w14:textId="4A92C6FD" w:rsidR="00BF1306" w:rsidRPr="00263630" w:rsidRDefault="00BF1306" w:rsidP="00BF1306">
            <w:pPr>
              <w:ind w:left="127"/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t xml:space="preserve">Łącznie – </w:t>
            </w:r>
            <w:r w:rsidR="009D2F17" w:rsidRPr="00263630">
              <w:rPr>
                <w:color w:val="000000" w:themeColor="text1"/>
              </w:rPr>
              <w:t>33</w:t>
            </w:r>
            <w:r w:rsidRPr="00263630">
              <w:rPr>
                <w:color w:val="000000" w:themeColor="text1"/>
              </w:rPr>
              <w:t xml:space="preserve"> godz./</w:t>
            </w:r>
            <w:r w:rsidR="009D2F17" w:rsidRPr="00263630">
              <w:rPr>
                <w:color w:val="000000" w:themeColor="text1"/>
              </w:rPr>
              <w:t>1,32</w:t>
            </w:r>
            <w:r w:rsidRPr="00263630">
              <w:rPr>
                <w:color w:val="000000" w:themeColor="text1"/>
              </w:rPr>
              <w:t xml:space="preserve"> ECTS</w:t>
            </w:r>
          </w:p>
          <w:p w14:paraId="0A3A0B17" w14:textId="77777777" w:rsidR="00BF1306" w:rsidRPr="00263630" w:rsidRDefault="00BF1306" w:rsidP="00BF1306">
            <w:pPr>
              <w:ind w:left="487"/>
              <w:rPr>
                <w:b/>
                <w:color w:val="000000" w:themeColor="text1"/>
              </w:rPr>
            </w:pPr>
          </w:p>
          <w:p w14:paraId="6FC83756" w14:textId="77777777" w:rsidR="00BF1306" w:rsidRPr="00263630" w:rsidRDefault="00BF1306" w:rsidP="00BF1306">
            <w:pPr>
              <w:rPr>
                <w:b/>
                <w:color w:val="000000" w:themeColor="text1"/>
              </w:rPr>
            </w:pPr>
            <w:r w:rsidRPr="00263630">
              <w:rPr>
                <w:b/>
                <w:color w:val="000000" w:themeColor="text1"/>
              </w:rPr>
              <w:t>Niekontaktowe</w:t>
            </w:r>
          </w:p>
          <w:p w14:paraId="6EFFD11B" w14:textId="084DA4F6" w:rsidR="00BF1306" w:rsidRPr="00263630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t>przygotowanie do zajęć (1</w:t>
            </w:r>
            <w:r w:rsidR="009D2F17" w:rsidRPr="00263630">
              <w:rPr>
                <w:color w:val="000000" w:themeColor="text1"/>
              </w:rPr>
              <w:t>4</w:t>
            </w:r>
            <w:r w:rsidRPr="00263630">
              <w:rPr>
                <w:color w:val="000000" w:themeColor="text1"/>
              </w:rPr>
              <w:t xml:space="preserve"> godz./0,</w:t>
            </w:r>
            <w:r w:rsidR="009D2F17" w:rsidRPr="00263630">
              <w:rPr>
                <w:color w:val="000000" w:themeColor="text1"/>
              </w:rPr>
              <w:t>5</w:t>
            </w:r>
            <w:r w:rsidRPr="00263630">
              <w:rPr>
                <w:color w:val="000000" w:themeColor="text1"/>
              </w:rPr>
              <w:t>6 ECTS),</w:t>
            </w:r>
          </w:p>
          <w:p w14:paraId="6705E42E" w14:textId="13FAFBE0" w:rsidR="00BF1306" w:rsidRPr="00263630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t>studiowanie literatury (1</w:t>
            </w:r>
            <w:r w:rsidR="009D2F17" w:rsidRPr="00263630">
              <w:rPr>
                <w:color w:val="000000" w:themeColor="text1"/>
              </w:rPr>
              <w:t>4</w:t>
            </w:r>
            <w:r w:rsidRPr="00263630">
              <w:rPr>
                <w:color w:val="000000" w:themeColor="text1"/>
              </w:rPr>
              <w:t xml:space="preserve"> godz./0,5</w:t>
            </w:r>
            <w:r w:rsidR="009D2F17" w:rsidRPr="00263630">
              <w:rPr>
                <w:color w:val="000000" w:themeColor="text1"/>
              </w:rPr>
              <w:t>6</w:t>
            </w:r>
            <w:r w:rsidRPr="00263630">
              <w:rPr>
                <w:color w:val="000000" w:themeColor="text1"/>
              </w:rPr>
              <w:t xml:space="preserve"> ECTS),</w:t>
            </w:r>
          </w:p>
          <w:p w14:paraId="680F9DC9" w14:textId="38FA387D" w:rsidR="00BF1306" w:rsidRPr="00263630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263630">
              <w:rPr>
                <w:color w:val="000000" w:themeColor="text1"/>
              </w:rPr>
              <w:t>przygotowanie do egzaminu (</w:t>
            </w:r>
            <w:r w:rsidR="009D2F17" w:rsidRPr="00263630">
              <w:rPr>
                <w:color w:val="000000" w:themeColor="text1"/>
              </w:rPr>
              <w:t>14</w:t>
            </w:r>
            <w:r w:rsidRPr="00263630">
              <w:rPr>
                <w:color w:val="000000" w:themeColor="text1"/>
              </w:rPr>
              <w:t xml:space="preserve"> godz./</w:t>
            </w:r>
            <w:r w:rsidR="009D2F17" w:rsidRPr="00263630">
              <w:rPr>
                <w:color w:val="000000" w:themeColor="text1"/>
              </w:rPr>
              <w:t>0,56 ECTS</w:t>
            </w:r>
            <w:r w:rsidRPr="00263630">
              <w:rPr>
                <w:color w:val="000000" w:themeColor="text1"/>
              </w:rPr>
              <w:t>)</w:t>
            </w:r>
          </w:p>
          <w:p w14:paraId="4E5EBF94" w14:textId="6DC45877" w:rsidR="00AE37C2" w:rsidRPr="00263630" w:rsidRDefault="00BF1306" w:rsidP="009D2F17">
            <w:pPr>
              <w:jc w:val="both"/>
            </w:pPr>
            <w:r w:rsidRPr="00263630">
              <w:rPr>
                <w:color w:val="000000" w:themeColor="text1"/>
              </w:rPr>
              <w:t>Łącznie 4</w:t>
            </w:r>
            <w:r w:rsidR="009D2F17" w:rsidRPr="00263630">
              <w:rPr>
                <w:color w:val="000000" w:themeColor="text1"/>
              </w:rPr>
              <w:t>2</w:t>
            </w:r>
            <w:r w:rsidRPr="00263630">
              <w:rPr>
                <w:color w:val="000000" w:themeColor="text1"/>
              </w:rPr>
              <w:t xml:space="preserve"> godz./</w:t>
            </w:r>
            <w:r w:rsidR="009D2F17" w:rsidRPr="00263630">
              <w:rPr>
                <w:color w:val="000000" w:themeColor="text1"/>
              </w:rPr>
              <w:t>1,68</w:t>
            </w:r>
            <w:r w:rsidRPr="00263630">
              <w:rPr>
                <w:color w:val="000000" w:themeColor="text1"/>
              </w:rPr>
              <w:t xml:space="preserve"> ECTS</w:t>
            </w:r>
          </w:p>
        </w:tc>
      </w:tr>
      <w:tr w:rsidR="00AE37C2" w:rsidRPr="00263630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263630" w:rsidRDefault="00AE37C2" w:rsidP="00AE37C2">
            <w:r w:rsidRPr="00263630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5A49D03F" w14:textId="77777777" w:rsidR="009D2F17" w:rsidRPr="00263630" w:rsidRDefault="009D2F17" w:rsidP="009D2F17">
            <w:pPr>
              <w:jc w:val="both"/>
            </w:pPr>
            <w:r w:rsidRPr="00263630">
              <w:t>Udział w wykładach – 14 godz.</w:t>
            </w:r>
          </w:p>
          <w:p w14:paraId="5CC6F2B4" w14:textId="77777777" w:rsidR="009D2F17" w:rsidRPr="00263630" w:rsidRDefault="009D2F17" w:rsidP="009D2F17">
            <w:pPr>
              <w:jc w:val="both"/>
            </w:pPr>
            <w:r w:rsidRPr="00263630">
              <w:t>Udział w ćwiczeniach – 14 godz.</w:t>
            </w:r>
          </w:p>
          <w:p w14:paraId="5759B9DB" w14:textId="77777777" w:rsidR="009D2F17" w:rsidRPr="00263630" w:rsidRDefault="009D2F17" w:rsidP="009D2F17">
            <w:pPr>
              <w:jc w:val="both"/>
            </w:pPr>
            <w:r w:rsidRPr="00263630">
              <w:t>Udział w konsultacjach – 3 godz.</w:t>
            </w:r>
          </w:p>
          <w:p w14:paraId="283BF7ED" w14:textId="77777777" w:rsidR="009D2F17" w:rsidRPr="00263630" w:rsidRDefault="009D2F17" w:rsidP="009D2F17">
            <w:pPr>
              <w:jc w:val="both"/>
            </w:pPr>
            <w:r w:rsidRPr="00263630">
              <w:t>Obecność na egzaminie – 2 godz.</w:t>
            </w:r>
          </w:p>
          <w:p w14:paraId="4DFE89D3" w14:textId="1FA3121F" w:rsidR="00AE37C2" w:rsidRPr="00263630" w:rsidRDefault="009D2F17" w:rsidP="009D2F17">
            <w:pPr>
              <w:jc w:val="both"/>
            </w:pPr>
            <w:r w:rsidRPr="00263630">
              <w:t>Łącznie 33 godz. co stanowi 1,32 pkt. ECTS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FC39" w14:textId="77777777" w:rsidR="00E3506A" w:rsidRDefault="00E3506A" w:rsidP="008D17BD">
      <w:r>
        <w:separator/>
      </w:r>
    </w:p>
  </w:endnote>
  <w:endnote w:type="continuationSeparator" w:id="0">
    <w:p w14:paraId="0A43F684" w14:textId="77777777" w:rsidR="00E3506A" w:rsidRDefault="00E3506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3361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3361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D26F" w14:textId="77777777" w:rsidR="00E3506A" w:rsidRDefault="00E3506A" w:rsidP="008D17BD">
      <w:r>
        <w:separator/>
      </w:r>
    </w:p>
  </w:footnote>
  <w:footnote w:type="continuationSeparator" w:id="0">
    <w:p w14:paraId="5BC9D3FB" w14:textId="77777777" w:rsidR="00E3506A" w:rsidRDefault="00E3506A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D6472C"/>
    <w:multiLevelType w:val="hybridMultilevel"/>
    <w:tmpl w:val="36DCF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5361B"/>
    <w:rsid w:val="001B2B9D"/>
    <w:rsid w:val="00206860"/>
    <w:rsid w:val="00207270"/>
    <w:rsid w:val="00263630"/>
    <w:rsid w:val="002E46FB"/>
    <w:rsid w:val="0032363D"/>
    <w:rsid w:val="0032739E"/>
    <w:rsid w:val="003853C3"/>
    <w:rsid w:val="003B32BF"/>
    <w:rsid w:val="003E3BB2"/>
    <w:rsid w:val="00457679"/>
    <w:rsid w:val="00500899"/>
    <w:rsid w:val="0057184E"/>
    <w:rsid w:val="005A4862"/>
    <w:rsid w:val="00647EED"/>
    <w:rsid w:val="006742BC"/>
    <w:rsid w:val="006E3728"/>
    <w:rsid w:val="006F3573"/>
    <w:rsid w:val="0083361C"/>
    <w:rsid w:val="00874A0E"/>
    <w:rsid w:val="0089357C"/>
    <w:rsid w:val="008D17BD"/>
    <w:rsid w:val="0092197E"/>
    <w:rsid w:val="00962D61"/>
    <w:rsid w:val="009768E8"/>
    <w:rsid w:val="00980EBB"/>
    <w:rsid w:val="00991350"/>
    <w:rsid w:val="00992D17"/>
    <w:rsid w:val="009C2572"/>
    <w:rsid w:val="009D2F17"/>
    <w:rsid w:val="009E49CA"/>
    <w:rsid w:val="00A6673A"/>
    <w:rsid w:val="00AE37C2"/>
    <w:rsid w:val="00B245A3"/>
    <w:rsid w:val="00B400C0"/>
    <w:rsid w:val="00BA3FF3"/>
    <w:rsid w:val="00BF1306"/>
    <w:rsid w:val="00BF24E9"/>
    <w:rsid w:val="00C82AC5"/>
    <w:rsid w:val="00C922BA"/>
    <w:rsid w:val="00CD423D"/>
    <w:rsid w:val="00D2747A"/>
    <w:rsid w:val="00DC2364"/>
    <w:rsid w:val="00DC5EA9"/>
    <w:rsid w:val="00DD52EE"/>
    <w:rsid w:val="00DF6048"/>
    <w:rsid w:val="00E3506A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347F-0F46-4ACC-9909-4A24B023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 Drabik</cp:lastModifiedBy>
  <cp:revision>4</cp:revision>
  <cp:lastPrinted>2023-11-03T07:34:00Z</cp:lastPrinted>
  <dcterms:created xsi:type="dcterms:W3CDTF">2024-02-06T08:38:00Z</dcterms:created>
  <dcterms:modified xsi:type="dcterms:W3CDTF">2024-02-13T12:38:00Z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