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1E4B11" w14:paraId="5A4C828C" w14:textId="77777777" w:rsidTr="005B3B91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1E4B11" w:rsidRDefault="00F02E5D" w:rsidP="004C0125">
            <w:r w:rsidRPr="001E4B11">
              <w:t>Nazwa kierunku</w:t>
            </w:r>
            <w:r w:rsidR="00EC3848" w:rsidRPr="001E4B11">
              <w:t xml:space="preserve"> </w:t>
            </w:r>
            <w:r w:rsidR="00023A99" w:rsidRPr="001E4B11">
              <w:t>studiów</w:t>
            </w:r>
            <w:r w:rsidR="00B400C0" w:rsidRPr="001E4B11">
              <w:t xml:space="preserve"> </w:t>
            </w:r>
          </w:p>
          <w:p w14:paraId="625DF5FA" w14:textId="77777777" w:rsidR="00B400C0" w:rsidRPr="001E4B11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36A088EF" w:rsidR="00023A99" w:rsidRPr="001E4B11" w:rsidRDefault="003E54D9" w:rsidP="002C31C8">
            <w:pPr>
              <w:jc w:val="both"/>
            </w:pPr>
            <w:r w:rsidRPr="001E4B11">
              <w:t>Bezpieczeństwo i higiena pracy</w:t>
            </w:r>
          </w:p>
        </w:tc>
      </w:tr>
      <w:tr w:rsidR="003E54D9" w:rsidRPr="001E4B11" w14:paraId="06C8ECF4" w14:textId="77777777" w:rsidTr="005B3B91">
        <w:tc>
          <w:tcPr>
            <w:tcW w:w="3942" w:type="dxa"/>
            <w:shd w:val="clear" w:color="auto" w:fill="auto"/>
            <w:vAlign w:val="center"/>
          </w:tcPr>
          <w:p w14:paraId="44391272" w14:textId="77777777" w:rsidR="003E54D9" w:rsidRPr="001E4B11" w:rsidRDefault="003E54D9" w:rsidP="003E54D9">
            <w:r w:rsidRPr="001E4B11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5E1DFEAC" w:rsidR="003E54D9" w:rsidRPr="001E4B11" w:rsidRDefault="003E54D9" w:rsidP="002C31C8">
            <w:pPr>
              <w:jc w:val="both"/>
            </w:pPr>
            <w:r w:rsidRPr="001E4B11">
              <w:t>Ergonomia (Ergonomics)</w:t>
            </w:r>
          </w:p>
        </w:tc>
      </w:tr>
      <w:tr w:rsidR="003E54D9" w:rsidRPr="001E4B11" w14:paraId="02636F74" w14:textId="77777777" w:rsidTr="005B3B91">
        <w:trPr>
          <w:trHeight w:val="431"/>
        </w:trPr>
        <w:tc>
          <w:tcPr>
            <w:tcW w:w="3942" w:type="dxa"/>
            <w:shd w:val="clear" w:color="auto" w:fill="auto"/>
            <w:vAlign w:val="center"/>
          </w:tcPr>
          <w:p w14:paraId="0B1D644A" w14:textId="7781B15B" w:rsidR="003E54D9" w:rsidRPr="001E4B11" w:rsidRDefault="003E54D9" w:rsidP="005B3B91">
            <w:r w:rsidRPr="001E4B11">
              <w:t xml:space="preserve">Język wykładowy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225BBF1C" w:rsidR="003E54D9" w:rsidRPr="001E4B11" w:rsidRDefault="003E54D9" w:rsidP="002C31C8">
            <w:pPr>
              <w:jc w:val="both"/>
            </w:pPr>
            <w:r w:rsidRPr="001E4B11">
              <w:t>Polski</w:t>
            </w:r>
          </w:p>
        </w:tc>
      </w:tr>
      <w:tr w:rsidR="003E54D9" w:rsidRPr="001E4B11" w14:paraId="7415136A" w14:textId="77777777" w:rsidTr="005B3B91">
        <w:trPr>
          <w:trHeight w:val="409"/>
        </w:trPr>
        <w:tc>
          <w:tcPr>
            <w:tcW w:w="3942" w:type="dxa"/>
            <w:shd w:val="clear" w:color="auto" w:fill="auto"/>
            <w:vAlign w:val="center"/>
          </w:tcPr>
          <w:p w14:paraId="05B3F865" w14:textId="457DE88B" w:rsidR="003E54D9" w:rsidRPr="001E4B11" w:rsidRDefault="003E54D9" w:rsidP="005B3B91">
            <w:pPr>
              <w:autoSpaceDE w:val="0"/>
              <w:autoSpaceDN w:val="0"/>
              <w:adjustRightInd w:val="0"/>
            </w:pPr>
            <w:r w:rsidRPr="001E4B11">
              <w:t xml:space="preserve">Rodzaj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2CF07056" w:rsidR="003E54D9" w:rsidRPr="001E4B11" w:rsidRDefault="003E54D9" w:rsidP="002C31C8">
            <w:pPr>
              <w:jc w:val="both"/>
            </w:pPr>
            <w:r w:rsidRPr="001E4B11">
              <w:t>obowiązkowy</w:t>
            </w:r>
          </w:p>
        </w:tc>
      </w:tr>
      <w:tr w:rsidR="003E54D9" w:rsidRPr="001E4B11" w14:paraId="1EEEFC24" w14:textId="77777777" w:rsidTr="005B3B91">
        <w:trPr>
          <w:trHeight w:val="429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3E54D9" w:rsidRPr="001E4B11" w:rsidRDefault="003E54D9" w:rsidP="003E54D9">
            <w:r w:rsidRPr="001E4B11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13DFB232" w:rsidR="003E54D9" w:rsidRPr="001E4B11" w:rsidRDefault="003E54D9" w:rsidP="002C31C8">
            <w:pPr>
              <w:jc w:val="both"/>
            </w:pPr>
            <w:r w:rsidRPr="001E4B11">
              <w:t>pierwszego stopnia</w:t>
            </w:r>
          </w:p>
        </w:tc>
      </w:tr>
      <w:tr w:rsidR="003E54D9" w:rsidRPr="001E4B11" w14:paraId="7C6CC535" w14:textId="77777777" w:rsidTr="005B3B91">
        <w:trPr>
          <w:trHeight w:val="407"/>
        </w:trPr>
        <w:tc>
          <w:tcPr>
            <w:tcW w:w="3942" w:type="dxa"/>
            <w:shd w:val="clear" w:color="auto" w:fill="auto"/>
            <w:vAlign w:val="center"/>
          </w:tcPr>
          <w:p w14:paraId="5E1CEB72" w14:textId="0A4EF956" w:rsidR="003E54D9" w:rsidRPr="001E4B11" w:rsidRDefault="003E54D9" w:rsidP="005B3B91">
            <w:r w:rsidRPr="001E4B11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1FAD0DE2" w:rsidR="003E54D9" w:rsidRPr="001E4B11" w:rsidRDefault="005B3B91" w:rsidP="002C31C8">
            <w:pPr>
              <w:jc w:val="both"/>
            </w:pPr>
            <w:r w:rsidRPr="001E4B11">
              <w:t>nie</w:t>
            </w:r>
            <w:r w:rsidR="003E54D9" w:rsidRPr="001E4B11">
              <w:t>stacjonarne</w:t>
            </w:r>
          </w:p>
        </w:tc>
      </w:tr>
      <w:tr w:rsidR="003E54D9" w:rsidRPr="001E4B11" w14:paraId="72D4DC38" w14:textId="77777777" w:rsidTr="005B3B91">
        <w:tc>
          <w:tcPr>
            <w:tcW w:w="3942" w:type="dxa"/>
            <w:shd w:val="clear" w:color="auto" w:fill="auto"/>
            <w:vAlign w:val="center"/>
          </w:tcPr>
          <w:p w14:paraId="73D68FCA" w14:textId="77777777" w:rsidR="003E54D9" w:rsidRPr="001E4B11" w:rsidRDefault="003E54D9" w:rsidP="003E54D9">
            <w:r w:rsidRPr="001E4B11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635FE4D" w:rsidR="003E54D9" w:rsidRPr="001E4B11" w:rsidRDefault="003E54D9" w:rsidP="002C31C8">
            <w:pPr>
              <w:jc w:val="both"/>
            </w:pPr>
            <w:r w:rsidRPr="001E4B11">
              <w:t>I</w:t>
            </w:r>
          </w:p>
        </w:tc>
      </w:tr>
      <w:tr w:rsidR="003E54D9" w:rsidRPr="001E4B11" w14:paraId="644E5450" w14:textId="77777777" w:rsidTr="005B3B91">
        <w:tc>
          <w:tcPr>
            <w:tcW w:w="3942" w:type="dxa"/>
            <w:shd w:val="clear" w:color="auto" w:fill="auto"/>
            <w:vAlign w:val="center"/>
          </w:tcPr>
          <w:p w14:paraId="6B113DBD" w14:textId="77777777" w:rsidR="003E54D9" w:rsidRPr="001E4B11" w:rsidRDefault="003E54D9" w:rsidP="003E54D9">
            <w:r w:rsidRPr="001E4B11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4DBED73E" w:rsidR="003E54D9" w:rsidRPr="001E4B11" w:rsidRDefault="00BE3A0D" w:rsidP="002C31C8">
            <w:pPr>
              <w:jc w:val="both"/>
            </w:pPr>
            <w:r w:rsidRPr="001E4B11">
              <w:t>2</w:t>
            </w:r>
          </w:p>
        </w:tc>
      </w:tr>
      <w:tr w:rsidR="003E54D9" w:rsidRPr="001E4B11" w14:paraId="05BB0D4E" w14:textId="77777777" w:rsidTr="005B3B91">
        <w:tc>
          <w:tcPr>
            <w:tcW w:w="3942" w:type="dxa"/>
            <w:shd w:val="clear" w:color="auto" w:fill="auto"/>
            <w:vAlign w:val="center"/>
          </w:tcPr>
          <w:p w14:paraId="2C056B50" w14:textId="77777777" w:rsidR="003E54D9" w:rsidRPr="001E4B11" w:rsidRDefault="003E54D9" w:rsidP="003E54D9">
            <w:pPr>
              <w:autoSpaceDE w:val="0"/>
              <w:autoSpaceDN w:val="0"/>
              <w:adjustRightInd w:val="0"/>
            </w:pPr>
            <w:r w:rsidRPr="001E4B11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045954A0" w:rsidR="003E54D9" w:rsidRPr="001E4B11" w:rsidRDefault="00BE3A0D" w:rsidP="002C31C8">
            <w:pPr>
              <w:jc w:val="both"/>
            </w:pPr>
            <w:r w:rsidRPr="001E4B11">
              <w:t>4 (</w:t>
            </w:r>
            <w:r w:rsidR="005B3B91" w:rsidRPr="001E4B11">
              <w:t>1,6</w:t>
            </w:r>
            <w:r w:rsidR="001F0990" w:rsidRPr="001E4B11">
              <w:t>8/2,32</w:t>
            </w:r>
            <w:r w:rsidRPr="001E4B11">
              <w:t>)</w:t>
            </w:r>
          </w:p>
        </w:tc>
      </w:tr>
      <w:tr w:rsidR="00BE3A0D" w:rsidRPr="001E4B11" w14:paraId="6C8FFD85" w14:textId="77777777" w:rsidTr="005B3B91">
        <w:tc>
          <w:tcPr>
            <w:tcW w:w="3942" w:type="dxa"/>
            <w:shd w:val="clear" w:color="auto" w:fill="auto"/>
            <w:vAlign w:val="center"/>
          </w:tcPr>
          <w:p w14:paraId="73FA1684" w14:textId="77777777" w:rsidR="00BE3A0D" w:rsidRPr="001E4B11" w:rsidRDefault="00BE3A0D" w:rsidP="00BE3A0D">
            <w:pPr>
              <w:autoSpaceDE w:val="0"/>
              <w:autoSpaceDN w:val="0"/>
              <w:adjustRightInd w:val="0"/>
            </w:pPr>
            <w:r w:rsidRPr="001E4B11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36339B8B" w:rsidR="00BE3A0D" w:rsidRPr="001E4B11" w:rsidRDefault="00BE3A0D" w:rsidP="002C31C8">
            <w:pPr>
              <w:jc w:val="both"/>
            </w:pPr>
            <w:r w:rsidRPr="001E4B11">
              <w:t>Dr inż. Piotr Maksym</w:t>
            </w:r>
          </w:p>
        </w:tc>
      </w:tr>
      <w:tr w:rsidR="00BE3A0D" w:rsidRPr="001E4B11" w14:paraId="75BB2DF9" w14:textId="77777777" w:rsidTr="005B3B91">
        <w:trPr>
          <w:trHeight w:val="453"/>
        </w:trPr>
        <w:tc>
          <w:tcPr>
            <w:tcW w:w="3942" w:type="dxa"/>
            <w:shd w:val="clear" w:color="auto" w:fill="auto"/>
            <w:vAlign w:val="center"/>
          </w:tcPr>
          <w:p w14:paraId="22E3AD73" w14:textId="47149F68" w:rsidR="00BE3A0D" w:rsidRPr="001E4B11" w:rsidRDefault="00BE3A0D" w:rsidP="005B3B91">
            <w:r w:rsidRPr="001E4B11"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F2E9A7E" w:rsidR="00BE3A0D" w:rsidRPr="001E4B11" w:rsidRDefault="00BE3A0D" w:rsidP="002C31C8">
            <w:pPr>
              <w:jc w:val="both"/>
            </w:pPr>
            <w:r w:rsidRPr="001E4B11">
              <w:t>Katedra Podstaw Techniki, Zakład Ergonomii</w:t>
            </w:r>
          </w:p>
        </w:tc>
      </w:tr>
      <w:tr w:rsidR="00BE3A0D" w:rsidRPr="001E4B11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BE3A0D" w:rsidRPr="001E4B11" w:rsidRDefault="00BE3A0D" w:rsidP="00BE3A0D">
            <w:r w:rsidRPr="001E4B11">
              <w:t>Cel modułu</w:t>
            </w:r>
          </w:p>
          <w:p w14:paraId="23327B8C" w14:textId="77777777" w:rsidR="00BE3A0D" w:rsidRPr="001E4B11" w:rsidRDefault="00BE3A0D" w:rsidP="00BE3A0D"/>
        </w:tc>
        <w:tc>
          <w:tcPr>
            <w:tcW w:w="5344" w:type="dxa"/>
            <w:shd w:val="clear" w:color="auto" w:fill="auto"/>
            <w:vAlign w:val="center"/>
          </w:tcPr>
          <w:p w14:paraId="62BA6533" w14:textId="6E37FAA0" w:rsidR="00BE3A0D" w:rsidRPr="001E4B11" w:rsidRDefault="00BE3A0D" w:rsidP="002C31C8">
            <w:pPr>
              <w:autoSpaceDE w:val="0"/>
              <w:autoSpaceDN w:val="0"/>
              <w:adjustRightInd w:val="0"/>
              <w:jc w:val="both"/>
            </w:pPr>
            <w:r w:rsidRPr="001E4B11">
              <w:t>Celem modułu jest zapoznanie studentów z</w:t>
            </w:r>
            <w:r w:rsidR="005B3B91" w:rsidRPr="001E4B11">
              <w:t> </w:t>
            </w:r>
            <w:r w:rsidRPr="001E4B11">
              <w:t>interdyscyplinarną wiedzą ergonomiczną w zakresie dostosowania urządzeń, stanowisk pracy, technologii oraz materialnego środowiska pracy do psychofizycznych cech i możliwości człowieka, z oceną obciążenia pracą oraz podejmowanymi działaniami profilaktycznymi chroniącymi pracownika.</w:t>
            </w:r>
          </w:p>
        </w:tc>
      </w:tr>
      <w:tr w:rsidR="00BE3A0D" w:rsidRPr="001E4B11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E3A0D" w:rsidRPr="001E4B11" w:rsidRDefault="00BE3A0D" w:rsidP="00BE3A0D">
            <w:pPr>
              <w:jc w:val="both"/>
            </w:pPr>
            <w:r w:rsidRPr="001E4B11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BE3A0D" w:rsidRPr="001E4B11" w:rsidRDefault="00BE3A0D" w:rsidP="002C31C8">
            <w:pPr>
              <w:jc w:val="both"/>
            </w:pPr>
            <w:r w:rsidRPr="001E4B11">
              <w:t xml:space="preserve">Wiedza: </w:t>
            </w:r>
          </w:p>
        </w:tc>
      </w:tr>
      <w:tr w:rsidR="00BE3A0D" w:rsidRPr="001E4B11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BE3A0D" w:rsidRPr="001E4B11" w:rsidRDefault="00BE3A0D" w:rsidP="00BE3A0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47A5134B" w:rsidR="00BE3A0D" w:rsidRPr="001E4B11" w:rsidRDefault="00BE3A0D" w:rsidP="002C31C8">
            <w:pPr>
              <w:jc w:val="both"/>
            </w:pPr>
            <w:r w:rsidRPr="001E4B11">
              <w:t xml:space="preserve">W1. </w:t>
            </w:r>
            <w:r w:rsidRPr="001E4B11">
              <w:rPr>
                <w:rStyle w:val="hps"/>
              </w:rPr>
              <w:t>Ma wiedzę ogólną z zakresu ergonomii i zna zasady funkcjonowania układu człowiek-obiekt techniczny</w:t>
            </w:r>
          </w:p>
        </w:tc>
      </w:tr>
      <w:tr w:rsidR="00BE3A0D" w:rsidRPr="001E4B11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BE3A0D" w:rsidRPr="001E4B11" w:rsidRDefault="00BE3A0D" w:rsidP="00BE3A0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1BF017D0" w:rsidR="00BE3A0D" w:rsidRPr="001E4B11" w:rsidRDefault="00BE3A0D" w:rsidP="002C31C8">
            <w:pPr>
              <w:jc w:val="both"/>
            </w:pPr>
            <w:r w:rsidRPr="001E4B11">
              <w:t>W2. Rozumie rolę człowieka w procesie pracy i znaczenie obciążeń fizycznych i psychicznych dla organizmu oraz podstawowe normy, metody i standardy stosowane w</w:t>
            </w:r>
            <w:r w:rsidR="005B3B91" w:rsidRPr="001E4B11">
              <w:t> </w:t>
            </w:r>
            <w:r w:rsidRPr="001E4B11">
              <w:t>ergonomicznej ocenie stanowisk pracy.</w:t>
            </w:r>
          </w:p>
        </w:tc>
      </w:tr>
      <w:tr w:rsidR="00BE3A0D" w:rsidRPr="001E4B11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BE3A0D" w:rsidRPr="001E4B11" w:rsidRDefault="00BE3A0D" w:rsidP="00BE3A0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444F5650" w:rsidR="00BE3A0D" w:rsidRPr="001E4B11" w:rsidRDefault="00BE3A0D" w:rsidP="002C31C8">
            <w:pPr>
              <w:jc w:val="both"/>
            </w:pPr>
            <w:r w:rsidRPr="001E4B11">
              <w:t>W3. Potrafi zdefiniować zagrożenia w środowisku pracy i</w:t>
            </w:r>
            <w:r w:rsidR="005B3B91" w:rsidRPr="001E4B11">
              <w:t> </w:t>
            </w:r>
            <w:r w:rsidRPr="001E4B11">
              <w:t>zna metody eliminowana lub ograniczania zagrożeń w</w:t>
            </w:r>
            <w:r w:rsidR="005B3B91" w:rsidRPr="001E4B11">
              <w:t> </w:t>
            </w:r>
            <w:r w:rsidRPr="001E4B11">
              <w:t>procesie pracy pod kątem ergonomii.</w:t>
            </w:r>
          </w:p>
        </w:tc>
      </w:tr>
      <w:tr w:rsidR="00BE3A0D" w:rsidRPr="001E4B11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BE3A0D" w:rsidRPr="001E4B11" w:rsidRDefault="00BE3A0D" w:rsidP="00BE3A0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BE3A0D" w:rsidRPr="001E4B11" w:rsidRDefault="00BE3A0D" w:rsidP="002C31C8">
            <w:pPr>
              <w:jc w:val="both"/>
            </w:pPr>
            <w:r w:rsidRPr="001E4B11">
              <w:t>Umiejętności:</w:t>
            </w:r>
          </w:p>
        </w:tc>
      </w:tr>
      <w:tr w:rsidR="00BE3A0D" w:rsidRPr="001E4B11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BE3A0D" w:rsidRPr="001E4B11" w:rsidRDefault="00BE3A0D" w:rsidP="00BE3A0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261808B8" w:rsidR="00BE3A0D" w:rsidRPr="001E4B11" w:rsidRDefault="00BE3A0D" w:rsidP="002C31C8">
            <w:pPr>
              <w:jc w:val="both"/>
            </w:pPr>
            <w:r w:rsidRPr="001E4B11">
              <w:t>U1. Posiada umiejętność samodzielnego dokonania ergonomicznej oceny stanowisk pracy oraz interpretowania roli człowieka w procesie pracy.</w:t>
            </w:r>
          </w:p>
        </w:tc>
      </w:tr>
      <w:tr w:rsidR="00BE3A0D" w:rsidRPr="001E4B11" w14:paraId="27B66AF9" w14:textId="77777777" w:rsidTr="00BE3A0D">
        <w:trPr>
          <w:trHeight w:val="720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BE3A0D" w:rsidRPr="001E4B11" w:rsidRDefault="00BE3A0D" w:rsidP="00BE3A0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72CE9713" w:rsidR="00BE3A0D" w:rsidRPr="001E4B11" w:rsidRDefault="00BE3A0D" w:rsidP="002C31C8">
            <w:pPr>
              <w:jc w:val="both"/>
            </w:pPr>
            <w:r w:rsidRPr="001E4B11">
              <w:t xml:space="preserve">U2. </w:t>
            </w:r>
            <w:r w:rsidRPr="001E4B11">
              <w:rPr>
                <w:rStyle w:val="hps"/>
              </w:rPr>
              <w:t>Potrafi odpowiednio określić priorytety służące realizacji określonego zadania w ergonomii koncepcyjnej i korekcyjnej.</w:t>
            </w:r>
          </w:p>
        </w:tc>
      </w:tr>
      <w:tr w:rsidR="00BE3A0D" w:rsidRPr="001E4B11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BE3A0D" w:rsidRPr="001E4B11" w:rsidRDefault="00BE3A0D" w:rsidP="00BE3A0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BE3A0D" w:rsidRPr="001E4B11" w:rsidRDefault="00BE3A0D" w:rsidP="002C31C8">
            <w:pPr>
              <w:jc w:val="both"/>
            </w:pPr>
            <w:r w:rsidRPr="001E4B11">
              <w:t>Kompetencje społeczne:</w:t>
            </w:r>
          </w:p>
        </w:tc>
      </w:tr>
      <w:tr w:rsidR="00BE3A0D" w:rsidRPr="001E4B11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E3A0D" w:rsidRPr="001E4B11" w:rsidRDefault="00BE3A0D" w:rsidP="00BE3A0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59F0AA54" w:rsidR="00BE3A0D" w:rsidRPr="001E4B11" w:rsidRDefault="00BE3A0D" w:rsidP="002C31C8">
            <w:pPr>
              <w:jc w:val="both"/>
            </w:pPr>
            <w:r w:rsidRPr="001E4B11">
              <w:t>K1. Rozumie ważność wpływu pozatechnicznych aspektów działalności inżynierskiej na środowisko pracy i</w:t>
            </w:r>
            <w:r w:rsidR="005B3B91" w:rsidRPr="001E4B11">
              <w:t> </w:t>
            </w:r>
            <w:r w:rsidRPr="001E4B11">
              <w:t>potrafi współdziałać w grupie przyjmując w niej różne role.</w:t>
            </w:r>
          </w:p>
        </w:tc>
      </w:tr>
      <w:tr w:rsidR="00BE3A0D" w:rsidRPr="001E4B11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BE3A0D" w:rsidRPr="001E4B11" w:rsidRDefault="00BE3A0D" w:rsidP="00BE3A0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3F6C18AE" w:rsidR="00BE3A0D" w:rsidRPr="001E4B11" w:rsidRDefault="00BE3A0D" w:rsidP="002C31C8">
            <w:pPr>
              <w:jc w:val="both"/>
            </w:pPr>
            <w:r w:rsidRPr="001E4B11">
              <w:t xml:space="preserve">K2. </w:t>
            </w:r>
            <w:r w:rsidRPr="001E4B11">
              <w:rPr>
                <w:rStyle w:val="hps"/>
              </w:rPr>
              <w:t>Ma świadomość ryzyka i potrafi ocenić źródła i skutki wykonywanej działalności w zakresie ergonomii.</w:t>
            </w:r>
          </w:p>
        </w:tc>
      </w:tr>
      <w:tr w:rsidR="007553D5" w:rsidRPr="001E4B11" w14:paraId="5284B872" w14:textId="77777777" w:rsidTr="00E672A0">
        <w:tc>
          <w:tcPr>
            <w:tcW w:w="3942" w:type="dxa"/>
            <w:shd w:val="clear" w:color="auto" w:fill="auto"/>
          </w:tcPr>
          <w:p w14:paraId="3EB403CE" w14:textId="2FFE7547" w:rsidR="007553D5" w:rsidRPr="001E4B11" w:rsidRDefault="007553D5" w:rsidP="007553D5">
            <w:r w:rsidRPr="001E4B11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4FE5EF0C" w14:textId="17243002" w:rsidR="007553D5" w:rsidRPr="001E4B11" w:rsidRDefault="007553D5" w:rsidP="007553D5">
            <w:pPr>
              <w:jc w:val="both"/>
            </w:pPr>
            <w:r w:rsidRPr="001E4B11">
              <w:t xml:space="preserve">Kod efektu modułowego – kod efektu kierunkowego </w:t>
            </w:r>
          </w:p>
          <w:p w14:paraId="247D5E0F" w14:textId="77777777" w:rsidR="00692BC8" w:rsidRPr="001E4B11" w:rsidRDefault="00692BC8" w:rsidP="00692BC8">
            <w:pPr>
              <w:jc w:val="both"/>
            </w:pPr>
            <w:r w:rsidRPr="001E4B11">
              <w:t>W1 – BH_W05</w:t>
            </w:r>
          </w:p>
          <w:p w14:paraId="788E1853" w14:textId="77777777" w:rsidR="00692BC8" w:rsidRPr="001E4B11" w:rsidRDefault="00692BC8" w:rsidP="00692BC8">
            <w:pPr>
              <w:jc w:val="both"/>
            </w:pPr>
            <w:r w:rsidRPr="001E4B11">
              <w:t>W2 – BH_W08</w:t>
            </w:r>
          </w:p>
          <w:p w14:paraId="7E480ECD" w14:textId="77777777" w:rsidR="00692BC8" w:rsidRPr="001E4B11" w:rsidRDefault="00692BC8" w:rsidP="00692BC8">
            <w:pPr>
              <w:jc w:val="both"/>
            </w:pPr>
            <w:r w:rsidRPr="001E4B11">
              <w:t>W3 – BH_W06</w:t>
            </w:r>
          </w:p>
          <w:p w14:paraId="2D6CC8FB" w14:textId="77777777" w:rsidR="00692BC8" w:rsidRPr="001E4B11" w:rsidRDefault="00692BC8" w:rsidP="00692BC8">
            <w:pPr>
              <w:jc w:val="both"/>
            </w:pPr>
            <w:r w:rsidRPr="001E4B11">
              <w:t>U1 – BH_U04</w:t>
            </w:r>
          </w:p>
          <w:p w14:paraId="41671E6C" w14:textId="77777777" w:rsidR="00692BC8" w:rsidRPr="001E4B11" w:rsidRDefault="00692BC8" w:rsidP="00692BC8">
            <w:pPr>
              <w:jc w:val="both"/>
            </w:pPr>
            <w:r w:rsidRPr="001E4B11">
              <w:t>U2 – BH_U01</w:t>
            </w:r>
          </w:p>
          <w:p w14:paraId="2C06FBE3" w14:textId="77777777" w:rsidR="00692BC8" w:rsidRPr="001E4B11" w:rsidRDefault="00692BC8" w:rsidP="00692BC8">
            <w:pPr>
              <w:jc w:val="both"/>
            </w:pPr>
            <w:r w:rsidRPr="001E4B11">
              <w:t>K1 – BH_K01</w:t>
            </w:r>
          </w:p>
          <w:p w14:paraId="1B02B920" w14:textId="22FA0776" w:rsidR="007553D5" w:rsidRPr="001E4B11" w:rsidRDefault="00692BC8" w:rsidP="00692BC8">
            <w:pPr>
              <w:jc w:val="both"/>
            </w:pPr>
            <w:r w:rsidRPr="001E4B11">
              <w:t>K2 – BH_K03</w:t>
            </w:r>
          </w:p>
        </w:tc>
      </w:tr>
      <w:tr w:rsidR="007553D5" w:rsidRPr="001E4B11" w14:paraId="238682C9" w14:textId="77777777" w:rsidTr="00E672A0">
        <w:tc>
          <w:tcPr>
            <w:tcW w:w="3942" w:type="dxa"/>
            <w:shd w:val="clear" w:color="auto" w:fill="auto"/>
          </w:tcPr>
          <w:p w14:paraId="4BA5A5DF" w14:textId="571D6234" w:rsidR="007553D5" w:rsidRPr="001E4B11" w:rsidRDefault="007553D5" w:rsidP="007553D5">
            <w:r w:rsidRPr="001E4B11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59338C2" w14:textId="77777777" w:rsidR="007553D5" w:rsidRPr="001E4B11" w:rsidRDefault="007553D5" w:rsidP="007553D5">
            <w:pPr>
              <w:jc w:val="both"/>
            </w:pPr>
            <w:r w:rsidRPr="001E4B11">
              <w:t xml:space="preserve">Kod efektu modułowego – kod efektu inżynierskiego </w:t>
            </w:r>
          </w:p>
          <w:p w14:paraId="0BF551F5" w14:textId="291E2045" w:rsidR="00692BC8" w:rsidRPr="001E4B11" w:rsidRDefault="00692BC8" w:rsidP="00692BC8">
            <w:pPr>
              <w:jc w:val="both"/>
            </w:pPr>
            <w:r w:rsidRPr="001E4B11">
              <w:t>W1 – InzBH_W05</w:t>
            </w:r>
          </w:p>
          <w:p w14:paraId="5D55D18F" w14:textId="58EF26C0" w:rsidR="00692BC8" w:rsidRPr="001E4B11" w:rsidRDefault="00692BC8" w:rsidP="00692BC8">
            <w:pPr>
              <w:jc w:val="both"/>
            </w:pPr>
            <w:r w:rsidRPr="001E4B11">
              <w:t>W2 – InzBH_W08</w:t>
            </w:r>
          </w:p>
          <w:p w14:paraId="40554593" w14:textId="2B8F9111" w:rsidR="00692BC8" w:rsidRPr="001E4B11" w:rsidRDefault="00692BC8" w:rsidP="00692BC8">
            <w:pPr>
              <w:jc w:val="both"/>
            </w:pPr>
            <w:r w:rsidRPr="001E4B11">
              <w:t>W3 – InzBH_W06</w:t>
            </w:r>
          </w:p>
          <w:p w14:paraId="2CD93301" w14:textId="3FF785F1" w:rsidR="00692BC8" w:rsidRPr="001E4B11" w:rsidRDefault="00692BC8" w:rsidP="00692BC8">
            <w:pPr>
              <w:jc w:val="both"/>
            </w:pPr>
            <w:r w:rsidRPr="001E4B11">
              <w:t>U1 – InzBH_U04</w:t>
            </w:r>
          </w:p>
        </w:tc>
      </w:tr>
      <w:tr w:rsidR="007553D5" w:rsidRPr="001E4B11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7553D5" w:rsidRPr="001E4B11" w:rsidRDefault="007553D5" w:rsidP="007553D5">
            <w:r w:rsidRPr="001E4B11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00E4AA5F" w:rsidR="007553D5" w:rsidRPr="001E4B11" w:rsidRDefault="007553D5" w:rsidP="007553D5">
            <w:pPr>
              <w:jc w:val="both"/>
            </w:pPr>
            <w:r w:rsidRPr="001E4B11">
              <w:t>Fizyka, chemia, biologia</w:t>
            </w:r>
          </w:p>
        </w:tc>
      </w:tr>
      <w:tr w:rsidR="007553D5" w:rsidRPr="001E4B11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7553D5" w:rsidRPr="001E4B11" w:rsidRDefault="007553D5" w:rsidP="007553D5">
            <w:r w:rsidRPr="001E4B11">
              <w:t xml:space="preserve">Treści programowe modułu </w:t>
            </w:r>
          </w:p>
          <w:p w14:paraId="4B9B26E9" w14:textId="77777777" w:rsidR="007553D5" w:rsidRPr="001E4B11" w:rsidRDefault="007553D5" w:rsidP="007553D5"/>
        </w:tc>
        <w:tc>
          <w:tcPr>
            <w:tcW w:w="5344" w:type="dxa"/>
            <w:shd w:val="clear" w:color="auto" w:fill="auto"/>
            <w:vAlign w:val="center"/>
          </w:tcPr>
          <w:p w14:paraId="5661BA58" w14:textId="35E78FE2" w:rsidR="007553D5" w:rsidRPr="001E4B11" w:rsidRDefault="007553D5" w:rsidP="007553D5">
            <w:pPr>
              <w:jc w:val="both"/>
            </w:pPr>
            <w:r w:rsidRPr="001E4B11">
              <w:t>Ergonomia jako nauka interdyscyplinarna, przedmiot, zakres, zadania i cele, geneza i rozwój. Układ człowiek- obiekt techniczny - podstawowe funkcje układu z uwzględnieniem składowych układu. Obciążenie psychiczne i fizyczne pracownika. Organizacja pracy i projektowanie struktury przestrzennej stanowisk pracy. Diagnostyka w ergonomii, optymalizacja warunków pracy i działania profilaktyczne.</w:t>
            </w:r>
          </w:p>
        </w:tc>
      </w:tr>
      <w:tr w:rsidR="007553D5" w:rsidRPr="001E4B11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7553D5" w:rsidRPr="001E4B11" w:rsidRDefault="007553D5" w:rsidP="007553D5">
            <w:r w:rsidRPr="001E4B11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503753B" w14:textId="70420822" w:rsidR="007553D5" w:rsidRPr="001E4B11" w:rsidRDefault="007553D5" w:rsidP="007553D5">
            <w:pPr>
              <w:jc w:val="both"/>
            </w:pPr>
            <w:r w:rsidRPr="001E4B11">
              <w:t xml:space="preserve">Literatura </w:t>
            </w:r>
            <w:r w:rsidRPr="001E4B11">
              <w:rPr>
                <w:color w:val="000000" w:themeColor="text1"/>
              </w:rPr>
              <w:t>wymagana</w:t>
            </w:r>
            <w:r w:rsidRPr="001E4B11">
              <w:t xml:space="preserve">: </w:t>
            </w:r>
          </w:p>
          <w:p w14:paraId="24E9559A" w14:textId="55EA4211" w:rsidR="007553D5" w:rsidRPr="001E4B11" w:rsidRDefault="007553D5" w:rsidP="007553D5">
            <w:pPr>
              <w:jc w:val="both"/>
            </w:pPr>
            <w:r w:rsidRPr="001E4B11">
              <w:t xml:space="preserve">1. Wieczorek S. Ergonomia. Wyd. </w:t>
            </w:r>
            <w:proofErr w:type="spellStart"/>
            <w:r w:rsidRPr="001E4B11">
              <w:t>Tarbonus</w:t>
            </w:r>
            <w:proofErr w:type="spellEnd"/>
            <w:r w:rsidRPr="001E4B11">
              <w:t>, Kraków-Tarnobrzeg. 2014.</w:t>
            </w:r>
          </w:p>
          <w:p w14:paraId="70A0C8A5" w14:textId="16F57765" w:rsidR="007553D5" w:rsidRPr="001E4B11" w:rsidRDefault="007553D5" w:rsidP="007553D5">
            <w:pPr>
              <w:jc w:val="both"/>
            </w:pPr>
            <w:r w:rsidRPr="001E4B11">
              <w:t xml:space="preserve">2. </w:t>
            </w:r>
            <w:proofErr w:type="spellStart"/>
            <w:r w:rsidRPr="001E4B11">
              <w:t>Wykowska</w:t>
            </w:r>
            <w:proofErr w:type="spellEnd"/>
            <w:r w:rsidRPr="001E4B11">
              <w:t xml:space="preserve"> M. Ergonomia jako nauka stosowana. Wyd. AGH Kraków 2007.</w:t>
            </w:r>
          </w:p>
          <w:p w14:paraId="633E5973" w14:textId="61F222C6" w:rsidR="007553D5" w:rsidRPr="001E4B11" w:rsidRDefault="007553D5" w:rsidP="007553D5">
            <w:pPr>
              <w:jc w:val="both"/>
            </w:pPr>
            <w:r w:rsidRPr="001E4B11">
              <w:t>3. Olszewski J. Podstawy ergonomii i fizjologii pracy. Wyd. Akademia Ekonomiczna , Poznań 1997.</w:t>
            </w:r>
          </w:p>
          <w:p w14:paraId="69FA8630" w14:textId="212CF1E7" w:rsidR="007553D5" w:rsidRPr="001E4B11" w:rsidRDefault="007553D5" w:rsidP="007553D5">
            <w:pPr>
              <w:jc w:val="both"/>
            </w:pPr>
            <w:r w:rsidRPr="001E4B11">
              <w:t>4. Górska E. Ergonomia, diagnoza, projektowanie, eksperyment Oficyna Wydawnicza Politechniki Warszawskiej, Warszawa 2009.</w:t>
            </w:r>
          </w:p>
          <w:p w14:paraId="318A6249" w14:textId="5448FAF1" w:rsidR="007553D5" w:rsidRPr="001E4B11" w:rsidRDefault="007553D5" w:rsidP="007553D5">
            <w:pPr>
              <w:jc w:val="both"/>
            </w:pPr>
            <w:r w:rsidRPr="001E4B11">
              <w:t xml:space="preserve">5. </w:t>
            </w:r>
            <w:proofErr w:type="spellStart"/>
            <w:r w:rsidRPr="001E4B11">
              <w:t>Koradecka</w:t>
            </w:r>
            <w:proofErr w:type="spellEnd"/>
            <w:r w:rsidRPr="001E4B11">
              <w:t xml:space="preserve"> D. Bezpieczeństwo pracy i ergonomia. Tom. 1 i 2. CIOP, Warszawa 1997.</w:t>
            </w:r>
          </w:p>
          <w:p w14:paraId="0ECFC918" w14:textId="2EF6D2FF" w:rsidR="007553D5" w:rsidRPr="001E4B11" w:rsidRDefault="007553D5" w:rsidP="007553D5">
            <w:pPr>
              <w:jc w:val="both"/>
            </w:pPr>
            <w:r w:rsidRPr="001E4B11">
              <w:t>Literatura zalecana:</w:t>
            </w:r>
          </w:p>
          <w:p w14:paraId="374E5AF8" w14:textId="565FF28B" w:rsidR="007553D5" w:rsidRPr="001E4B11" w:rsidRDefault="007553D5" w:rsidP="007553D5">
            <w:pPr>
              <w:jc w:val="both"/>
            </w:pPr>
            <w:r w:rsidRPr="001E4B11">
              <w:t>1. Rosner J. Ergonomia. PWE, Warszawa 1985.</w:t>
            </w:r>
          </w:p>
        </w:tc>
      </w:tr>
      <w:tr w:rsidR="007553D5" w:rsidRPr="001E4B11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7553D5" w:rsidRPr="001E4B11" w:rsidRDefault="007553D5" w:rsidP="007553D5">
            <w:r w:rsidRPr="001E4B11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57A94472" w:rsidR="007553D5" w:rsidRPr="001E4B11" w:rsidRDefault="007553D5" w:rsidP="007553D5">
            <w:pPr>
              <w:jc w:val="both"/>
            </w:pPr>
            <w:r w:rsidRPr="001E4B11">
              <w:t>Metody dydaktyczne: Wykład, dyskusja, sprawozdania z ćwiczeń.</w:t>
            </w:r>
          </w:p>
        </w:tc>
      </w:tr>
      <w:tr w:rsidR="007553D5" w:rsidRPr="001E4B11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7553D5" w:rsidRPr="001E4B11" w:rsidRDefault="007553D5" w:rsidP="007553D5">
            <w:r w:rsidRPr="001E4B11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45BC5DF" w14:textId="77777777" w:rsidR="007553D5" w:rsidRPr="001E4B11" w:rsidRDefault="007553D5" w:rsidP="007553D5">
            <w:pPr>
              <w:jc w:val="both"/>
              <w:rPr>
                <w:u w:val="single"/>
              </w:rPr>
            </w:pPr>
            <w:r w:rsidRPr="001E4B11">
              <w:rPr>
                <w:u w:val="single"/>
              </w:rPr>
              <w:t>SPOSOBY WERYFIKACJI:</w:t>
            </w:r>
          </w:p>
          <w:p w14:paraId="0D79CEF1" w14:textId="77777777" w:rsidR="007553D5" w:rsidRPr="001E4B11" w:rsidRDefault="007553D5" w:rsidP="007553D5">
            <w:pPr>
              <w:jc w:val="both"/>
            </w:pPr>
            <w:r w:rsidRPr="001E4B11">
              <w:t>W1 – ocena egzaminu pisemnego – pytania otwarte</w:t>
            </w:r>
          </w:p>
          <w:p w14:paraId="1504AC20" w14:textId="77777777" w:rsidR="007553D5" w:rsidRPr="001E4B11" w:rsidRDefault="007553D5" w:rsidP="007553D5">
            <w:pPr>
              <w:jc w:val="both"/>
            </w:pPr>
            <w:r w:rsidRPr="001E4B11">
              <w:t>W2 – ocena egzaminu pisemnego – pytania otwarte</w:t>
            </w:r>
          </w:p>
          <w:p w14:paraId="6F4C006B" w14:textId="77777777" w:rsidR="007553D5" w:rsidRPr="001E4B11" w:rsidRDefault="007553D5" w:rsidP="007553D5">
            <w:pPr>
              <w:jc w:val="both"/>
            </w:pPr>
            <w:r w:rsidRPr="001E4B11">
              <w:lastRenderedPageBreak/>
              <w:t>W3 – ocena egzaminu pisemnego – pytania otwarte</w:t>
            </w:r>
          </w:p>
          <w:p w14:paraId="51B8FCEF" w14:textId="77777777" w:rsidR="007553D5" w:rsidRPr="001E4B11" w:rsidRDefault="007553D5" w:rsidP="007553D5">
            <w:pPr>
              <w:jc w:val="both"/>
            </w:pPr>
            <w:r w:rsidRPr="001E4B11">
              <w:t>U1 – ocena sprawozdań z danej grupy tematycznej</w:t>
            </w:r>
          </w:p>
          <w:p w14:paraId="40CC449A" w14:textId="77777777" w:rsidR="007553D5" w:rsidRPr="001E4B11" w:rsidRDefault="007553D5" w:rsidP="007553D5">
            <w:pPr>
              <w:jc w:val="both"/>
            </w:pPr>
            <w:r w:rsidRPr="001E4B11">
              <w:t xml:space="preserve">U2 – ocena sprawozdań z danej grupy tematycznej </w:t>
            </w:r>
          </w:p>
          <w:p w14:paraId="7770915F" w14:textId="77777777" w:rsidR="007553D5" w:rsidRPr="001E4B11" w:rsidRDefault="007553D5" w:rsidP="007553D5">
            <w:pPr>
              <w:jc w:val="both"/>
            </w:pPr>
            <w:r w:rsidRPr="001E4B11">
              <w:t>K1 – ocena udziału w dyskusji, ocena egzaminu pisemnego</w:t>
            </w:r>
          </w:p>
          <w:p w14:paraId="3485EA04" w14:textId="77777777" w:rsidR="007553D5" w:rsidRPr="001E4B11" w:rsidRDefault="007553D5" w:rsidP="007553D5">
            <w:pPr>
              <w:jc w:val="both"/>
            </w:pPr>
            <w:r w:rsidRPr="001E4B11">
              <w:t>K2 – ocena udziału w dyskusji, ocena egzaminu pisemnego</w:t>
            </w:r>
          </w:p>
          <w:p w14:paraId="106F62B7" w14:textId="77777777" w:rsidR="007553D5" w:rsidRPr="001E4B11" w:rsidRDefault="007553D5" w:rsidP="007553D5">
            <w:pPr>
              <w:jc w:val="both"/>
            </w:pPr>
          </w:p>
          <w:p w14:paraId="4515A826" w14:textId="77777777" w:rsidR="007553D5" w:rsidRPr="001E4B11" w:rsidRDefault="007553D5" w:rsidP="007553D5">
            <w:pPr>
              <w:jc w:val="both"/>
            </w:pPr>
            <w:r w:rsidRPr="001E4B11">
              <w:rPr>
                <w:u w:val="single"/>
              </w:rPr>
              <w:t>DOKUMENTOWANIE OSIĄGNIĘTYCH EFEKTÓW UCZENIA SIĘ</w:t>
            </w:r>
            <w:r w:rsidRPr="001E4B11">
              <w:t xml:space="preserve"> w formie:</w:t>
            </w:r>
          </w:p>
          <w:p w14:paraId="6AE08541" w14:textId="77777777" w:rsidR="007553D5" w:rsidRPr="001E4B11" w:rsidRDefault="007553D5" w:rsidP="007553D5">
            <w:pPr>
              <w:jc w:val="both"/>
            </w:pPr>
            <w:r w:rsidRPr="001E4B11">
              <w:t>prac etapowych: sprawozdania z ćwiczeń/opis zadań wykonywanych na ćwiczeniach</w:t>
            </w:r>
          </w:p>
          <w:p w14:paraId="42650B72" w14:textId="77777777" w:rsidR="007553D5" w:rsidRPr="001E4B11" w:rsidRDefault="007553D5" w:rsidP="007553D5">
            <w:pPr>
              <w:jc w:val="both"/>
            </w:pPr>
            <w:r w:rsidRPr="001E4B11">
              <w:t>prac końcowych: egzamin pisemny</w:t>
            </w:r>
          </w:p>
          <w:p w14:paraId="3974DF91" w14:textId="77777777" w:rsidR="007553D5" w:rsidRPr="001E4B11" w:rsidRDefault="007553D5" w:rsidP="007553D5">
            <w:pPr>
              <w:jc w:val="both"/>
            </w:pPr>
            <w:r w:rsidRPr="001E4B11">
              <w:tab/>
              <w:t>archiwizowanie w formie papierowej/cyfrowej; dziennik prowadzącego</w:t>
            </w:r>
          </w:p>
          <w:p w14:paraId="69EE8CFE" w14:textId="77777777" w:rsidR="007553D5" w:rsidRPr="001E4B11" w:rsidRDefault="007553D5" w:rsidP="007553D5">
            <w:pPr>
              <w:jc w:val="both"/>
            </w:pPr>
          </w:p>
          <w:p w14:paraId="26E64CA4" w14:textId="77777777" w:rsidR="007553D5" w:rsidRPr="001E4B11" w:rsidRDefault="007553D5" w:rsidP="007553D5">
            <w:pPr>
              <w:jc w:val="both"/>
            </w:pPr>
            <w:r w:rsidRPr="001E4B11">
              <w:t>Szczegółowe kryteria przy ocenie zaliczenia i prac kontrolnych</w:t>
            </w:r>
          </w:p>
          <w:p w14:paraId="6C16F795" w14:textId="77777777" w:rsidR="007553D5" w:rsidRPr="001E4B11" w:rsidRDefault="007553D5" w:rsidP="007553D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1E4B11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7553D5" w:rsidRPr="001E4B11" w:rsidRDefault="007553D5" w:rsidP="007553D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1E4B11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7553D5" w:rsidRPr="001E4B11" w:rsidRDefault="007553D5" w:rsidP="007553D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1E4B11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7553D5" w:rsidRPr="001E4B11" w:rsidRDefault="007553D5" w:rsidP="007553D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1E4B11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711A08C0" w:rsidR="007553D5" w:rsidRPr="001E4B11" w:rsidRDefault="007553D5" w:rsidP="007553D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1E4B11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7553D5" w:rsidRPr="001E4B11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7553D5" w:rsidRPr="001E4B11" w:rsidRDefault="007553D5" w:rsidP="007553D5">
            <w:r w:rsidRPr="001E4B11">
              <w:lastRenderedPageBreak/>
              <w:t>Elementy i wagi mające wpływ na ocenę końcową</w:t>
            </w:r>
          </w:p>
          <w:p w14:paraId="63A9347C" w14:textId="77777777" w:rsidR="007553D5" w:rsidRPr="001E4B11" w:rsidRDefault="007553D5" w:rsidP="007553D5"/>
          <w:p w14:paraId="6D4F54D5" w14:textId="77777777" w:rsidR="007553D5" w:rsidRPr="001E4B11" w:rsidRDefault="007553D5" w:rsidP="007553D5"/>
        </w:tc>
        <w:tc>
          <w:tcPr>
            <w:tcW w:w="5344" w:type="dxa"/>
            <w:shd w:val="clear" w:color="auto" w:fill="auto"/>
            <w:vAlign w:val="center"/>
          </w:tcPr>
          <w:p w14:paraId="3C54574E" w14:textId="29481E4F" w:rsidR="007553D5" w:rsidRPr="001E4B11" w:rsidRDefault="007553D5" w:rsidP="007553D5">
            <w:pPr>
              <w:jc w:val="both"/>
            </w:pPr>
            <w:r w:rsidRPr="001E4B11">
              <w:t>Ocena końcowa = 25 % średnia arytmetyczna z ocen uzyskanych na ćwiczeniach (oceny sprawozdań oraz oceny aktywności – pracy grupowej/indywidualnej) + 75% ocena z egzaminu. Warunki te są przedstawiane na pierwszych zajęciach z modułu.</w:t>
            </w:r>
          </w:p>
        </w:tc>
      </w:tr>
      <w:tr w:rsidR="007553D5" w:rsidRPr="001E4B11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7553D5" w:rsidRPr="001E4B11" w:rsidRDefault="007553D5" w:rsidP="007553D5">
            <w:pPr>
              <w:jc w:val="both"/>
            </w:pPr>
            <w:r w:rsidRPr="001E4B11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C6AF0A" w14:textId="77777777" w:rsidR="007553D5" w:rsidRPr="001E4B11" w:rsidRDefault="007553D5" w:rsidP="007553D5">
            <w:pPr>
              <w:jc w:val="both"/>
            </w:pPr>
            <w:r w:rsidRPr="001E4B11">
              <w:t xml:space="preserve">Formy zajęć: wykład, ćwiczenia, konsultacje, przygotowanie do zajęć, przygotowanie sprawozdań/projektów, studiowanie literatury </w:t>
            </w:r>
          </w:p>
          <w:p w14:paraId="106459E1" w14:textId="77777777" w:rsidR="007553D5" w:rsidRPr="001E4B11" w:rsidRDefault="007553D5" w:rsidP="007553D5">
            <w:pPr>
              <w:jc w:val="both"/>
            </w:pPr>
          </w:p>
          <w:p w14:paraId="3C413969" w14:textId="77777777" w:rsidR="007553D5" w:rsidRPr="001E4B11" w:rsidRDefault="007553D5" w:rsidP="007553D5">
            <w:pPr>
              <w:jc w:val="both"/>
            </w:pPr>
            <w:r w:rsidRPr="001E4B11">
              <w:t>Kontaktowe</w:t>
            </w:r>
          </w:p>
          <w:p w14:paraId="2D443867" w14:textId="6F50D76F" w:rsidR="007553D5" w:rsidRPr="001E4B11" w:rsidRDefault="007553D5" w:rsidP="007553D5">
            <w:pPr>
              <w:pStyle w:val="Akapitzlist"/>
              <w:numPr>
                <w:ilvl w:val="0"/>
                <w:numId w:val="1"/>
              </w:numPr>
              <w:ind w:left="480"/>
              <w:jc w:val="both"/>
            </w:pPr>
            <w:r w:rsidRPr="001E4B11">
              <w:t xml:space="preserve">wykład (10 godz./0,40 ECTS), </w:t>
            </w:r>
          </w:p>
          <w:p w14:paraId="2D34974B" w14:textId="0EABC2E2" w:rsidR="007553D5" w:rsidRPr="001E4B11" w:rsidRDefault="007553D5" w:rsidP="007553D5">
            <w:pPr>
              <w:pStyle w:val="Akapitzlist"/>
              <w:numPr>
                <w:ilvl w:val="0"/>
                <w:numId w:val="1"/>
              </w:numPr>
              <w:ind w:left="480"/>
              <w:jc w:val="both"/>
            </w:pPr>
            <w:r w:rsidRPr="001E4B11">
              <w:t xml:space="preserve">ćwiczenia (25 godz./1,00, ECTS), </w:t>
            </w:r>
          </w:p>
          <w:p w14:paraId="559CE3D9" w14:textId="03DAB69D" w:rsidR="007553D5" w:rsidRPr="001E4B11" w:rsidRDefault="007553D5" w:rsidP="007553D5">
            <w:pPr>
              <w:pStyle w:val="Akapitzlist"/>
              <w:numPr>
                <w:ilvl w:val="0"/>
                <w:numId w:val="1"/>
              </w:numPr>
              <w:ind w:left="480"/>
              <w:jc w:val="both"/>
            </w:pPr>
            <w:r w:rsidRPr="001E4B11">
              <w:t xml:space="preserve">konsultacje (3 godz./0,12 ECTS), </w:t>
            </w:r>
          </w:p>
          <w:p w14:paraId="7EDDE03C" w14:textId="547B2EDD" w:rsidR="007553D5" w:rsidRPr="001E4B11" w:rsidRDefault="007553D5" w:rsidP="007553D5">
            <w:pPr>
              <w:pStyle w:val="Akapitzlist"/>
              <w:numPr>
                <w:ilvl w:val="0"/>
                <w:numId w:val="1"/>
              </w:numPr>
              <w:ind w:left="480"/>
              <w:jc w:val="both"/>
            </w:pPr>
            <w:r w:rsidRPr="001E4B11">
              <w:t xml:space="preserve">egzamin/egz. popr. (4 godz./0,16 ECTS). </w:t>
            </w:r>
          </w:p>
          <w:p w14:paraId="20F046EC" w14:textId="5296BEB9" w:rsidR="007553D5" w:rsidRPr="001E4B11" w:rsidRDefault="007553D5" w:rsidP="007553D5">
            <w:pPr>
              <w:ind w:left="120"/>
              <w:jc w:val="both"/>
            </w:pPr>
            <w:r w:rsidRPr="001E4B11">
              <w:t>Łącznie – 42 godz./1,68 ECTS</w:t>
            </w:r>
          </w:p>
          <w:p w14:paraId="3CDD9F94" w14:textId="77777777" w:rsidR="007553D5" w:rsidRPr="001E4B11" w:rsidRDefault="007553D5" w:rsidP="007553D5">
            <w:pPr>
              <w:jc w:val="both"/>
            </w:pPr>
          </w:p>
          <w:p w14:paraId="1D3FD46C" w14:textId="77777777" w:rsidR="007553D5" w:rsidRPr="001E4B11" w:rsidRDefault="007553D5" w:rsidP="007553D5">
            <w:pPr>
              <w:jc w:val="both"/>
            </w:pPr>
            <w:r w:rsidRPr="001E4B11">
              <w:t>Niekontaktowe</w:t>
            </w:r>
          </w:p>
          <w:p w14:paraId="6A9BEED4" w14:textId="07BFB577" w:rsidR="007553D5" w:rsidRPr="001E4B11" w:rsidRDefault="007553D5" w:rsidP="007553D5">
            <w:pPr>
              <w:pStyle w:val="Akapitzlist"/>
              <w:numPr>
                <w:ilvl w:val="0"/>
                <w:numId w:val="2"/>
              </w:numPr>
              <w:ind w:left="480"/>
              <w:jc w:val="both"/>
            </w:pPr>
            <w:r w:rsidRPr="001E4B11">
              <w:t>przygotowanie do ćwiczeń (16 godz./0,64 ECTS),</w:t>
            </w:r>
          </w:p>
          <w:p w14:paraId="7B263DD6" w14:textId="29755552" w:rsidR="007553D5" w:rsidRPr="001E4B11" w:rsidRDefault="007553D5" w:rsidP="007553D5">
            <w:pPr>
              <w:pStyle w:val="Akapitzlist"/>
              <w:numPr>
                <w:ilvl w:val="0"/>
                <w:numId w:val="2"/>
              </w:numPr>
              <w:ind w:left="480"/>
              <w:jc w:val="both"/>
            </w:pPr>
            <w:r w:rsidRPr="001E4B11">
              <w:t>przygotowanie projektu (12 godz./0,48 ECTS)</w:t>
            </w:r>
          </w:p>
          <w:p w14:paraId="051F407E" w14:textId="4368480B" w:rsidR="007553D5" w:rsidRPr="001E4B11" w:rsidRDefault="007553D5" w:rsidP="007553D5">
            <w:pPr>
              <w:pStyle w:val="Akapitzlist"/>
              <w:numPr>
                <w:ilvl w:val="0"/>
                <w:numId w:val="2"/>
              </w:numPr>
              <w:ind w:left="480"/>
              <w:jc w:val="both"/>
            </w:pPr>
            <w:r w:rsidRPr="001E4B11">
              <w:t>studiowanie literatury (15 godz./0,60 ECTS),</w:t>
            </w:r>
          </w:p>
          <w:p w14:paraId="1AF9DE18" w14:textId="433F7276" w:rsidR="007553D5" w:rsidRPr="001E4B11" w:rsidRDefault="007553D5" w:rsidP="007553D5">
            <w:pPr>
              <w:pStyle w:val="Akapitzlist"/>
              <w:numPr>
                <w:ilvl w:val="0"/>
                <w:numId w:val="2"/>
              </w:numPr>
              <w:ind w:left="480"/>
              <w:jc w:val="both"/>
            </w:pPr>
            <w:r w:rsidRPr="001E4B11">
              <w:t>przygotowanie do egzaminu (15 godz./0,60 ECTS),</w:t>
            </w:r>
          </w:p>
          <w:p w14:paraId="66E2973E" w14:textId="017223A8" w:rsidR="007553D5" w:rsidRPr="001E4B11" w:rsidRDefault="007553D5" w:rsidP="007553D5">
            <w:pPr>
              <w:ind w:left="120"/>
              <w:jc w:val="both"/>
            </w:pPr>
            <w:r w:rsidRPr="001E4B11">
              <w:t>Łącznie 58 godz./2,32 ECTS</w:t>
            </w:r>
          </w:p>
        </w:tc>
      </w:tr>
      <w:tr w:rsidR="007553D5" w:rsidRPr="001E4B11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A2C31C2" w:rsidR="007553D5" w:rsidRPr="001E4B11" w:rsidRDefault="007553D5" w:rsidP="007553D5">
            <w:r w:rsidRPr="001E4B11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D15AEC8" w:rsidR="007553D5" w:rsidRPr="001E4B11" w:rsidRDefault="007553D5" w:rsidP="007553D5">
            <w:pPr>
              <w:jc w:val="both"/>
            </w:pPr>
            <w:r w:rsidRPr="001E4B11">
              <w:t>udział w wykładach – 10 godz.; w ćwiczeniach – 25 godz.; konsultacjach – 3 godz.; egzaminie – 4 godz.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2A3C" w14:textId="77777777" w:rsidR="00A415B7" w:rsidRDefault="00A415B7" w:rsidP="008D17BD">
      <w:r>
        <w:separator/>
      </w:r>
    </w:p>
  </w:endnote>
  <w:endnote w:type="continuationSeparator" w:id="0">
    <w:p w14:paraId="4EEB6579" w14:textId="77777777" w:rsidR="00A415B7" w:rsidRDefault="00A415B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270C46A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91AE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91AE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A208" w14:textId="77777777" w:rsidR="00A415B7" w:rsidRDefault="00A415B7" w:rsidP="008D17BD">
      <w:r>
        <w:separator/>
      </w:r>
    </w:p>
  </w:footnote>
  <w:footnote w:type="continuationSeparator" w:id="0">
    <w:p w14:paraId="5DEAB042" w14:textId="77777777" w:rsidR="00A415B7" w:rsidRDefault="00A415B7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6E40" w14:textId="77777777" w:rsidR="00081B24" w:rsidRPr="00DD52EE" w:rsidRDefault="00081B24" w:rsidP="00081B24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>Załącznik  nr 4 do Uchwały nr 3/2023-2024</w:t>
    </w:r>
  </w:p>
  <w:p w14:paraId="1EDF6D9C" w14:textId="77777777" w:rsidR="00081B24" w:rsidRPr="00DD52EE" w:rsidRDefault="00081B24" w:rsidP="00081B24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 27 października 2023 r.</w:t>
    </w:r>
  </w:p>
  <w:p w14:paraId="7C7CC3C6" w14:textId="77777777" w:rsidR="00081B24" w:rsidRPr="00F02E5D" w:rsidRDefault="00081B24" w:rsidP="00081B24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39CFDF36" w14:textId="77777777" w:rsidR="00081B24" w:rsidRDefault="00081B24">
    <w:pPr>
      <w:pStyle w:val="Nagwek"/>
    </w:pPr>
  </w:p>
  <w:p w14:paraId="7B446146" w14:textId="77777777" w:rsidR="00081B24" w:rsidRDefault="00081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0D723BB8"/>
    <w:lvl w:ilvl="0" w:tplc="6318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1D56B7B8"/>
    <w:lvl w:ilvl="0" w:tplc="BDB41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81B24"/>
    <w:rsid w:val="000D45C2"/>
    <w:rsid w:val="000F587A"/>
    <w:rsid w:val="00101F00"/>
    <w:rsid w:val="00120398"/>
    <w:rsid w:val="00123155"/>
    <w:rsid w:val="00182C6A"/>
    <w:rsid w:val="001E4B11"/>
    <w:rsid w:val="001F0990"/>
    <w:rsid w:val="001F4E9C"/>
    <w:rsid w:val="00206860"/>
    <w:rsid w:val="00207270"/>
    <w:rsid w:val="00257228"/>
    <w:rsid w:val="00271DE5"/>
    <w:rsid w:val="002835BD"/>
    <w:rsid w:val="00283678"/>
    <w:rsid w:val="002C31C8"/>
    <w:rsid w:val="002E256F"/>
    <w:rsid w:val="002E4043"/>
    <w:rsid w:val="0032739E"/>
    <w:rsid w:val="003305C4"/>
    <w:rsid w:val="003853C3"/>
    <w:rsid w:val="003B32BF"/>
    <w:rsid w:val="003E54D9"/>
    <w:rsid w:val="00457679"/>
    <w:rsid w:val="004B189D"/>
    <w:rsid w:val="004D3DDF"/>
    <w:rsid w:val="004E014A"/>
    <w:rsid w:val="00500899"/>
    <w:rsid w:val="0057184E"/>
    <w:rsid w:val="00573CEC"/>
    <w:rsid w:val="005869D2"/>
    <w:rsid w:val="00586CEC"/>
    <w:rsid w:val="00592A99"/>
    <w:rsid w:val="005B3B91"/>
    <w:rsid w:val="0063487A"/>
    <w:rsid w:val="006742BC"/>
    <w:rsid w:val="00692BC8"/>
    <w:rsid w:val="006E62D3"/>
    <w:rsid w:val="006F3573"/>
    <w:rsid w:val="00716C4E"/>
    <w:rsid w:val="007553D5"/>
    <w:rsid w:val="007621B4"/>
    <w:rsid w:val="007B272B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74E63"/>
    <w:rsid w:val="00980EBB"/>
    <w:rsid w:val="0098654A"/>
    <w:rsid w:val="00991350"/>
    <w:rsid w:val="00992D17"/>
    <w:rsid w:val="009C2572"/>
    <w:rsid w:val="009C7133"/>
    <w:rsid w:val="009E49CA"/>
    <w:rsid w:val="00A25D78"/>
    <w:rsid w:val="00A27747"/>
    <w:rsid w:val="00A415B7"/>
    <w:rsid w:val="00A6673A"/>
    <w:rsid w:val="00A91AE0"/>
    <w:rsid w:val="00A91EAB"/>
    <w:rsid w:val="00AA02DB"/>
    <w:rsid w:val="00AC5ECD"/>
    <w:rsid w:val="00AD6F61"/>
    <w:rsid w:val="00B32323"/>
    <w:rsid w:val="00B400C0"/>
    <w:rsid w:val="00B742CE"/>
    <w:rsid w:val="00BA2E91"/>
    <w:rsid w:val="00BA3C1E"/>
    <w:rsid w:val="00BE3A0D"/>
    <w:rsid w:val="00BF20FE"/>
    <w:rsid w:val="00BF5620"/>
    <w:rsid w:val="00CD3047"/>
    <w:rsid w:val="00CD423D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BE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36FF-59EF-4B2D-9E2B-7AB79D81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14</cp:revision>
  <cp:lastPrinted>2021-07-01T08:34:00Z</cp:lastPrinted>
  <dcterms:created xsi:type="dcterms:W3CDTF">2022-07-05T21:01:00Z</dcterms:created>
  <dcterms:modified xsi:type="dcterms:W3CDTF">2024-02-13T12:21:00Z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860334b041d42ad117b6b5c2e6b7da168df00e13ed887a2b77d7be15a05a952a</vt:lpwstr>
  </property>
</Properties>
</file>