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B9B4D" w14:textId="77777777" w:rsidR="00B400C0" w:rsidRPr="003305C4" w:rsidRDefault="00B400C0" w:rsidP="00023A99">
      <w:pPr>
        <w:rPr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736AAD" w:rsidRPr="003305C4" w14:paraId="5A4C828C" w14:textId="77777777" w:rsidTr="00261083">
        <w:tc>
          <w:tcPr>
            <w:tcW w:w="3942" w:type="dxa"/>
            <w:shd w:val="clear" w:color="auto" w:fill="auto"/>
            <w:vAlign w:val="center"/>
          </w:tcPr>
          <w:p w14:paraId="4E31AA45" w14:textId="77777777" w:rsidR="00736AAD" w:rsidRPr="003305C4" w:rsidRDefault="00736AAD" w:rsidP="00736AAD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 xml:space="preserve">Nazwa kierunku studiów </w:t>
            </w:r>
          </w:p>
          <w:p w14:paraId="625DF5FA" w14:textId="77777777" w:rsidR="00736AAD" w:rsidRPr="003305C4" w:rsidRDefault="00736AAD" w:rsidP="00736AAD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49B25AA7" w14:textId="1F3CE7B4" w:rsidR="00736AAD" w:rsidRPr="003305C4" w:rsidRDefault="00736AAD" w:rsidP="00736AAD">
            <w:pPr>
              <w:rPr>
                <w:sz w:val="22"/>
                <w:szCs w:val="22"/>
              </w:rPr>
            </w:pPr>
            <w:r w:rsidRPr="001D03EC">
              <w:rPr>
                <w:color w:val="000000"/>
              </w:rPr>
              <w:t>Bezpieczeństwo i Higiena Pracy</w:t>
            </w:r>
          </w:p>
        </w:tc>
      </w:tr>
      <w:tr w:rsidR="00736AAD" w:rsidRPr="009118E1" w14:paraId="06C8ECF4" w14:textId="77777777" w:rsidTr="00261083">
        <w:tc>
          <w:tcPr>
            <w:tcW w:w="3942" w:type="dxa"/>
            <w:shd w:val="clear" w:color="auto" w:fill="auto"/>
            <w:vAlign w:val="center"/>
          </w:tcPr>
          <w:p w14:paraId="44391272" w14:textId="77777777" w:rsidR="00736AAD" w:rsidRPr="003305C4" w:rsidRDefault="00736AAD" w:rsidP="00736AAD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5C85743B" w14:textId="7E91BA08" w:rsidR="00736AAD" w:rsidRPr="00736AAD" w:rsidRDefault="00736AAD" w:rsidP="00736AAD">
            <w:pPr>
              <w:rPr>
                <w:sz w:val="22"/>
                <w:szCs w:val="22"/>
                <w:lang w:val="en-US"/>
              </w:rPr>
            </w:pPr>
            <w:proofErr w:type="spellStart"/>
            <w:r w:rsidRPr="009A4A78">
              <w:rPr>
                <w:b/>
                <w:lang w:val="en-US"/>
              </w:rPr>
              <w:t>Ochrona</w:t>
            </w:r>
            <w:proofErr w:type="spellEnd"/>
            <w:r w:rsidRPr="009A4A78">
              <w:rPr>
                <w:b/>
                <w:lang w:val="en-US"/>
              </w:rPr>
              <w:t xml:space="preserve"> </w:t>
            </w:r>
            <w:proofErr w:type="spellStart"/>
            <w:r w:rsidRPr="009A4A78">
              <w:rPr>
                <w:b/>
                <w:lang w:val="en-US"/>
              </w:rPr>
              <w:t>własności</w:t>
            </w:r>
            <w:proofErr w:type="spellEnd"/>
            <w:r w:rsidRPr="009A4A78">
              <w:rPr>
                <w:b/>
                <w:lang w:val="en-US"/>
              </w:rPr>
              <w:t xml:space="preserve"> </w:t>
            </w:r>
            <w:proofErr w:type="spellStart"/>
            <w:r w:rsidRPr="009A4A78">
              <w:rPr>
                <w:b/>
                <w:lang w:val="en-US"/>
              </w:rPr>
              <w:t>intelektualnej</w:t>
            </w:r>
            <w:proofErr w:type="spellEnd"/>
            <w:r w:rsidRPr="009A4A78">
              <w:rPr>
                <w:b/>
                <w:lang w:val="en-US"/>
              </w:rPr>
              <w:t xml:space="preserve"> / </w:t>
            </w:r>
            <w:r w:rsidRPr="009A4A78">
              <w:rPr>
                <w:lang w:val="en-US"/>
              </w:rPr>
              <w:t>Protection of intellectual and industrial property</w:t>
            </w:r>
          </w:p>
        </w:tc>
      </w:tr>
      <w:tr w:rsidR="00736AAD" w:rsidRPr="003305C4" w14:paraId="02636F74" w14:textId="77777777" w:rsidTr="00261083">
        <w:tc>
          <w:tcPr>
            <w:tcW w:w="3942" w:type="dxa"/>
            <w:shd w:val="clear" w:color="auto" w:fill="auto"/>
            <w:vAlign w:val="center"/>
          </w:tcPr>
          <w:p w14:paraId="6537073C" w14:textId="77777777" w:rsidR="00736AAD" w:rsidRPr="003305C4" w:rsidRDefault="00736AAD" w:rsidP="00736AAD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 xml:space="preserve">Język wykładowy </w:t>
            </w:r>
          </w:p>
          <w:p w14:paraId="0B1D644A" w14:textId="77777777" w:rsidR="00736AAD" w:rsidRPr="003305C4" w:rsidRDefault="00736AAD" w:rsidP="00736AAD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019D160C" w14:textId="379AB659" w:rsidR="00736AAD" w:rsidRPr="003305C4" w:rsidRDefault="00736AAD" w:rsidP="00736AAD">
            <w:pPr>
              <w:rPr>
                <w:sz w:val="22"/>
                <w:szCs w:val="22"/>
              </w:rPr>
            </w:pPr>
            <w:r w:rsidRPr="009A4A78">
              <w:rPr>
                <w:color w:val="000000"/>
              </w:rPr>
              <w:t>j. polski</w:t>
            </w:r>
          </w:p>
        </w:tc>
      </w:tr>
      <w:tr w:rsidR="00736AAD" w:rsidRPr="003305C4" w14:paraId="7415136A" w14:textId="77777777" w:rsidTr="00261083">
        <w:tc>
          <w:tcPr>
            <w:tcW w:w="3942" w:type="dxa"/>
            <w:shd w:val="clear" w:color="auto" w:fill="auto"/>
            <w:vAlign w:val="center"/>
          </w:tcPr>
          <w:p w14:paraId="3BB7653F" w14:textId="77777777" w:rsidR="00736AAD" w:rsidRPr="003305C4" w:rsidRDefault="00736AAD" w:rsidP="00736A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 xml:space="preserve">Rodzaj modułu </w:t>
            </w:r>
          </w:p>
          <w:p w14:paraId="05B3F865" w14:textId="77777777" w:rsidR="00736AAD" w:rsidRPr="003305C4" w:rsidRDefault="00736AAD" w:rsidP="00736AAD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644CDF08" w14:textId="01993F25" w:rsidR="00736AAD" w:rsidRPr="003305C4" w:rsidRDefault="00736AAD" w:rsidP="00736AAD">
            <w:pPr>
              <w:rPr>
                <w:sz w:val="22"/>
                <w:szCs w:val="22"/>
              </w:rPr>
            </w:pPr>
            <w:r w:rsidRPr="009A4A78">
              <w:rPr>
                <w:color w:val="000000"/>
              </w:rPr>
              <w:t>obowiązkowy/</w:t>
            </w:r>
            <w:r w:rsidRPr="009A4A78">
              <w:rPr>
                <w:strike/>
                <w:color w:val="000000"/>
              </w:rPr>
              <w:t>fakultatywny</w:t>
            </w:r>
          </w:p>
        </w:tc>
      </w:tr>
      <w:tr w:rsidR="00736AAD" w:rsidRPr="003305C4" w14:paraId="1EEEFC24" w14:textId="77777777" w:rsidTr="00261083">
        <w:tc>
          <w:tcPr>
            <w:tcW w:w="3942" w:type="dxa"/>
            <w:shd w:val="clear" w:color="auto" w:fill="auto"/>
            <w:vAlign w:val="center"/>
          </w:tcPr>
          <w:p w14:paraId="6796BDB8" w14:textId="77777777" w:rsidR="00736AAD" w:rsidRPr="003305C4" w:rsidRDefault="00736AAD" w:rsidP="00736AAD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1CF9318F" w14:textId="09506347" w:rsidR="00736AAD" w:rsidRPr="003305C4" w:rsidRDefault="00736AAD" w:rsidP="00736AAD">
            <w:pPr>
              <w:rPr>
                <w:sz w:val="22"/>
                <w:szCs w:val="22"/>
              </w:rPr>
            </w:pPr>
            <w:r w:rsidRPr="009A4A78">
              <w:rPr>
                <w:color w:val="000000"/>
              </w:rPr>
              <w:t>pierwszego stopnia</w:t>
            </w:r>
          </w:p>
        </w:tc>
      </w:tr>
      <w:tr w:rsidR="00736AAD" w:rsidRPr="003305C4" w14:paraId="7C6CC535" w14:textId="77777777" w:rsidTr="00261083">
        <w:tc>
          <w:tcPr>
            <w:tcW w:w="3942" w:type="dxa"/>
            <w:shd w:val="clear" w:color="auto" w:fill="auto"/>
            <w:vAlign w:val="center"/>
          </w:tcPr>
          <w:p w14:paraId="514BA59A" w14:textId="77777777" w:rsidR="00736AAD" w:rsidRPr="003305C4" w:rsidRDefault="00736AAD" w:rsidP="00736AAD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Forma studiów</w:t>
            </w:r>
          </w:p>
          <w:p w14:paraId="5E1CEB72" w14:textId="77777777" w:rsidR="00736AAD" w:rsidRPr="003305C4" w:rsidRDefault="00736AAD" w:rsidP="00736AAD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168160D7" w14:textId="3C09CBD8" w:rsidR="00736AAD" w:rsidRPr="003305C4" w:rsidRDefault="00D610B0" w:rsidP="00736AA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nie</w:t>
            </w:r>
            <w:r w:rsidR="00736AAD" w:rsidRPr="009A4A78">
              <w:rPr>
                <w:color w:val="000000"/>
              </w:rPr>
              <w:t>stacjonarne</w:t>
            </w:r>
          </w:p>
        </w:tc>
      </w:tr>
      <w:tr w:rsidR="00736AAD" w:rsidRPr="003305C4" w14:paraId="72D4DC38" w14:textId="77777777" w:rsidTr="00261083">
        <w:tc>
          <w:tcPr>
            <w:tcW w:w="3942" w:type="dxa"/>
            <w:shd w:val="clear" w:color="auto" w:fill="auto"/>
            <w:vAlign w:val="center"/>
          </w:tcPr>
          <w:p w14:paraId="73D68FCA" w14:textId="77777777" w:rsidR="00736AAD" w:rsidRPr="003305C4" w:rsidRDefault="00736AAD" w:rsidP="00736AAD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09573D3C" w14:textId="39F71E02" w:rsidR="00736AAD" w:rsidRPr="003305C4" w:rsidRDefault="00736AAD" w:rsidP="00736AAD">
            <w:pPr>
              <w:rPr>
                <w:sz w:val="22"/>
                <w:szCs w:val="22"/>
              </w:rPr>
            </w:pPr>
            <w:r w:rsidRPr="009A4A78">
              <w:rPr>
                <w:color w:val="000000"/>
              </w:rPr>
              <w:t>I</w:t>
            </w:r>
          </w:p>
        </w:tc>
      </w:tr>
      <w:tr w:rsidR="00736AAD" w:rsidRPr="003305C4" w14:paraId="644E5450" w14:textId="77777777" w:rsidTr="00261083">
        <w:tc>
          <w:tcPr>
            <w:tcW w:w="3942" w:type="dxa"/>
            <w:shd w:val="clear" w:color="auto" w:fill="auto"/>
            <w:vAlign w:val="center"/>
          </w:tcPr>
          <w:p w14:paraId="6B113DBD" w14:textId="77777777" w:rsidR="00736AAD" w:rsidRPr="003305C4" w:rsidRDefault="00736AAD" w:rsidP="00736AAD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0F7A5CFF" w14:textId="39D67B8C" w:rsidR="00736AAD" w:rsidRPr="003305C4" w:rsidRDefault="00736AAD" w:rsidP="00736AAD">
            <w:pPr>
              <w:rPr>
                <w:sz w:val="22"/>
                <w:szCs w:val="22"/>
              </w:rPr>
            </w:pPr>
            <w:r w:rsidRPr="009A4A78">
              <w:rPr>
                <w:color w:val="000000"/>
              </w:rPr>
              <w:t>1</w:t>
            </w:r>
          </w:p>
        </w:tc>
      </w:tr>
      <w:tr w:rsidR="00736AAD" w:rsidRPr="003305C4" w14:paraId="05BB0D4E" w14:textId="77777777" w:rsidTr="00261083">
        <w:tc>
          <w:tcPr>
            <w:tcW w:w="3942" w:type="dxa"/>
            <w:shd w:val="clear" w:color="auto" w:fill="auto"/>
            <w:vAlign w:val="center"/>
          </w:tcPr>
          <w:p w14:paraId="2C056B50" w14:textId="77777777" w:rsidR="00736AAD" w:rsidRPr="003305C4" w:rsidRDefault="00736AAD" w:rsidP="00736A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Liczba punktów ECTS z podziałem na kontaktowe/</w:t>
            </w:r>
            <w:proofErr w:type="spellStart"/>
            <w:r w:rsidRPr="003305C4">
              <w:rPr>
                <w:sz w:val="22"/>
                <w:szCs w:val="22"/>
              </w:rP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7F67C681" w14:textId="77777777" w:rsidR="00736AAD" w:rsidRPr="009A4A78" w:rsidRDefault="00736AAD" w:rsidP="00736AAD">
            <w:r w:rsidRPr="009A4A78">
              <w:t>1</w:t>
            </w:r>
          </w:p>
          <w:p w14:paraId="66F2A544" w14:textId="4B3731AF" w:rsidR="00736AAD" w:rsidRPr="003305C4" w:rsidRDefault="00736AAD" w:rsidP="00736AAD">
            <w:pPr>
              <w:rPr>
                <w:sz w:val="22"/>
                <w:szCs w:val="22"/>
              </w:rPr>
            </w:pPr>
            <w:r w:rsidRPr="009A4A78">
              <w:t>0,64/0,36</w:t>
            </w:r>
          </w:p>
        </w:tc>
      </w:tr>
      <w:tr w:rsidR="00736AAD" w:rsidRPr="003305C4" w14:paraId="6C8FFD85" w14:textId="77777777" w:rsidTr="00261083">
        <w:tc>
          <w:tcPr>
            <w:tcW w:w="3942" w:type="dxa"/>
            <w:shd w:val="clear" w:color="auto" w:fill="auto"/>
            <w:vAlign w:val="center"/>
          </w:tcPr>
          <w:p w14:paraId="73FA1684" w14:textId="77777777" w:rsidR="00736AAD" w:rsidRPr="003305C4" w:rsidRDefault="00736AAD" w:rsidP="00736A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5C3EB419" w14:textId="5FD92D33" w:rsidR="00736AAD" w:rsidRPr="003305C4" w:rsidRDefault="00736AAD" w:rsidP="00736AAD">
            <w:pPr>
              <w:rPr>
                <w:sz w:val="22"/>
                <w:szCs w:val="22"/>
              </w:rPr>
            </w:pPr>
            <w:r w:rsidRPr="009A4A78">
              <w:t xml:space="preserve">dr </w:t>
            </w:r>
            <w:r>
              <w:t xml:space="preserve">hab. inż. Monika </w:t>
            </w:r>
            <w:proofErr w:type="spellStart"/>
            <w:r>
              <w:t>Gregułą</w:t>
            </w:r>
            <w:proofErr w:type="spellEnd"/>
            <w:r>
              <w:t>-Kania</w:t>
            </w:r>
          </w:p>
        </w:tc>
      </w:tr>
      <w:tr w:rsidR="00736AAD" w:rsidRPr="003305C4" w14:paraId="75BB2DF9" w14:textId="77777777" w:rsidTr="00261083">
        <w:tc>
          <w:tcPr>
            <w:tcW w:w="3942" w:type="dxa"/>
            <w:shd w:val="clear" w:color="auto" w:fill="auto"/>
            <w:vAlign w:val="center"/>
          </w:tcPr>
          <w:p w14:paraId="6AFDBA5F" w14:textId="77777777" w:rsidR="00736AAD" w:rsidRPr="003305C4" w:rsidRDefault="00736AAD" w:rsidP="00736AAD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Jednostka oferująca moduł</w:t>
            </w:r>
          </w:p>
          <w:p w14:paraId="22E3AD73" w14:textId="77777777" w:rsidR="00736AAD" w:rsidRPr="003305C4" w:rsidRDefault="00736AAD" w:rsidP="00736AAD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1381CDA7" w14:textId="1F9DAB76" w:rsidR="00736AAD" w:rsidRPr="003305C4" w:rsidRDefault="00736AAD" w:rsidP="00736AAD">
            <w:pPr>
              <w:rPr>
                <w:sz w:val="22"/>
                <w:szCs w:val="22"/>
              </w:rPr>
            </w:pPr>
            <w:r w:rsidRPr="009A4A78">
              <w:t>Pracownia Doradztwa Rolniczego</w:t>
            </w:r>
          </w:p>
        </w:tc>
      </w:tr>
      <w:tr w:rsidR="00736AAD" w:rsidRPr="003305C4" w14:paraId="23C95056" w14:textId="77777777" w:rsidTr="0020298C">
        <w:tc>
          <w:tcPr>
            <w:tcW w:w="3942" w:type="dxa"/>
            <w:shd w:val="clear" w:color="auto" w:fill="auto"/>
            <w:vAlign w:val="center"/>
          </w:tcPr>
          <w:p w14:paraId="28DF8D0A" w14:textId="77777777" w:rsidR="00736AAD" w:rsidRPr="003305C4" w:rsidRDefault="00736AAD" w:rsidP="00736AAD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Cel modułu</w:t>
            </w:r>
          </w:p>
          <w:p w14:paraId="23327B8C" w14:textId="77777777" w:rsidR="00736AAD" w:rsidRPr="003305C4" w:rsidRDefault="00736AAD" w:rsidP="00736AAD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62BA6533" w14:textId="28AB980D" w:rsidR="00736AAD" w:rsidRPr="003305C4" w:rsidRDefault="00736AAD" w:rsidP="00736A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4A78">
              <w:t>Przekazanie studentom podstawowych wiadomości o podmiotach i przedmiocie ochrony praw autorskich, oraz o zagadnieniach uregulowanych w prawie własności intelektualnej</w:t>
            </w:r>
          </w:p>
        </w:tc>
      </w:tr>
      <w:tr w:rsidR="00736AAD" w:rsidRPr="003305C4" w14:paraId="53C071BA" w14:textId="77777777" w:rsidTr="000A071F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7D1BC1EA" w14:textId="77777777" w:rsidR="00736AAD" w:rsidRPr="003305C4" w:rsidRDefault="00736AAD" w:rsidP="00736AAD">
            <w:pPr>
              <w:jc w:val="both"/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2CEB2392" w14:textId="2F53466A" w:rsidR="00736AAD" w:rsidRPr="003305C4" w:rsidRDefault="00736AAD" w:rsidP="00736AAD">
            <w:pPr>
              <w:rPr>
                <w:sz w:val="22"/>
                <w:szCs w:val="22"/>
              </w:rPr>
            </w:pPr>
            <w:r w:rsidRPr="009A4A78">
              <w:t>Wiedza:</w:t>
            </w:r>
          </w:p>
        </w:tc>
      </w:tr>
      <w:tr w:rsidR="00736AAD" w:rsidRPr="003305C4" w14:paraId="33C19C97" w14:textId="77777777" w:rsidTr="000A071F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8D7D6AC" w14:textId="77777777" w:rsidR="00736AAD" w:rsidRPr="003305C4" w:rsidRDefault="00736AAD" w:rsidP="00736AA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B533FC1" w14:textId="13CD7DAA" w:rsidR="00736AAD" w:rsidRPr="003305C4" w:rsidRDefault="00736AAD" w:rsidP="00736AAD">
            <w:pPr>
              <w:rPr>
                <w:sz w:val="22"/>
                <w:szCs w:val="22"/>
              </w:rPr>
            </w:pPr>
            <w:r w:rsidRPr="009A4A78">
              <w:rPr>
                <w:color w:val="000000"/>
              </w:rPr>
              <w:t>zna i rozumie podstawowe pojęcia i zasady z zakresu ochrony przemysłowej i prawa autorskiego</w:t>
            </w:r>
          </w:p>
        </w:tc>
      </w:tr>
      <w:tr w:rsidR="00736AAD" w:rsidRPr="003305C4" w14:paraId="35E076E9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5A11FA7" w14:textId="77777777" w:rsidR="00736AAD" w:rsidRPr="003305C4" w:rsidRDefault="00736AAD" w:rsidP="00736AA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148187E" w14:textId="77777777" w:rsidR="00736AAD" w:rsidRPr="003305C4" w:rsidRDefault="00736AAD" w:rsidP="00736AAD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W2.</w:t>
            </w:r>
          </w:p>
        </w:tc>
      </w:tr>
      <w:tr w:rsidR="00736AAD" w:rsidRPr="003305C4" w14:paraId="7566EEA9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F3E9A03" w14:textId="77777777" w:rsidR="00736AAD" w:rsidRPr="003305C4" w:rsidRDefault="00736AAD" w:rsidP="00736AA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1FA76F56" w14:textId="77777777" w:rsidR="00736AAD" w:rsidRPr="003305C4" w:rsidRDefault="00736AAD" w:rsidP="00736AAD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…</w:t>
            </w:r>
          </w:p>
        </w:tc>
      </w:tr>
      <w:tr w:rsidR="00736AAD" w:rsidRPr="003305C4" w14:paraId="241C3994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8DEC0FC" w14:textId="77777777" w:rsidR="00736AAD" w:rsidRPr="003305C4" w:rsidRDefault="00736AAD" w:rsidP="00736AA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649E3320" w14:textId="77777777" w:rsidR="00736AAD" w:rsidRPr="003305C4" w:rsidRDefault="00736AAD" w:rsidP="00736AAD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Umiejętności:</w:t>
            </w:r>
          </w:p>
        </w:tc>
      </w:tr>
      <w:tr w:rsidR="00736AAD" w:rsidRPr="003305C4" w14:paraId="08B6E56A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9D9AC45" w14:textId="77777777" w:rsidR="00736AAD" w:rsidRPr="003305C4" w:rsidRDefault="00736AAD" w:rsidP="00736AA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5EB2B42C" w14:textId="77777777" w:rsidR="00736AAD" w:rsidRPr="003305C4" w:rsidRDefault="00736AAD" w:rsidP="00736AAD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U1.</w:t>
            </w:r>
          </w:p>
        </w:tc>
      </w:tr>
      <w:tr w:rsidR="00736AAD" w:rsidRPr="003305C4" w14:paraId="27B66AF9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B8BB66C" w14:textId="77777777" w:rsidR="00736AAD" w:rsidRPr="003305C4" w:rsidRDefault="00736AAD" w:rsidP="00736AA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69E23FCC" w14:textId="77777777" w:rsidR="00736AAD" w:rsidRPr="003305C4" w:rsidRDefault="00736AAD" w:rsidP="00736AAD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U2.</w:t>
            </w:r>
          </w:p>
        </w:tc>
      </w:tr>
      <w:tr w:rsidR="00736AAD" w:rsidRPr="003305C4" w14:paraId="5230CA2E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C32A195" w14:textId="77777777" w:rsidR="00736AAD" w:rsidRPr="003305C4" w:rsidRDefault="00736AAD" w:rsidP="00736AA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5D6DA3C6" w14:textId="77777777" w:rsidR="00736AAD" w:rsidRPr="003305C4" w:rsidRDefault="00736AAD" w:rsidP="00736AAD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…</w:t>
            </w:r>
          </w:p>
        </w:tc>
      </w:tr>
      <w:tr w:rsidR="00736AAD" w:rsidRPr="003305C4" w14:paraId="2555E7BF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4C92C17" w14:textId="77777777" w:rsidR="00736AAD" w:rsidRPr="003305C4" w:rsidRDefault="00736AAD" w:rsidP="00736AA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24AD3EFB" w14:textId="77777777" w:rsidR="00736AAD" w:rsidRPr="003305C4" w:rsidRDefault="00736AAD" w:rsidP="00736AAD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Kompetencje społeczne:</w:t>
            </w:r>
          </w:p>
        </w:tc>
      </w:tr>
      <w:tr w:rsidR="00736AAD" w:rsidRPr="003305C4" w14:paraId="69D0E334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BA84594" w14:textId="77777777" w:rsidR="00736AAD" w:rsidRPr="003305C4" w:rsidRDefault="00736AAD" w:rsidP="00736AA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1822BA3" w14:textId="77777777" w:rsidR="00736AAD" w:rsidRPr="003305C4" w:rsidRDefault="00736AAD" w:rsidP="00736AAD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K1.</w:t>
            </w:r>
          </w:p>
        </w:tc>
      </w:tr>
      <w:tr w:rsidR="00736AAD" w:rsidRPr="003305C4" w14:paraId="6332C22B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DA93DAD" w14:textId="77777777" w:rsidR="00736AAD" w:rsidRPr="003305C4" w:rsidRDefault="00736AAD" w:rsidP="00736AA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0AFCC06" w14:textId="77777777" w:rsidR="00736AAD" w:rsidRPr="003305C4" w:rsidRDefault="00736AAD" w:rsidP="00736AAD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K2.</w:t>
            </w:r>
          </w:p>
        </w:tc>
      </w:tr>
      <w:tr w:rsidR="00736AAD" w:rsidRPr="003305C4" w14:paraId="245659BF" w14:textId="77777777" w:rsidTr="00280A79">
        <w:tc>
          <w:tcPr>
            <w:tcW w:w="3942" w:type="dxa"/>
            <w:shd w:val="clear" w:color="auto" w:fill="auto"/>
            <w:vAlign w:val="center"/>
          </w:tcPr>
          <w:p w14:paraId="2D4FCA1B" w14:textId="77777777" w:rsidR="00736AAD" w:rsidRPr="003305C4" w:rsidRDefault="00736AAD" w:rsidP="00736AAD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69094985" w14:textId="16939A31" w:rsidR="00736AAD" w:rsidRPr="003305C4" w:rsidRDefault="00736AAD" w:rsidP="00736AAD">
            <w:pPr>
              <w:jc w:val="both"/>
              <w:rPr>
                <w:sz w:val="22"/>
                <w:szCs w:val="22"/>
              </w:rPr>
            </w:pPr>
            <w:r w:rsidRPr="009A4A78">
              <w:t>Brak</w:t>
            </w:r>
          </w:p>
        </w:tc>
      </w:tr>
      <w:tr w:rsidR="00736AAD" w:rsidRPr="003305C4" w14:paraId="7E36AB51" w14:textId="77777777" w:rsidTr="00280A79">
        <w:tc>
          <w:tcPr>
            <w:tcW w:w="3942" w:type="dxa"/>
            <w:shd w:val="clear" w:color="auto" w:fill="auto"/>
            <w:vAlign w:val="center"/>
          </w:tcPr>
          <w:p w14:paraId="1FBDB37B" w14:textId="77777777" w:rsidR="00736AAD" w:rsidRPr="003305C4" w:rsidRDefault="00736AAD" w:rsidP="00736AAD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 xml:space="preserve">Treści programowe modułu </w:t>
            </w:r>
          </w:p>
          <w:p w14:paraId="4B9B26E9" w14:textId="77777777" w:rsidR="00736AAD" w:rsidRPr="003305C4" w:rsidRDefault="00736AAD" w:rsidP="00736AAD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5661BA58" w14:textId="378F0B70" w:rsidR="00736AAD" w:rsidRPr="003305C4" w:rsidRDefault="00736AAD" w:rsidP="00736AAD">
            <w:pPr>
              <w:rPr>
                <w:sz w:val="22"/>
                <w:szCs w:val="22"/>
              </w:rPr>
            </w:pPr>
            <w:r w:rsidRPr="009A4A78">
              <w:rPr>
                <w:bCs/>
              </w:rPr>
              <w:t xml:space="preserve">Główne treści kształcenia związane są z systemem </w:t>
            </w:r>
            <w:r w:rsidRPr="009A4A78">
              <w:t xml:space="preserve">ochrony własności intelektualnej w zakresie prawa polskiego z elementami prawa unijnego oraz podstawowymi pojęciami takimi jak: wynalazki i prawo patentowe, wynalazki biotechnologiczne, prawo własności przemysłowej (znaki towarowe, wzory przemysłowe, wzory </w:t>
            </w:r>
            <w:r w:rsidRPr="009A4A78">
              <w:rPr>
                <w:bCs/>
              </w:rPr>
              <w:t>użytkowe, oznaczenia geograficzne topografie układów scalonych) oraz prawo autorskie (utwór, rodzaje utworów, autorskie prawa osobiste i majątkowe, dozwolony użytek, odpowiedzialność z tytułu naruszenia praw autorskich).</w:t>
            </w:r>
          </w:p>
        </w:tc>
      </w:tr>
      <w:tr w:rsidR="00736AAD" w:rsidRPr="003305C4" w14:paraId="5404A17A" w14:textId="77777777" w:rsidTr="00280A79">
        <w:tc>
          <w:tcPr>
            <w:tcW w:w="3942" w:type="dxa"/>
            <w:shd w:val="clear" w:color="auto" w:fill="auto"/>
            <w:vAlign w:val="center"/>
          </w:tcPr>
          <w:p w14:paraId="12572B1B" w14:textId="77777777" w:rsidR="00736AAD" w:rsidRPr="003305C4" w:rsidRDefault="00736AAD" w:rsidP="00736AAD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05B6A607" w14:textId="77777777" w:rsidR="00736AAD" w:rsidRPr="009A4A78" w:rsidRDefault="00736AAD" w:rsidP="00736AAD">
            <w:pPr>
              <w:rPr>
                <w:lang w:val="de-DE"/>
              </w:rPr>
            </w:pPr>
            <w:proofErr w:type="spellStart"/>
            <w:r w:rsidRPr="009A4A78">
              <w:rPr>
                <w:lang w:val="de-DE"/>
              </w:rPr>
              <w:t>Literatura</w:t>
            </w:r>
            <w:proofErr w:type="spellEnd"/>
            <w:r w:rsidRPr="009A4A78">
              <w:rPr>
                <w:lang w:val="de-DE"/>
              </w:rPr>
              <w:t xml:space="preserve">  </w:t>
            </w:r>
            <w:proofErr w:type="spellStart"/>
            <w:r w:rsidRPr="009A4A78">
              <w:rPr>
                <w:lang w:val="de-DE"/>
              </w:rPr>
              <w:t>podstawowa</w:t>
            </w:r>
            <w:proofErr w:type="spellEnd"/>
            <w:r w:rsidRPr="009A4A78">
              <w:rPr>
                <w:lang w:val="de-DE"/>
              </w:rPr>
              <w:t>:</w:t>
            </w:r>
          </w:p>
          <w:p w14:paraId="4B0C01F4" w14:textId="77777777" w:rsidR="00736AAD" w:rsidRPr="009A4A78" w:rsidRDefault="00736AAD" w:rsidP="00736AAD">
            <w:pPr>
              <w:numPr>
                <w:ilvl w:val="0"/>
                <w:numId w:val="7"/>
              </w:numPr>
              <w:rPr>
                <w:bCs/>
              </w:rPr>
            </w:pPr>
            <w:r w:rsidRPr="009A4A78">
              <w:rPr>
                <w:bCs/>
              </w:rPr>
              <w:lastRenderedPageBreak/>
              <w:t xml:space="preserve">J. </w:t>
            </w:r>
            <w:proofErr w:type="spellStart"/>
            <w:r w:rsidRPr="009A4A78">
              <w:rPr>
                <w:bCs/>
              </w:rPr>
              <w:t>Sieńczyło-Chlabicz</w:t>
            </w:r>
            <w:proofErr w:type="spellEnd"/>
            <w:r w:rsidRPr="009A4A78">
              <w:rPr>
                <w:bCs/>
              </w:rPr>
              <w:t xml:space="preserve"> (red.), Prawo własności intelektualnej, </w:t>
            </w:r>
            <w:proofErr w:type="spellStart"/>
            <w:r w:rsidRPr="009A4A78">
              <w:rPr>
                <w:bCs/>
              </w:rPr>
              <w:t>Lexis</w:t>
            </w:r>
            <w:proofErr w:type="spellEnd"/>
            <w:r w:rsidRPr="009A4A78">
              <w:rPr>
                <w:bCs/>
              </w:rPr>
              <w:t xml:space="preserve"> </w:t>
            </w:r>
            <w:proofErr w:type="spellStart"/>
            <w:r w:rsidRPr="009A4A78">
              <w:rPr>
                <w:bCs/>
              </w:rPr>
              <w:t>Nexis</w:t>
            </w:r>
            <w:proofErr w:type="spellEnd"/>
            <w:r w:rsidRPr="009A4A78">
              <w:rPr>
                <w:bCs/>
              </w:rPr>
              <w:t xml:space="preserve"> Warszawa 2009</w:t>
            </w:r>
          </w:p>
          <w:p w14:paraId="26B3DC50" w14:textId="77777777" w:rsidR="00736AAD" w:rsidRPr="009A4A78" w:rsidRDefault="00736AAD" w:rsidP="00736AAD">
            <w:pPr>
              <w:numPr>
                <w:ilvl w:val="0"/>
                <w:numId w:val="7"/>
              </w:numPr>
              <w:rPr>
                <w:bCs/>
              </w:rPr>
            </w:pPr>
            <w:r w:rsidRPr="009A4A78">
              <w:rPr>
                <w:bCs/>
              </w:rPr>
              <w:t>J. Barta, R. Markiewicz, Prawo autorskie, Wolters Kluwer Polska Warszawa 2010</w:t>
            </w:r>
          </w:p>
          <w:p w14:paraId="5D17A767" w14:textId="77777777" w:rsidR="00736AAD" w:rsidRPr="009A4A78" w:rsidRDefault="00736AAD" w:rsidP="00736AAD">
            <w:pPr>
              <w:numPr>
                <w:ilvl w:val="0"/>
                <w:numId w:val="7"/>
              </w:numPr>
              <w:rPr>
                <w:bCs/>
              </w:rPr>
            </w:pPr>
            <w:r w:rsidRPr="009A4A78">
              <w:t xml:space="preserve">E. Nowińska, U. </w:t>
            </w:r>
            <w:proofErr w:type="spellStart"/>
            <w:r w:rsidRPr="009A4A78">
              <w:t>Promińska</w:t>
            </w:r>
            <w:proofErr w:type="spellEnd"/>
            <w:r w:rsidRPr="009A4A78">
              <w:t xml:space="preserve">, M. </w:t>
            </w:r>
            <w:proofErr w:type="spellStart"/>
            <w:r w:rsidRPr="009A4A78">
              <w:t>du</w:t>
            </w:r>
            <w:proofErr w:type="spellEnd"/>
            <w:r w:rsidRPr="009A4A78">
              <w:t xml:space="preserve"> </w:t>
            </w:r>
            <w:proofErr w:type="spellStart"/>
            <w:r w:rsidRPr="009A4A78">
              <w:t>Vall</w:t>
            </w:r>
            <w:proofErr w:type="spellEnd"/>
            <w:r w:rsidRPr="009A4A78">
              <w:t xml:space="preserve">, </w:t>
            </w:r>
            <w:r w:rsidRPr="009A4A78">
              <w:rPr>
                <w:bCs/>
              </w:rPr>
              <w:t>Prawo własności przemysłowej, Warszawa 2011</w:t>
            </w:r>
          </w:p>
          <w:p w14:paraId="6F7DF90D" w14:textId="77777777" w:rsidR="00736AAD" w:rsidRPr="009A4A78" w:rsidRDefault="00736AAD" w:rsidP="00736AAD">
            <w:pPr>
              <w:rPr>
                <w:lang w:val="en-US"/>
              </w:rPr>
            </w:pPr>
            <w:r w:rsidRPr="009A4A78">
              <w:t xml:space="preserve">Literatura uzupełniająca: </w:t>
            </w:r>
            <w:r w:rsidRPr="009A4A78">
              <w:rPr>
                <w:lang w:val="en-US"/>
              </w:rPr>
              <w:t xml:space="preserve"> </w:t>
            </w:r>
          </w:p>
          <w:p w14:paraId="4EC8515F" w14:textId="77777777" w:rsidR="00736AAD" w:rsidRPr="009A4A78" w:rsidRDefault="00736AAD" w:rsidP="00736AAD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jc w:val="both"/>
            </w:pPr>
            <w:r w:rsidRPr="009A4A78">
              <w:t>A. Matlak, Prawo autorskie w społeczeństwie informacyjnym, Zakamycze 2004</w:t>
            </w:r>
          </w:p>
          <w:p w14:paraId="75E687D8" w14:textId="77777777" w:rsidR="00736AAD" w:rsidRPr="009A4A78" w:rsidRDefault="00736AAD" w:rsidP="00736AAD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jc w:val="both"/>
            </w:pPr>
            <w:r w:rsidRPr="009A4A78">
              <w:t xml:space="preserve">U. </w:t>
            </w:r>
            <w:proofErr w:type="spellStart"/>
            <w:r w:rsidRPr="009A4A78">
              <w:t>Promińska</w:t>
            </w:r>
            <w:proofErr w:type="spellEnd"/>
            <w:r w:rsidRPr="009A4A78">
              <w:t xml:space="preserve"> (red.), Prawo własności przemysłowej, Warszawa 2005</w:t>
            </w:r>
          </w:p>
          <w:p w14:paraId="27F65D9C" w14:textId="77777777" w:rsidR="00736AAD" w:rsidRPr="009A4A78" w:rsidRDefault="00736AAD" w:rsidP="00736AAD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jc w:val="both"/>
            </w:pPr>
            <w:r w:rsidRPr="009A4A78">
              <w:t>J. Barta, R. Markiewicz, Prawo autorskie. Ustawodawstwo polskie, t. I, Warszawa 2005</w:t>
            </w:r>
          </w:p>
          <w:p w14:paraId="3171F221" w14:textId="77777777" w:rsidR="00736AAD" w:rsidRPr="009A4A78" w:rsidRDefault="00736AAD" w:rsidP="00736AAD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jc w:val="both"/>
            </w:pPr>
            <w:r w:rsidRPr="009A4A78">
              <w:t>J. Barta, R. Markiewicz, Prawo autorskie. Umowy międzynarodowe i prawo UE, t. II, Warszawa 2005</w:t>
            </w:r>
          </w:p>
          <w:p w14:paraId="374E5AF8" w14:textId="7B62A843" w:rsidR="00736AAD" w:rsidRPr="003305C4" w:rsidRDefault="00736AAD" w:rsidP="00736AAD">
            <w:pPr>
              <w:rPr>
                <w:sz w:val="22"/>
                <w:szCs w:val="22"/>
              </w:rPr>
            </w:pPr>
            <w:r w:rsidRPr="009A4A78">
              <w:t>J. Barta, R. Markiewicz, Prawo autorskie. Orzecznictwo i wyjaśnienia, t. III, Warszawa 2005</w:t>
            </w:r>
          </w:p>
        </w:tc>
      </w:tr>
      <w:tr w:rsidR="00736AAD" w:rsidRPr="003305C4" w14:paraId="4C02F9EA" w14:textId="77777777" w:rsidTr="008B74F5">
        <w:tc>
          <w:tcPr>
            <w:tcW w:w="3942" w:type="dxa"/>
            <w:shd w:val="clear" w:color="auto" w:fill="auto"/>
            <w:vAlign w:val="center"/>
          </w:tcPr>
          <w:p w14:paraId="50B3A6CD" w14:textId="77777777" w:rsidR="00736AAD" w:rsidRPr="003305C4" w:rsidRDefault="00736AAD" w:rsidP="00736AAD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1712EC61" w14:textId="6BF5F631" w:rsidR="00736AAD" w:rsidRPr="003305C4" w:rsidRDefault="00736AAD" w:rsidP="00736AAD">
            <w:pPr>
              <w:rPr>
                <w:sz w:val="22"/>
                <w:szCs w:val="22"/>
              </w:rPr>
            </w:pPr>
            <w:r w:rsidRPr="009A4A78">
              <w:t>wykłady, studiowanie literatury, rozwiązywanie casusów</w:t>
            </w:r>
          </w:p>
        </w:tc>
      </w:tr>
      <w:tr w:rsidR="00736AAD" w:rsidRPr="003305C4" w14:paraId="1C420D55" w14:textId="77777777" w:rsidTr="008B74F5">
        <w:tc>
          <w:tcPr>
            <w:tcW w:w="3942" w:type="dxa"/>
            <w:shd w:val="clear" w:color="auto" w:fill="auto"/>
            <w:vAlign w:val="center"/>
          </w:tcPr>
          <w:p w14:paraId="293A5416" w14:textId="77777777" w:rsidR="00736AAD" w:rsidRPr="003305C4" w:rsidRDefault="00736AAD" w:rsidP="00736AAD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 xml:space="preserve">Sposoby weryfikacji </w:t>
            </w:r>
            <w:r w:rsidRPr="000077C6">
              <w:rPr>
                <w:sz w:val="22"/>
                <w:szCs w:val="22"/>
              </w:rPr>
              <w:t>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35E85820" w14:textId="77777777" w:rsidR="00736AAD" w:rsidRPr="004F71D4" w:rsidRDefault="00736AAD" w:rsidP="00736AAD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4F71D4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1459452C" w14:textId="48234E1B" w:rsidR="00736AAD" w:rsidRPr="004F71D4" w:rsidRDefault="00736AAD" w:rsidP="00736AAD">
            <w:pPr>
              <w:pStyle w:val="Default"/>
              <w:rPr>
                <w:color w:val="000000" w:themeColor="text1"/>
              </w:rPr>
            </w:pPr>
            <w:r w:rsidRPr="004F71D4">
              <w:rPr>
                <w:color w:val="000000" w:themeColor="text1"/>
              </w:rPr>
              <w:t>W1, pisemny egzamin</w:t>
            </w:r>
          </w:p>
          <w:p w14:paraId="648E917A" w14:textId="77777777" w:rsidR="00736AAD" w:rsidRPr="004F71D4" w:rsidRDefault="00736AAD" w:rsidP="00736AAD">
            <w:pPr>
              <w:rPr>
                <w:color w:val="000000" w:themeColor="text1"/>
                <w:sz w:val="22"/>
                <w:szCs w:val="22"/>
              </w:rPr>
            </w:pPr>
          </w:p>
          <w:p w14:paraId="4C6FD168" w14:textId="77777777" w:rsidR="00736AAD" w:rsidRPr="004F71D4" w:rsidRDefault="00736AAD" w:rsidP="00736AAD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  <w:u w:val="single"/>
              </w:rPr>
              <w:t>DOKUMENTOWANIE OSIĄGNIĘTYCH EFEKTÓW UCZENIA SIĘ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prace końcowe: egzaminy, archiwizowanie w formie papierowej; dziennik prowadzącego</w:t>
            </w:r>
          </w:p>
          <w:p w14:paraId="78C165AF" w14:textId="77777777" w:rsidR="00736AAD" w:rsidRPr="004F71D4" w:rsidRDefault="00736AAD" w:rsidP="00736AAD">
            <w:pPr>
              <w:rPr>
                <w:color w:val="000000" w:themeColor="text1"/>
                <w:sz w:val="22"/>
                <w:szCs w:val="22"/>
              </w:rPr>
            </w:pPr>
          </w:p>
          <w:p w14:paraId="2E66E1C9" w14:textId="77777777" w:rsidR="00736AAD" w:rsidRPr="004F71D4" w:rsidRDefault="00736AAD" w:rsidP="00736AAD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3BF0B58F" w14:textId="77777777" w:rsidR="00736AAD" w:rsidRPr="004F71D4" w:rsidRDefault="00736AAD" w:rsidP="00736AA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1C720B1D" w14:textId="77777777" w:rsidR="00736AAD" w:rsidRPr="004F71D4" w:rsidRDefault="00736AAD" w:rsidP="00736AA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5E211B0B" w14:textId="77777777" w:rsidR="00736AAD" w:rsidRPr="004F71D4" w:rsidRDefault="00736AAD" w:rsidP="00736AA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37176816" w14:textId="77777777" w:rsidR="00736AAD" w:rsidRPr="004F71D4" w:rsidRDefault="00736AAD" w:rsidP="00736AA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6544D23B" w14:textId="1800EDD5" w:rsidR="00736AAD" w:rsidRPr="00893CD3" w:rsidRDefault="00736AAD" w:rsidP="00736AAD">
            <w:pPr>
              <w:pStyle w:val="Akapitzlist"/>
              <w:ind w:left="197"/>
              <w:jc w:val="both"/>
              <w:rPr>
                <w:rFonts w:eastAsiaTheme="minorHAnsi"/>
                <w:i/>
                <w:color w:val="FF0000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bardzo dobry stopień (5,0) wiedzy, umiejętności lub kompetencji, gdy uzyskuje powyżej </w:t>
            </w:r>
            <w:r w:rsidRPr="004F71D4">
              <w:rPr>
                <w:color w:val="000000" w:themeColor="text1"/>
                <w:sz w:val="22"/>
                <w:szCs w:val="22"/>
              </w:rPr>
              <w:lastRenderedPageBreak/>
              <w:t>91% sumy punktów określających maksymalny poziom wiedzy lub umiejętności z danego przedmiotu (odpowiednio – jego części).</w:t>
            </w:r>
          </w:p>
        </w:tc>
      </w:tr>
      <w:tr w:rsidR="00736AAD" w:rsidRPr="003305C4" w14:paraId="0AA62E9F" w14:textId="77777777" w:rsidTr="003305C4">
        <w:tc>
          <w:tcPr>
            <w:tcW w:w="3942" w:type="dxa"/>
            <w:shd w:val="clear" w:color="auto" w:fill="auto"/>
            <w:vAlign w:val="center"/>
          </w:tcPr>
          <w:p w14:paraId="2D063EEF" w14:textId="77777777" w:rsidR="00736AAD" w:rsidRPr="003305C4" w:rsidRDefault="00736AAD" w:rsidP="00736AAD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lastRenderedPageBreak/>
              <w:t>Elementy i wagi mające wpływ na ocenę końcową</w:t>
            </w:r>
          </w:p>
          <w:p w14:paraId="63A9347C" w14:textId="77777777" w:rsidR="00736AAD" w:rsidRPr="003305C4" w:rsidRDefault="00736AAD" w:rsidP="00736AAD">
            <w:pPr>
              <w:rPr>
                <w:sz w:val="22"/>
                <w:szCs w:val="22"/>
              </w:rPr>
            </w:pPr>
          </w:p>
          <w:p w14:paraId="6D4F54D5" w14:textId="77777777" w:rsidR="00736AAD" w:rsidRPr="003305C4" w:rsidRDefault="00736AAD" w:rsidP="00736AAD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17734AC8" w14:textId="5A0BDEC5" w:rsidR="00736AAD" w:rsidRPr="004F71D4" w:rsidRDefault="00736AAD" w:rsidP="00736AA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Ocena końcowa </w:t>
            </w:r>
            <w:r>
              <w:rPr>
                <w:color w:val="000000" w:themeColor="text1"/>
                <w:sz w:val="22"/>
                <w:szCs w:val="22"/>
              </w:rPr>
              <w:t>z zaliczenia</w:t>
            </w:r>
          </w:p>
          <w:p w14:paraId="3C54574E" w14:textId="3D08A446" w:rsidR="00736AAD" w:rsidRPr="003305C4" w:rsidRDefault="00736AAD" w:rsidP="00736AAD">
            <w:pPr>
              <w:jc w:val="both"/>
              <w:rPr>
                <w:i/>
                <w:color w:val="FF0000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Warunki te są przedstawiane na pierwszych zajęciach z modułu.</w:t>
            </w:r>
          </w:p>
        </w:tc>
      </w:tr>
      <w:tr w:rsidR="00736AAD" w:rsidRPr="003305C4" w14:paraId="1DD1159E" w14:textId="77777777" w:rsidTr="003305C4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5EFC453E" w14:textId="77777777" w:rsidR="00736AAD" w:rsidRDefault="00736AAD" w:rsidP="00736AAD">
            <w:pPr>
              <w:jc w:val="both"/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Bilans punktów ECTS</w:t>
            </w:r>
          </w:p>
          <w:p w14:paraId="245730BA" w14:textId="7DD65B37" w:rsidR="00736AAD" w:rsidRPr="003305C4" w:rsidRDefault="00736AAD" w:rsidP="00736A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20CAB569" w14:textId="77777777" w:rsidR="00736AAD" w:rsidRPr="004F71D4" w:rsidRDefault="00736AAD" w:rsidP="00736AAD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1B9E2E73" w14:textId="77777777" w:rsidR="00736AAD" w:rsidRPr="004F71D4" w:rsidRDefault="00736AAD" w:rsidP="00736AAD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1E68B930" w14:textId="08CE5D83" w:rsidR="00736AAD" w:rsidRPr="004F71D4" w:rsidRDefault="00736AAD" w:rsidP="00736AAD">
            <w:pPr>
              <w:pStyle w:val="Akapitzlist"/>
              <w:numPr>
                <w:ilvl w:val="0"/>
                <w:numId w:val="6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wykład (1</w:t>
            </w:r>
            <w:r w:rsidR="00D610B0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D610B0">
              <w:rPr>
                <w:color w:val="000000" w:themeColor="text1"/>
                <w:sz w:val="22"/>
                <w:szCs w:val="22"/>
              </w:rPr>
              <w:t>56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1DA850D4" w14:textId="77777777" w:rsidR="00736AAD" w:rsidRPr="004F71D4" w:rsidRDefault="00736AAD" w:rsidP="00736AAD">
            <w:pPr>
              <w:pStyle w:val="Akapitzlist"/>
              <w:numPr>
                <w:ilvl w:val="0"/>
                <w:numId w:val="6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konsultacje (3 godz./0,12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520027EB" w14:textId="7287CEBE" w:rsidR="00736AAD" w:rsidRPr="004F71D4" w:rsidRDefault="00D610B0" w:rsidP="00736AAD">
            <w:pPr>
              <w:ind w:left="12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Łącznie – 17</w:t>
            </w:r>
            <w:r w:rsidR="00736AAD" w:rsidRPr="004F71D4">
              <w:rPr>
                <w:color w:val="000000" w:themeColor="text1"/>
                <w:sz w:val="22"/>
                <w:szCs w:val="22"/>
              </w:rPr>
              <w:t xml:space="preserve"> godz.</w:t>
            </w:r>
            <w:r>
              <w:rPr>
                <w:color w:val="000000" w:themeColor="text1"/>
                <w:sz w:val="22"/>
                <w:szCs w:val="22"/>
              </w:rPr>
              <w:t>/0,68</w:t>
            </w:r>
            <w:r w:rsidR="00736AAD"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6B08334B" w14:textId="77777777" w:rsidR="00736AAD" w:rsidRPr="004F71D4" w:rsidRDefault="00736AAD" w:rsidP="00736AAD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34A4A4AE" w14:textId="77777777" w:rsidR="00736AAD" w:rsidRPr="004F71D4" w:rsidRDefault="00736AAD" w:rsidP="00736AAD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F71D4">
              <w:rPr>
                <w:b/>
                <w:color w:val="000000" w:themeColor="text1"/>
                <w:sz w:val="22"/>
                <w:szCs w:val="22"/>
              </w:rPr>
              <w:t>Niekontaktowe</w:t>
            </w:r>
            <w:proofErr w:type="spellEnd"/>
          </w:p>
          <w:p w14:paraId="2B4E785C" w14:textId="5B462FD1" w:rsidR="00736AAD" w:rsidRPr="004F71D4" w:rsidRDefault="00736AAD" w:rsidP="00736AAD">
            <w:pPr>
              <w:pStyle w:val="Akapitzlist"/>
              <w:numPr>
                <w:ilvl w:val="0"/>
                <w:numId w:val="6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przygotowanie do zajęć (2 godz./0,08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7C6C3065" w14:textId="6286149B" w:rsidR="00736AAD" w:rsidRPr="004F71D4" w:rsidRDefault="00736AAD" w:rsidP="00736AAD">
            <w:pPr>
              <w:pStyle w:val="Akapitzlist"/>
              <w:numPr>
                <w:ilvl w:val="0"/>
                <w:numId w:val="6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studiowanie literatury </w:t>
            </w:r>
            <w:r w:rsidR="00D610B0">
              <w:rPr>
                <w:color w:val="000000" w:themeColor="text1"/>
                <w:sz w:val="22"/>
                <w:szCs w:val="22"/>
              </w:rPr>
              <w:t>(6</w:t>
            </w:r>
            <w:r>
              <w:rPr>
                <w:color w:val="000000" w:themeColor="text1"/>
                <w:sz w:val="22"/>
                <w:szCs w:val="22"/>
              </w:rPr>
              <w:t xml:space="preserve"> godz./0,2</w:t>
            </w:r>
            <w:r w:rsidR="00D610B0">
              <w:rPr>
                <w:color w:val="000000" w:themeColor="text1"/>
                <w:sz w:val="22"/>
                <w:szCs w:val="22"/>
              </w:rPr>
              <w:t>4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7EAA9168" w14:textId="77777777" w:rsidR="00736AAD" w:rsidRPr="004F71D4" w:rsidRDefault="00736AAD" w:rsidP="00736AAD">
            <w:pPr>
              <w:pStyle w:val="Akapitzlist"/>
              <w:numPr>
                <w:ilvl w:val="0"/>
                <w:numId w:val="6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inne</w:t>
            </w:r>
          </w:p>
          <w:p w14:paraId="66E2973E" w14:textId="4CDD662F" w:rsidR="00736AAD" w:rsidRPr="002E4043" w:rsidRDefault="00736AAD" w:rsidP="00736AAD">
            <w:pPr>
              <w:ind w:left="120"/>
              <w:rPr>
                <w:i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>
              <w:rPr>
                <w:color w:val="000000" w:themeColor="text1"/>
                <w:sz w:val="22"/>
                <w:szCs w:val="22"/>
              </w:rPr>
              <w:t>cznie 7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D610B0">
              <w:rPr>
                <w:color w:val="000000" w:themeColor="text1"/>
                <w:sz w:val="22"/>
                <w:szCs w:val="22"/>
              </w:rPr>
              <w:t>0,32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</w:tc>
      </w:tr>
      <w:tr w:rsidR="00736AAD" w:rsidRPr="003305C4" w14:paraId="1172D0F6" w14:textId="77777777" w:rsidTr="003305C4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52888F6B" w14:textId="08491AF2" w:rsidR="00736AAD" w:rsidRPr="003305C4" w:rsidRDefault="00736AAD" w:rsidP="00736AAD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BF2ECC9" w14:textId="3FB7B21C" w:rsidR="00736AAD" w:rsidRPr="003305C4" w:rsidRDefault="00736AAD" w:rsidP="00736AAD">
            <w:pPr>
              <w:jc w:val="both"/>
              <w:rPr>
                <w:i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udział w wykładach – </w:t>
            </w:r>
            <w:r w:rsidR="00D610B0">
              <w:rPr>
                <w:color w:val="000000" w:themeColor="text1"/>
                <w:sz w:val="22"/>
                <w:szCs w:val="22"/>
              </w:rPr>
              <w:t>14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</w:t>
            </w:r>
            <w:r>
              <w:rPr>
                <w:color w:val="000000" w:themeColor="text1"/>
                <w:sz w:val="22"/>
                <w:szCs w:val="22"/>
              </w:rPr>
              <w:t xml:space="preserve">., 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konsultacjach – 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36AAD" w:rsidRPr="003305C4" w14:paraId="51235208" w14:textId="77777777" w:rsidTr="003305C4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CC71D18" w14:textId="77777777" w:rsidR="00736AAD" w:rsidRPr="003305C4" w:rsidRDefault="00736AAD" w:rsidP="00736AAD">
            <w:pPr>
              <w:jc w:val="both"/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7C63670A" w14:textId="0D92BC14" w:rsidR="00736AAD" w:rsidRDefault="00736AAD" w:rsidP="00736AAD">
            <w:pPr>
              <w:jc w:val="both"/>
            </w:pPr>
            <w:r w:rsidRPr="00F02E5D">
              <w:t>Kod efektu modułowego – kod efektu kierunkowego</w:t>
            </w:r>
            <w:r>
              <w:t xml:space="preserve"> </w:t>
            </w:r>
          </w:p>
          <w:p w14:paraId="5145F3BA" w14:textId="61E83B8C" w:rsidR="00736AAD" w:rsidRPr="003305C4" w:rsidRDefault="00736AAD" w:rsidP="00736AAD">
            <w:pPr>
              <w:jc w:val="both"/>
              <w:rPr>
                <w:sz w:val="22"/>
                <w:szCs w:val="22"/>
              </w:rPr>
            </w:pPr>
            <w:r w:rsidRPr="009A4A78">
              <w:t>BH_W07</w:t>
            </w:r>
          </w:p>
          <w:p w14:paraId="50D06795" w14:textId="0DA1BEAC" w:rsidR="009118E1" w:rsidRDefault="009118E1" w:rsidP="009118E1">
            <w:pPr>
              <w:jc w:val="both"/>
            </w:pPr>
            <w:r>
              <w:t>InzBH_W07</w:t>
            </w:r>
            <w:bookmarkStart w:id="0" w:name="_GoBack"/>
            <w:bookmarkEnd w:id="0"/>
          </w:p>
          <w:p w14:paraId="12F16102" w14:textId="01F1AC83" w:rsidR="00736AAD" w:rsidRPr="003305C4" w:rsidRDefault="00736AAD" w:rsidP="009118E1">
            <w:pPr>
              <w:jc w:val="both"/>
              <w:rPr>
                <w:sz w:val="22"/>
                <w:szCs w:val="22"/>
              </w:rPr>
            </w:pPr>
          </w:p>
        </w:tc>
      </w:tr>
    </w:tbl>
    <w:p w14:paraId="530EE19C" w14:textId="470E0488" w:rsidR="00023A99" w:rsidRPr="003305C4" w:rsidRDefault="00023A99" w:rsidP="00023A99">
      <w:pPr>
        <w:rPr>
          <w:sz w:val="22"/>
          <w:szCs w:val="22"/>
        </w:rPr>
      </w:pPr>
    </w:p>
    <w:p w14:paraId="7CF1FC4E" w14:textId="77777777" w:rsidR="00023A99" w:rsidRPr="003305C4" w:rsidRDefault="00023A99" w:rsidP="00023A99">
      <w:pPr>
        <w:rPr>
          <w:sz w:val="22"/>
          <w:szCs w:val="22"/>
        </w:rPr>
      </w:pPr>
    </w:p>
    <w:p w14:paraId="5955A7B3" w14:textId="77777777" w:rsidR="00F82B32" w:rsidRPr="003305C4" w:rsidRDefault="00F82B32">
      <w:pPr>
        <w:rPr>
          <w:sz w:val="22"/>
          <w:szCs w:val="22"/>
        </w:rPr>
      </w:pPr>
    </w:p>
    <w:sectPr w:rsidR="00F82B32" w:rsidRPr="003305C4" w:rsidSect="00992D17">
      <w:footerReference w:type="defaul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DB98E" w14:textId="77777777" w:rsidR="00C56A10" w:rsidRDefault="00C56A10" w:rsidP="008D17BD">
      <w:r>
        <w:separator/>
      </w:r>
    </w:p>
  </w:endnote>
  <w:endnote w:type="continuationSeparator" w:id="0">
    <w:p w14:paraId="489FDA59" w14:textId="77777777" w:rsidR="00C56A10" w:rsidRDefault="00C56A10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930540" w14:textId="46A110AD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9118E1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9118E1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233D0E51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8E368" w14:textId="77777777" w:rsidR="00C56A10" w:rsidRDefault="00C56A10" w:rsidP="008D17BD">
      <w:r>
        <w:separator/>
      </w:r>
    </w:p>
  </w:footnote>
  <w:footnote w:type="continuationSeparator" w:id="0">
    <w:p w14:paraId="63761A8B" w14:textId="77777777" w:rsidR="00C56A10" w:rsidRDefault="00C56A10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2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5F94218"/>
    <w:multiLevelType w:val="hybridMultilevel"/>
    <w:tmpl w:val="A2DC44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1883ADA"/>
    <w:multiLevelType w:val="hybridMultilevel"/>
    <w:tmpl w:val="6AE8C214"/>
    <w:lvl w:ilvl="0" w:tplc="EFB8F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A1723"/>
    <w:multiLevelType w:val="hybridMultilevel"/>
    <w:tmpl w:val="EFA07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9E3882"/>
    <w:multiLevelType w:val="hybridMultilevel"/>
    <w:tmpl w:val="5504DA12"/>
    <w:lvl w:ilvl="0" w:tplc="9AA64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99"/>
    <w:rsid w:val="000077C6"/>
    <w:rsid w:val="00023A99"/>
    <w:rsid w:val="00036A34"/>
    <w:rsid w:val="0005376E"/>
    <w:rsid w:val="000D45C2"/>
    <w:rsid w:val="000F587A"/>
    <w:rsid w:val="00101F00"/>
    <w:rsid w:val="00120398"/>
    <w:rsid w:val="00123155"/>
    <w:rsid w:val="001F4E9C"/>
    <w:rsid w:val="00206860"/>
    <w:rsid w:val="00207270"/>
    <w:rsid w:val="00271DE5"/>
    <w:rsid w:val="002835BD"/>
    <w:rsid w:val="00283678"/>
    <w:rsid w:val="002E256F"/>
    <w:rsid w:val="002E4043"/>
    <w:rsid w:val="0032739E"/>
    <w:rsid w:val="003305C4"/>
    <w:rsid w:val="003853C3"/>
    <w:rsid w:val="003B32BF"/>
    <w:rsid w:val="00457679"/>
    <w:rsid w:val="004B189D"/>
    <w:rsid w:val="004D3DDF"/>
    <w:rsid w:val="004E014A"/>
    <w:rsid w:val="00500899"/>
    <w:rsid w:val="0057184E"/>
    <w:rsid w:val="005869D2"/>
    <w:rsid w:val="00586CEC"/>
    <w:rsid w:val="00592A99"/>
    <w:rsid w:val="0063487A"/>
    <w:rsid w:val="006742BC"/>
    <w:rsid w:val="00681D37"/>
    <w:rsid w:val="006E62D3"/>
    <w:rsid w:val="006F3573"/>
    <w:rsid w:val="00736AAD"/>
    <w:rsid w:val="007B768F"/>
    <w:rsid w:val="0083437D"/>
    <w:rsid w:val="00850B52"/>
    <w:rsid w:val="0089357C"/>
    <w:rsid w:val="00893CD3"/>
    <w:rsid w:val="00896BC2"/>
    <w:rsid w:val="008D0B7E"/>
    <w:rsid w:val="008D13BA"/>
    <w:rsid w:val="008D17BD"/>
    <w:rsid w:val="009118E1"/>
    <w:rsid w:val="0092197E"/>
    <w:rsid w:val="00980EBB"/>
    <w:rsid w:val="0098654A"/>
    <w:rsid w:val="00991350"/>
    <w:rsid w:val="00992D17"/>
    <w:rsid w:val="009C2572"/>
    <w:rsid w:val="009E49CA"/>
    <w:rsid w:val="00A25D78"/>
    <w:rsid w:val="00A27747"/>
    <w:rsid w:val="00A6673A"/>
    <w:rsid w:val="00AA02DB"/>
    <w:rsid w:val="00AD6F61"/>
    <w:rsid w:val="00B2481D"/>
    <w:rsid w:val="00B32323"/>
    <w:rsid w:val="00B400C0"/>
    <w:rsid w:val="00B742CE"/>
    <w:rsid w:val="00BA2E91"/>
    <w:rsid w:val="00BE74EF"/>
    <w:rsid w:val="00BF20FE"/>
    <w:rsid w:val="00BF5620"/>
    <w:rsid w:val="00C56A10"/>
    <w:rsid w:val="00CD3047"/>
    <w:rsid w:val="00CD423D"/>
    <w:rsid w:val="00CF6564"/>
    <w:rsid w:val="00D00A94"/>
    <w:rsid w:val="00D2747A"/>
    <w:rsid w:val="00D552F8"/>
    <w:rsid w:val="00D610B0"/>
    <w:rsid w:val="00DC1DF4"/>
    <w:rsid w:val="00DC2364"/>
    <w:rsid w:val="00E54369"/>
    <w:rsid w:val="00E806BD"/>
    <w:rsid w:val="00E832C8"/>
    <w:rsid w:val="00E84533"/>
    <w:rsid w:val="00E93CA9"/>
    <w:rsid w:val="00EC3848"/>
    <w:rsid w:val="00EE7227"/>
    <w:rsid w:val="00EF2FD9"/>
    <w:rsid w:val="00EF3A72"/>
    <w:rsid w:val="00F02DA4"/>
    <w:rsid w:val="00F02E5D"/>
    <w:rsid w:val="00F2295C"/>
    <w:rsid w:val="00F46BE5"/>
    <w:rsid w:val="00F760B4"/>
    <w:rsid w:val="00F82B32"/>
    <w:rsid w:val="00FB0556"/>
    <w:rsid w:val="00FB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E52B"/>
  <w15:docId w15:val="{825BA51F-9602-4370-A81F-D4ADE955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paragraph" w:styleId="Poprawka">
    <w:name w:val="Revision"/>
    <w:hidden/>
    <w:uiPriority w:val="99"/>
    <w:semiHidden/>
    <w:rsid w:val="00D0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E74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CCAE-2CDF-4A98-ABA3-AA083A13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Użytkownik systemu Windows</cp:lastModifiedBy>
  <cp:revision>6</cp:revision>
  <cp:lastPrinted>2021-07-01T08:34:00Z</cp:lastPrinted>
  <dcterms:created xsi:type="dcterms:W3CDTF">2024-02-23T12:31:00Z</dcterms:created>
  <dcterms:modified xsi:type="dcterms:W3CDTF">2024-03-20T09:09:00Z</dcterms:modified>
</cp:coreProperties>
</file>