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1FDB" w14:textId="77777777" w:rsidR="003151A0" w:rsidRPr="005E1705" w:rsidRDefault="003151A0" w:rsidP="003151A0">
      <w:pPr>
        <w:rPr>
          <w:b/>
          <w:color w:val="000000" w:themeColor="text1"/>
        </w:rPr>
      </w:pPr>
      <w:r w:rsidRPr="005E1705">
        <w:rPr>
          <w:b/>
          <w:color w:val="000000" w:themeColor="text1"/>
        </w:rPr>
        <w:t>Karta opisu zajęć (sylabus)</w:t>
      </w:r>
    </w:p>
    <w:p w14:paraId="22F4EC9A" w14:textId="77777777" w:rsidR="003151A0" w:rsidRPr="005E1705" w:rsidRDefault="003151A0" w:rsidP="003151A0">
      <w:pPr>
        <w:rPr>
          <w:b/>
          <w:color w:val="000000" w:themeColor="text1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5E1705" w:rsidRPr="00BC0FBF" w14:paraId="26E1C91E" w14:textId="77777777" w:rsidTr="00223A97">
        <w:tc>
          <w:tcPr>
            <w:tcW w:w="4112" w:type="dxa"/>
            <w:shd w:val="clear" w:color="auto" w:fill="auto"/>
          </w:tcPr>
          <w:p w14:paraId="292593D5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Nazwa kierunku studiów </w:t>
            </w:r>
          </w:p>
          <w:p w14:paraId="21A51B96" w14:textId="77777777" w:rsidR="003151A0" w:rsidRPr="00BC0FBF" w:rsidRDefault="003151A0" w:rsidP="00223A97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56200EBA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Bezpieczeństwo i Higiena Pracy</w:t>
            </w:r>
          </w:p>
        </w:tc>
      </w:tr>
      <w:tr w:rsidR="005E1705" w:rsidRPr="00BC0FBF" w14:paraId="05FB376E" w14:textId="77777777" w:rsidTr="00223A97">
        <w:tc>
          <w:tcPr>
            <w:tcW w:w="4112" w:type="dxa"/>
            <w:shd w:val="clear" w:color="auto" w:fill="auto"/>
          </w:tcPr>
          <w:p w14:paraId="3EED4BAE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307D2C80" w14:textId="77777777" w:rsidR="003151A0" w:rsidRPr="00BC0FBF" w:rsidRDefault="003151A0" w:rsidP="005E1705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BC0FBF">
              <w:rPr>
                <w:color w:val="000000" w:themeColor="text1"/>
                <w:lang w:val="en-US"/>
              </w:rPr>
              <w:t>Język</w:t>
            </w:r>
            <w:proofErr w:type="spellEnd"/>
            <w:r w:rsidRPr="00BC0FB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C0FBF">
              <w:rPr>
                <w:color w:val="000000" w:themeColor="text1"/>
                <w:lang w:val="en-US"/>
              </w:rPr>
              <w:t>obcy</w:t>
            </w:r>
            <w:proofErr w:type="spellEnd"/>
            <w:r w:rsidRPr="00BC0FBF">
              <w:rPr>
                <w:color w:val="000000" w:themeColor="text1"/>
                <w:lang w:val="en-US"/>
              </w:rPr>
              <w:t xml:space="preserve"> 1– </w:t>
            </w:r>
            <w:proofErr w:type="spellStart"/>
            <w:r w:rsidRPr="00BC0FBF">
              <w:rPr>
                <w:color w:val="000000" w:themeColor="text1"/>
                <w:lang w:val="en-US"/>
              </w:rPr>
              <w:t>Rosyjski</w:t>
            </w:r>
            <w:proofErr w:type="spellEnd"/>
            <w:r w:rsidRPr="00BC0FBF">
              <w:rPr>
                <w:color w:val="000000" w:themeColor="text1"/>
                <w:lang w:val="en-US"/>
              </w:rPr>
              <w:t xml:space="preserve"> B2</w:t>
            </w:r>
          </w:p>
          <w:p w14:paraId="4D20FF9E" w14:textId="77777777" w:rsidR="003151A0" w:rsidRPr="00BC0FBF" w:rsidRDefault="003151A0" w:rsidP="005E1705">
            <w:pPr>
              <w:jc w:val="both"/>
              <w:rPr>
                <w:color w:val="000000" w:themeColor="text1"/>
                <w:lang w:val="en-GB"/>
              </w:rPr>
            </w:pPr>
            <w:r w:rsidRPr="00BC0FBF">
              <w:rPr>
                <w:color w:val="000000" w:themeColor="text1"/>
                <w:lang w:val="en-US"/>
              </w:rPr>
              <w:t>Foreign Language 1– Russian B2</w:t>
            </w:r>
          </w:p>
        </w:tc>
      </w:tr>
      <w:tr w:rsidR="005E1705" w:rsidRPr="00BC0FBF" w14:paraId="3D146671" w14:textId="77777777" w:rsidTr="00223A97">
        <w:tc>
          <w:tcPr>
            <w:tcW w:w="4112" w:type="dxa"/>
            <w:shd w:val="clear" w:color="auto" w:fill="auto"/>
          </w:tcPr>
          <w:p w14:paraId="118A2113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Język wykładowy </w:t>
            </w:r>
          </w:p>
          <w:p w14:paraId="7B238C86" w14:textId="77777777" w:rsidR="003151A0" w:rsidRPr="00BC0FBF" w:rsidRDefault="003151A0" w:rsidP="00223A97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1DD2DA7B" w14:textId="77777777" w:rsidR="003151A0" w:rsidRPr="00BC0FBF" w:rsidRDefault="003151A0" w:rsidP="005E1705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BC0FBF">
              <w:rPr>
                <w:color w:val="000000" w:themeColor="text1"/>
                <w:lang w:val="en-GB"/>
              </w:rPr>
              <w:t>rosyjski</w:t>
            </w:r>
            <w:proofErr w:type="spellEnd"/>
          </w:p>
        </w:tc>
      </w:tr>
      <w:tr w:rsidR="005E1705" w:rsidRPr="00BC0FBF" w14:paraId="6EB6C934" w14:textId="77777777" w:rsidTr="00223A97">
        <w:tc>
          <w:tcPr>
            <w:tcW w:w="4112" w:type="dxa"/>
            <w:shd w:val="clear" w:color="auto" w:fill="auto"/>
          </w:tcPr>
          <w:p w14:paraId="52AADB03" w14:textId="77777777" w:rsidR="003151A0" w:rsidRPr="00BC0FBF" w:rsidRDefault="003151A0" w:rsidP="00223A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Rodzaj modułu </w:t>
            </w:r>
          </w:p>
          <w:p w14:paraId="7FA0D362" w14:textId="77777777" w:rsidR="003151A0" w:rsidRPr="00BC0FBF" w:rsidRDefault="003151A0" w:rsidP="00223A97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57DA59E0" w14:textId="4F52B07B" w:rsidR="003151A0" w:rsidRPr="00BC0FBF" w:rsidRDefault="005E1705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fakultatywny</w:t>
            </w:r>
          </w:p>
        </w:tc>
      </w:tr>
      <w:tr w:rsidR="005E1705" w:rsidRPr="00BC0FBF" w14:paraId="530A4CD2" w14:textId="77777777" w:rsidTr="00223A97">
        <w:tc>
          <w:tcPr>
            <w:tcW w:w="4112" w:type="dxa"/>
            <w:shd w:val="clear" w:color="auto" w:fill="auto"/>
          </w:tcPr>
          <w:p w14:paraId="7551C021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C44B616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studia pierwszego stopnia </w:t>
            </w:r>
          </w:p>
        </w:tc>
      </w:tr>
      <w:tr w:rsidR="005E1705" w:rsidRPr="00BC0FBF" w14:paraId="058556E0" w14:textId="77777777" w:rsidTr="00223A97">
        <w:tc>
          <w:tcPr>
            <w:tcW w:w="4112" w:type="dxa"/>
            <w:shd w:val="clear" w:color="auto" w:fill="auto"/>
          </w:tcPr>
          <w:p w14:paraId="4D320488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Forma studiów</w:t>
            </w:r>
          </w:p>
          <w:p w14:paraId="12E4B2FF" w14:textId="77777777" w:rsidR="003151A0" w:rsidRPr="00BC0FBF" w:rsidRDefault="003151A0" w:rsidP="00223A97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6AB38F17" w14:textId="6700C86B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niestacjonarne</w:t>
            </w:r>
          </w:p>
        </w:tc>
      </w:tr>
      <w:tr w:rsidR="005E1705" w:rsidRPr="00BC0FBF" w14:paraId="0B8F87A8" w14:textId="77777777" w:rsidTr="00223A97">
        <w:tc>
          <w:tcPr>
            <w:tcW w:w="4112" w:type="dxa"/>
            <w:shd w:val="clear" w:color="auto" w:fill="auto"/>
          </w:tcPr>
          <w:p w14:paraId="676289F8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4A53CA95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I</w:t>
            </w:r>
          </w:p>
        </w:tc>
      </w:tr>
      <w:tr w:rsidR="005E1705" w:rsidRPr="00BC0FBF" w14:paraId="13C604F1" w14:textId="77777777" w:rsidTr="00223A97">
        <w:tc>
          <w:tcPr>
            <w:tcW w:w="4112" w:type="dxa"/>
            <w:shd w:val="clear" w:color="auto" w:fill="auto"/>
          </w:tcPr>
          <w:p w14:paraId="1C53DD20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5856C4BA" w14:textId="6AF86875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1</w:t>
            </w:r>
          </w:p>
        </w:tc>
      </w:tr>
      <w:tr w:rsidR="005E1705" w:rsidRPr="00BC0FBF" w14:paraId="7FAA4651" w14:textId="77777777" w:rsidTr="00223A97">
        <w:tc>
          <w:tcPr>
            <w:tcW w:w="4112" w:type="dxa"/>
            <w:shd w:val="clear" w:color="auto" w:fill="auto"/>
          </w:tcPr>
          <w:p w14:paraId="2EB83E36" w14:textId="77777777" w:rsidR="003151A0" w:rsidRPr="00BC0FBF" w:rsidRDefault="003151A0" w:rsidP="00223A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BC0FBF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D375AFB" w14:textId="54685EE1" w:rsidR="003151A0" w:rsidRPr="00BC0FBF" w:rsidRDefault="00A47E83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2 (0,76</w:t>
            </w:r>
            <w:r w:rsidR="003151A0" w:rsidRPr="00BC0FBF">
              <w:rPr>
                <w:color w:val="000000" w:themeColor="text1"/>
              </w:rPr>
              <w:t>/1,2</w:t>
            </w:r>
            <w:r w:rsidRPr="00BC0FBF">
              <w:rPr>
                <w:color w:val="000000" w:themeColor="text1"/>
              </w:rPr>
              <w:t>4</w:t>
            </w:r>
            <w:r w:rsidR="003151A0" w:rsidRPr="00BC0FBF">
              <w:rPr>
                <w:color w:val="000000" w:themeColor="text1"/>
              </w:rPr>
              <w:t>)</w:t>
            </w:r>
          </w:p>
        </w:tc>
      </w:tr>
      <w:tr w:rsidR="005E1705" w:rsidRPr="00BC0FBF" w14:paraId="429CEBA7" w14:textId="77777777" w:rsidTr="00223A97">
        <w:tc>
          <w:tcPr>
            <w:tcW w:w="4112" w:type="dxa"/>
            <w:shd w:val="clear" w:color="auto" w:fill="auto"/>
          </w:tcPr>
          <w:p w14:paraId="42588A6F" w14:textId="77777777" w:rsidR="003151A0" w:rsidRPr="00BC0FBF" w:rsidRDefault="003151A0" w:rsidP="00223A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59C3ABA6" w14:textId="35471176" w:rsidR="003151A0" w:rsidRPr="00BC0FBF" w:rsidRDefault="008717D0" w:rsidP="005E1705">
            <w:pPr>
              <w:jc w:val="both"/>
              <w:rPr>
                <w:color w:val="000000" w:themeColor="text1"/>
              </w:rPr>
            </w:pPr>
            <w:r w:rsidRPr="00BC0FBF">
              <w:t>mgr Daniel Zagrodnik</w:t>
            </w:r>
          </w:p>
        </w:tc>
      </w:tr>
      <w:tr w:rsidR="005E1705" w:rsidRPr="00BC0FBF" w14:paraId="320F450C" w14:textId="77777777" w:rsidTr="00223A97">
        <w:tc>
          <w:tcPr>
            <w:tcW w:w="4112" w:type="dxa"/>
            <w:shd w:val="clear" w:color="auto" w:fill="auto"/>
          </w:tcPr>
          <w:p w14:paraId="1909322C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Jednostka oferująca moduł</w:t>
            </w:r>
          </w:p>
          <w:p w14:paraId="10D686EC" w14:textId="77777777" w:rsidR="003151A0" w:rsidRPr="00BC0FBF" w:rsidRDefault="003151A0" w:rsidP="00223A97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1102C369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Centrum Nauczania Języków Obcych i Certyfikacji</w:t>
            </w:r>
          </w:p>
        </w:tc>
      </w:tr>
      <w:tr w:rsidR="005E1705" w:rsidRPr="00BC0FBF" w14:paraId="4A32DA10" w14:textId="77777777" w:rsidTr="00223A97">
        <w:tc>
          <w:tcPr>
            <w:tcW w:w="4112" w:type="dxa"/>
            <w:shd w:val="clear" w:color="auto" w:fill="auto"/>
          </w:tcPr>
          <w:p w14:paraId="0ED8B627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Cel modułu</w:t>
            </w:r>
          </w:p>
          <w:p w14:paraId="2AD0B303" w14:textId="77777777" w:rsidR="003151A0" w:rsidRPr="00BC0FBF" w:rsidRDefault="003151A0" w:rsidP="00223A97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23704073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246544C2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5C0B9D2B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Rozwijanie umiejętności poprawnej komunikacji w środowisku zawodowym.</w:t>
            </w:r>
          </w:p>
          <w:p w14:paraId="44995A88" w14:textId="77777777" w:rsidR="003151A0" w:rsidRPr="00BC0FBF" w:rsidRDefault="003151A0" w:rsidP="005E17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5E1705" w:rsidRPr="00BC0FBF" w14:paraId="4521E1EC" w14:textId="77777777" w:rsidTr="00223A97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1BE47CAB" w14:textId="77777777" w:rsidR="003151A0" w:rsidRPr="00BC0FBF" w:rsidRDefault="003151A0" w:rsidP="00223A97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78F7255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Wiedza: </w:t>
            </w:r>
          </w:p>
        </w:tc>
      </w:tr>
      <w:tr w:rsidR="005E1705" w:rsidRPr="00BC0FBF" w14:paraId="2C8A3BDC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FE4F9AB" w14:textId="77777777" w:rsidR="003151A0" w:rsidRPr="00BC0FBF" w:rsidRDefault="003151A0" w:rsidP="00223A9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E4AF448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1.</w:t>
            </w:r>
          </w:p>
        </w:tc>
      </w:tr>
      <w:tr w:rsidR="005E1705" w:rsidRPr="00BC0FBF" w14:paraId="72021ABB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E272842" w14:textId="77777777" w:rsidR="003151A0" w:rsidRPr="00BC0FBF" w:rsidRDefault="003151A0" w:rsidP="00223A9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F4054CD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2.</w:t>
            </w:r>
          </w:p>
        </w:tc>
      </w:tr>
      <w:tr w:rsidR="005E1705" w:rsidRPr="00BC0FBF" w14:paraId="182F8700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5C8651A" w14:textId="77777777" w:rsidR="003151A0" w:rsidRPr="00BC0FBF" w:rsidRDefault="003151A0" w:rsidP="00223A9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3DB8950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Umiejętności:</w:t>
            </w:r>
          </w:p>
        </w:tc>
      </w:tr>
      <w:tr w:rsidR="005E1705" w:rsidRPr="00BC0FBF" w14:paraId="3C2156B1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25AC2AB" w14:textId="77777777" w:rsidR="003151A0" w:rsidRPr="00BC0FBF" w:rsidRDefault="003151A0" w:rsidP="00223A9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EEB18C1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5E1705" w:rsidRPr="00BC0FBF" w14:paraId="2D23271E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6078F14" w14:textId="77777777" w:rsidR="003151A0" w:rsidRPr="00BC0FBF" w:rsidRDefault="003151A0" w:rsidP="00223A9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B08D6BE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5E1705" w:rsidRPr="00BC0FBF" w14:paraId="32B94424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8A0798C" w14:textId="77777777" w:rsidR="003151A0" w:rsidRPr="00BC0FBF" w:rsidRDefault="003151A0" w:rsidP="00223A9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F63CCEB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5E1705" w:rsidRPr="00BC0FBF" w14:paraId="2A1D9598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877DACB" w14:textId="77777777" w:rsidR="003151A0" w:rsidRPr="00BC0FBF" w:rsidRDefault="003151A0" w:rsidP="00223A9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9115CAF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5E1705" w:rsidRPr="00BC0FBF" w14:paraId="6F2CAE94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C00B0F9" w14:textId="77777777" w:rsidR="003151A0" w:rsidRPr="00BC0FBF" w:rsidRDefault="003151A0" w:rsidP="00223A9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192289B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Kompetencje społeczne:</w:t>
            </w:r>
          </w:p>
        </w:tc>
      </w:tr>
      <w:tr w:rsidR="005E1705" w:rsidRPr="00BC0FBF" w14:paraId="02B10A3A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0324FAA" w14:textId="77777777" w:rsidR="003151A0" w:rsidRPr="00BC0FBF" w:rsidRDefault="003151A0" w:rsidP="00223A9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526F5D0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K1. Rozumie potrzebę ciągłego dokształcania się.</w:t>
            </w:r>
          </w:p>
        </w:tc>
      </w:tr>
      <w:tr w:rsidR="005E1705" w:rsidRPr="00BC0FBF" w14:paraId="73BBE4F4" w14:textId="77777777" w:rsidTr="00223A97">
        <w:tc>
          <w:tcPr>
            <w:tcW w:w="4112" w:type="dxa"/>
            <w:shd w:val="clear" w:color="auto" w:fill="auto"/>
          </w:tcPr>
          <w:p w14:paraId="5CE2087E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666CB72B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5E1705" w:rsidRPr="00BC0FBF" w14:paraId="26623C82" w14:textId="77777777" w:rsidTr="00223A97">
        <w:tc>
          <w:tcPr>
            <w:tcW w:w="4112" w:type="dxa"/>
            <w:shd w:val="clear" w:color="auto" w:fill="auto"/>
          </w:tcPr>
          <w:p w14:paraId="0A4B59E8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Treści programowe modułu </w:t>
            </w:r>
          </w:p>
          <w:p w14:paraId="07C4D71A" w14:textId="77777777" w:rsidR="003151A0" w:rsidRPr="00BC0FBF" w:rsidRDefault="003151A0" w:rsidP="00223A97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257CAE4E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BC0FBF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B37A01B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6006075F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09E80DB3" w14:textId="16484F4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</w:tc>
      </w:tr>
      <w:tr w:rsidR="005E1705" w:rsidRPr="00BC0FBF" w14:paraId="3BBEFBA6" w14:textId="77777777" w:rsidTr="00223A97">
        <w:tc>
          <w:tcPr>
            <w:tcW w:w="4112" w:type="dxa"/>
            <w:shd w:val="clear" w:color="auto" w:fill="auto"/>
          </w:tcPr>
          <w:p w14:paraId="21B80EB6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620EACA1" w14:textId="77777777" w:rsidR="005E1705" w:rsidRPr="00BC0FBF" w:rsidRDefault="005E1705" w:rsidP="005E170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Literatura podstawowa:</w:t>
            </w:r>
          </w:p>
          <w:p w14:paraId="371BB903" w14:textId="77777777" w:rsidR="003151A0" w:rsidRPr="00BC0FBF" w:rsidRDefault="003151A0" w:rsidP="005E1705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M. </w:t>
            </w:r>
            <w:hyperlink r:id="rId7" w:history="1">
              <w:r w:rsidRPr="00BC0FBF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Wiatr-Kmieciak</w:t>
              </w:r>
            </w:hyperlink>
            <w:r w:rsidRPr="00BC0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S. </w:t>
            </w:r>
            <w:hyperlink r:id="rId8" w:history="1">
              <w:r w:rsidRPr="00BC0FBF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Wujec, </w:t>
              </w:r>
              <w:proofErr w:type="spellStart"/>
              <w:r w:rsidRPr="00BC0FBF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Wot</w:t>
              </w:r>
              <w:proofErr w:type="spellEnd"/>
              <w:r w:rsidRPr="00BC0FBF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i my cz.3, PWN, 2016</w:t>
              </w:r>
            </w:hyperlink>
          </w:p>
          <w:p w14:paraId="3D956741" w14:textId="77777777" w:rsidR="003151A0" w:rsidRPr="00BC0FBF" w:rsidRDefault="003151A0" w:rsidP="005E170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1815"/>
              </w:tabs>
              <w:spacing w:line="240" w:lineRule="auto"/>
              <w:ind w:left="17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0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Pado</w:t>
            </w:r>
            <w:proofErr w:type="spellEnd"/>
            <w:r w:rsidRPr="00BC0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Start.ru, WSiP, 2009</w:t>
            </w:r>
          </w:p>
          <w:p w14:paraId="0C0356A3" w14:textId="77777777" w:rsidR="005E1705" w:rsidRPr="00BC0FBF" w:rsidRDefault="005E1705" w:rsidP="005E1705">
            <w:pPr>
              <w:jc w:val="both"/>
              <w:rPr>
                <w:color w:val="000000" w:themeColor="text1"/>
                <w:lang w:val="fr-FR"/>
              </w:rPr>
            </w:pPr>
            <w:r w:rsidRPr="00BC0FBF">
              <w:rPr>
                <w:color w:val="000000" w:themeColor="text1"/>
                <w:lang w:val="fr-FR"/>
              </w:rPr>
              <w:t xml:space="preserve">Lektury </w:t>
            </w:r>
            <w:proofErr w:type="spellStart"/>
            <w:r w:rsidRPr="00BC0FBF">
              <w:rPr>
                <w:color w:val="000000" w:themeColor="text1"/>
                <w:lang w:val="en-US"/>
              </w:rPr>
              <w:t>uzupełniająca</w:t>
            </w:r>
            <w:proofErr w:type="spellEnd"/>
            <w:r w:rsidRPr="00BC0FBF">
              <w:rPr>
                <w:color w:val="000000" w:themeColor="text1"/>
                <w:lang w:val="en-US"/>
              </w:rPr>
              <w:t>:</w:t>
            </w:r>
          </w:p>
          <w:p w14:paraId="4DCB05AA" w14:textId="77777777" w:rsidR="003151A0" w:rsidRPr="00BC0FBF" w:rsidRDefault="003151A0" w:rsidP="005E1705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color w:val="000000" w:themeColor="text1"/>
                <w:lang w:eastAsia="en-US"/>
              </w:rPr>
            </w:pPr>
            <w:r w:rsidRPr="00BC0FBF">
              <w:rPr>
                <w:rFonts w:eastAsia="Calibri"/>
                <w:color w:val="000000" w:themeColor="text1"/>
                <w:lang w:eastAsia="en-US"/>
              </w:rPr>
              <w:t xml:space="preserve">S. </w:t>
            </w:r>
            <w:proofErr w:type="spellStart"/>
            <w:r w:rsidRPr="00BC0FBF">
              <w:rPr>
                <w:rFonts w:eastAsia="Calibri"/>
                <w:color w:val="000000" w:themeColor="text1"/>
                <w:lang w:eastAsia="en-US"/>
              </w:rPr>
              <w:t>Czernyszow</w:t>
            </w:r>
            <w:proofErr w:type="spellEnd"/>
            <w:r w:rsidRPr="00BC0FBF">
              <w:rPr>
                <w:rFonts w:eastAsia="Calibri"/>
                <w:color w:val="000000" w:themeColor="text1"/>
                <w:lang w:eastAsia="en-US"/>
              </w:rPr>
              <w:t xml:space="preserve">, A. </w:t>
            </w:r>
            <w:proofErr w:type="spellStart"/>
            <w:r w:rsidRPr="00BC0FBF">
              <w:rPr>
                <w:rFonts w:eastAsia="Calibri"/>
                <w:color w:val="000000" w:themeColor="text1"/>
                <w:lang w:eastAsia="en-US"/>
              </w:rPr>
              <w:t>Czernyszowa</w:t>
            </w:r>
            <w:proofErr w:type="spellEnd"/>
            <w:r w:rsidRPr="00BC0FBF">
              <w:rPr>
                <w:rFonts w:eastAsia="Calibri"/>
                <w:color w:val="000000" w:themeColor="text1"/>
                <w:lang w:eastAsia="en-US"/>
              </w:rPr>
              <w:t>  -Pojechali- język rosyjski dla dorosłych  cz.2.1, 2.2 </w:t>
            </w:r>
            <w:proofErr w:type="spellStart"/>
            <w:r w:rsidRPr="00BC0FBF">
              <w:rPr>
                <w:rFonts w:eastAsia="Calibri"/>
                <w:color w:val="000000" w:themeColor="text1"/>
                <w:lang w:eastAsia="en-US"/>
              </w:rPr>
              <w:t>wyd.Sankt-Peterburg</w:t>
            </w:r>
            <w:proofErr w:type="spellEnd"/>
            <w:r w:rsidRPr="00BC0FBF">
              <w:rPr>
                <w:rFonts w:eastAsia="Calibri"/>
                <w:color w:val="000000" w:themeColor="text1"/>
                <w:lang w:eastAsia="en-US"/>
              </w:rPr>
              <w:t xml:space="preserve"> “ Złatoust “ 2009</w:t>
            </w:r>
          </w:p>
          <w:p w14:paraId="00A52D11" w14:textId="77777777" w:rsidR="003151A0" w:rsidRPr="00BC0FBF" w:rsidRDefault="003151A0" w:rsidP="005E1705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BC0FBF">
              <w:rPr>
                <w:color w:val="000000" w:themeColor="text1"/>
                <w:lang w:eastAsia="en-US"/>
              </w:rPr>
              <w:t>M.Cieplicka</w:t>
            </w:r>
            <w:proofErr w:type="spellEnd"/>
            <w:r w:rsidRPr="00BC0FBF">
              <w:rPr>
                <w:color w:val="000000" w:themeColor="text1"/>
                <w:lang w:eastAsia="en-US"/>
              </w:rPr>
              <w:t xml:space="preserve"> "</w:t>
            </w:r>
            <w:proofErr w:type="spellStart"/>
            <w:r w:rsidRPr="00BC0FBF">
              <w:rPr>
                <w:color w:val="000000" w:themeColor="text1"/>
                <w:lang w:eastAsia="en-US"/>
              </w:rPr>
              <w:t>Ruskij</w:t>
            </w:r>
            <w:proofErr w:type="spellEnd"/>
            <w:r w:rsidRPr="00BC0FBF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C0FBF">
              <w:rPr>
                <w:color w:val="000000" w:themeColor="text1"/>
                <w:lang w:eastAsia="en-US"/>
              </w:rPr>
              <w:t>Jazyk.Kompendium</w:t>
            </w:r>
            <w:proofErr w:type="spellEnd"/>
            <w:r w:rsidRPr="00BC0FBF">
              <w:rPr>
                <w:color w:val="000000" w:themeColor="text1"/>
                <w:lang w:eastAsia="en-US"/>
              </w:rPr>
              <w:t xml:space="preserve"> tematyczno-</w:t>
            </w:r>
            <w:proofErr w:type="spellStart"/>
            <w:r w:rsidRPr="00BC0FBF">
              <w:rPr>
                <w:color w:val="000000" w:themeColor="text1"/>
                <w:lang w:eastAsia="en-US"/>
              </w:rPr>
              <w:t>leksykalne",WARGOS</w:t>
            </w:r>
            <w:proofErr w:type="spellEnd"/>
            <w:r w:rsidRPr="00BC0FBF">
              <w:rPr>
                <w:color w:val="000000" w:themeColor="text1"/>
                <w:lang w:eastAsia="en-US"/>
              </w:rPr>
              <w:t xml:space="preserve"> 2007</w:t>
            </w:r>
          </w:p>
          <w:p w14:paraId="5BBEA4A4" w14:textId="77777777" w:rsidR="003151A0" w:rsidRPr="00BC0FBF" w:rsidRDefault="003151A0" w:rsidP="005E170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9" w:hanging="3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0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A.Buczek</w:t>
            </w:r>
            <w:proofErr w:type="spellEnd"/>
            <w:r w:rsidRPr="00BC0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"Rosyjski w biznesie", EDGARD 2009</w:t>
            </w:r>
          </w:p>
        </w:tc>
      </w:tr>
      <w:tr w:rsidR="005E1705" w:rsidRPr="00BC0FBF" w14:paraId="25F1ABAA" w14:textId="77777777" w:rsidTr="00223A97">
        <w:tc>
          <w:tcPr>
            <w:tcW w:w="4112" w:type="dxa"/>
            <w:shd w:val="clear" w:color="auto" w:fill="auto"/>
          </w:tcPr>
          <w:p w14:paraId="28C8ECF7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F379B85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Wykład, dyskusja, prezentacja, konwersacja,</w:t>
            </w:r>
          </w:p>
          <w:p w14:paraId="53560459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5E1705" w:rsidRPr="00BC0FBF" w14:paraId="199BE798" w14:textId="77777777" w:rsidTr="00223A97">
        <w:tc>
          <w:tcPr>
            <w:tcW w:w="4112" w:type="dxa"/>
            <w:shd w:val="clear" w:color="auto" w:fill="auto"/>
          </w:tcPr>
          <w:p w14:paraId="435370B9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73184C7C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U1 -ocena wypowiedzi ustnych na zajęciach </w:t>
            </w:r>
          </w:p>
          <w:p w14:paraId="063B24BD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U2 -ocena wypowiedzi ustnych na zajęciach </w:t>
            </w:r>
          </w:p>
          <w:p w14:paraId="25FD2B85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7C7B6461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U4 –ocena prac domowych w formie dłuższych wypowiedzi pisemnych</w:t>
            </w:r>
          </w:p>
          <w:p w14:paraId="24C6DFFD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7C8BC566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Formy dokumentowania osiągniętych efektów kształcenia:</w:t>
            </w:r>
          </w:p>
          <w:p w14:paraId="1920C7C1" w14:textId="77777777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proofErr w:type="spellStart"/>
            <w:r w:rsidRPr="00BC0FBF">
              <w:rPr>
                <w:color w:val="000000" w:themeColor="text1"/>
              </w:rPr>
              <w:t>Śródsemestralne</w:t>
            </w:r>
            <w:proofErr w:type="spellEnd"/>
            <w:r w:rsidRPr="00BC0FBF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BC0FBF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BC0FBF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5E1705" w:rsidRPr="00BC0FBF" w14:paraId="53DC9AD0" w14:textId="77777777" w:rsidTr="00223A97">
        <w:tc>
          <w:tcPr>
            <w:tcW w:w="4112" w:type="dxa"/>
            <w:shd w:val="clear" w:color="auto" w:fill="auto"/>
          </w:tcPr>
          <w:p w14:paraId="0D1079B4" w14:textId="77777777" w:rsidR="003151A0" w:rsidRPr="00BC0FBF" w:rsidRDefault="003151A0" w:rsidP="00223A97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Elementy i wagi mające wpływ na ocenę końcową</w:t>
            </w:r>
          </w:p>
          <w:p w14:paraId="4C19ACCE" w14:textId="77777777" w:rsidR="003151A0" w:rsidRPr="00BC0FBF" w:rsidRDefault="003151A0" w:rsidP="00223A97">
            <w:pPr>
              <w:rPr>
                <w:color w:val="000000" w:themeColor="text1"/>
              </w:rPr>
            </w:pPr>
          </w:p>
          <w:p w14:paraId="10074071" w14:textId="77777777" w:rsidR="003151A0" w:rsidRPr="00BC0FBF" w:rsidRDefault="003151A0" w:rsidP="00223A97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013FEE38" w14:textId="77777777" w:rsidR="003151A0" w:rsidRPr="00BC0FBF" w:rsidRDefault="003151A0" w:rsidP="005E1705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C0FBF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0CA2928B" w14:textId="74854544" w:rsidR="003151A0" w:rsidRPr="00BC0FBF" w:rsidRDefault="003151A0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  <w:r w:rsidR="00B03B21" w:rsidRPr="00BC0FBF">
              <w:t>Warunki te są przedstawiane studentom i konsultowane z nimi na pierwszym wykładzie.</w:t>
            </w:r>
          </w:p>
        </w:tc>
      </w:tr>
      <w:tr w:rsidR="005E1705" w:rsidRPr="00BC0FBF" w14:paraId="4479DC06" w14:textId="77777777" w:rsidTr="00B2154C">
        <w:trPr>
          <w:trHeight w:val="1182"/>
        </w:trPr>
        <w:tc>
          <w:tcPr>
            <w:tcW w:w="4112" w:type="dxa"/>
            <w:shd w:val="clear" w:color="auto" w:fill="auto"/>
          </w:tcPr>
          <w:p w14:paraId="512C0B5F" w14:textId="77777777" w:rsidR="005E1705" w:rsidRPr="00BC0FBF" w:rsidRDefault="005E1705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lastRenderedPageBreak/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955" w14:textId="77777777" w:rsidR="00A47E83" w:rsidRPr="00BC0FBF" w:rsidRDefault="00A47E83" w:rsidP="00A47E83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BC0FBF">
              <w:rPr>
                <w:color w:val="000000" w:themeColor="text1"/>
                <w:lang w:eastAsia="en-US"/>
              </w:rPr>
              <w:t>Formy zajęć:</w:t>
            </w:r>
          </w:p>
          <w:p w14:paraId="0DD95697" w14:textId="77777777" w:rsidR="00A47E83" w:rsidRPr="00BC0FBF" w:rsidRDefault="00A47E83" w:rsidP="00A47E83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BC0FBF">
              <w:rPr>
                <w:color w:val="000000" w:themeColor="text1"/>
                <w:lang w:eastAsia="en-US"/>
              </w:rPr>
              <w:t>Kontaktowe</w:t>
            </w:r>
          </w:p>
          <w:p w14:paraId="65DBA7FC" w14:textId="77777777" w:rsidR="00A47E83" w:rsidRPr="00BC0FBF" w:rsidRDefault="00A47E83" w:rsidP="00A47E83">
            <w:pPr>
              <w:pStyle w:val="Akapitzlist"/>
              <w:numPr>
                <w:ilvl w:val="0"/>
                <w:numId w:val="7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(18 godz./0,72 ECTS), </w:t>
            </w:r>
          </w:p>
          <w:p w14:paraId="36C8532D" w14:textId="77777777" w:rsidR="00A47E83" w:rsidRPr="00BC0FBF" w:rsidRDefault="00A47E83" w:rsidP="00A47E83">
            <w:pPr>
              <w:pStyle w:val="Akapitzlist"/>
              <w:numPr>
                <w:ilvl w:val="0"/>
                <w:numId w:val="7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konsultacje (1 godz./0,04 ECTS), A</w:t>
            </w:r>
          </w:p>
          <w:p w14:paraId="3E2BBD04" w14:textId="77777777" w:rsidR="00A47E83" w:rsidRPr="00BC0FBF" w:rsidRDefault="00A47E83" w:rsidP="00A47E83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BC0FBF">
              <w:rPr>
                <w:color w:val="000000" w:themeColor="text1"/>
                <w:lang w:eastAsia="en-US"/>
              </w:rPr>
              <w:t>Łącznie – 19 godz./07,6 ECTS</w:t>
            </w:r>
          </w:p>
          <w:p w14:paraId="2EFF09DC" w14:textId="77777777" w:rsidR="00A47E83" w:rsidRPr="00BC0FBF" w:rsidRDefault="00A47E83" w:rsidP="00A47E83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14:paraId="092A1ABC" w14:textId="77777777" w:rsidR="00A47E83" w:rsidRPr="00BC0FBF" w:rsidRDefault="00A47E83" w:rsidP="00A47E83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BC0FBF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2F5061A9" w14:textId="77777777" w:rsidR="00A47E83" w:rsidRPr="00BC0FBF" w:rsidRDefault="00A47E83" w:rsidP="00A47E83">
            <w:pPr>
              <w:pStyle w:val="Akapitzlist"/>
              <w:numPr>
                <w:ilvl w:val="0"/>
                <w:numId w:val="8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(15 godz./0,6 ECTS),</w:t>
            </w:r>
          </w:p>
          <w:p w14:paraId="39BF4F2F" w14:textId="77777777" w:rsidR="00A47E83" w:rsidRPr="00BC0FBF" w:rsidRDefault="00A47E83" w:rsidP="00A47E83">
            <w:pPr>
              <w:pStyle w:val="Akapitzlist"/>
              <w:numPr>
                <w:ilvl w:val="0"/>
                <w:numId w:val="8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(16 godz./0,64 ECTS),</w:t>
            </w:r>
          </w:p>
          <w:p w14:paraId="1F4C12CC" w14:textId="7B4DA027" w:rsidR="005E1705" w:rsidRPr="00BC0FBF" w:rsidRDefault="00A47E83" w:rsidP="00A47E83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  <w:lang w:eastAsia="en-US"/>
              </w:rPr>
              <w:t>Łącznie 31 godz./1,24 ECTS</w:t>
            </w:r>
          </w:p>
        </w:tc>
      </w:tr>
      <w:tr w:rsidR="005E1705" w:rsidRPr="00BC0FBF" w14:paraId="04C4C78A" w14:textId="77777777" w:rsidTr="00B2154C">
        <w:trPr>
          <w:trHeight w:val="718"/>
        </w:trPr>
        <w:tc>
          <w:tcPr>
            <w:tcW w:w="4112" w:type="dxa"/>
            <w:shd w:val="clear" w:color="auto" w:fill="auto"/>
          </w:tcPr>
          <w:p w14:paraId="11FAA9B3" w14:textId="77777777" w:rsidR="005E1705" w:rsidRPr="00BC0FBF" w:rsidRDefault="005E1705" w:rsidP="005E1705">
            <w:pPr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AD57" w14:textId="4CA03740" w:rsidR="005E1705" w:rsidRPr="00BC0FBF" w:rsidRDefault="005E1705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  <w:lang w:eastAsia="en-US"/>
              </w:rPr>
              <w:t>udział w ćwiczeniach – 18 godz., konsultacjach – 1 godz.</w:t>
            </w:r>
          </w:p>
        </w:tc>
      </w:tr>
      <w:tr w:rsidR="005E1705" w:rsidRPr="00BC0FBF" w14:paraId="5450891E" w14:textId="77777777" w:rsidTr="00223A97">
        <w:trPr>
          <w:trHeight w:val="718"/>
        </w:trPr>
        <w:tc>
          <w:tcPr>
            <w:tcW w:w="4112" w:type="dxa"/>
            <w:shd w:val="clear" w:color="auto" w:fill="auto"/>
          </w:tcPr>
          <w:p w14:paraId="0C279FF3" w14:textId="77777777" w:rsidR="005E1705" w:rsidRPr="00BC0FBF" w:rsidRDefault="005E1705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72FE433" w14:textId="77777777" w:rsidR="005E1705" w:rsidRPr="00BC0FBF" w:rsidRDefault="005E1705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U1 – BH_U08, BH_U09</w:t>
            </w:r>
          </w:p>
          <w:p w14:paraId="335257D6" w14:textId="77777777" w:rsidR="005E1705" w:rsidRPr="00BC0FBF" w:rsidRDefault="005E1705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U2 – BH_U08, BH_U09</w:t>
            </w:r>
          </w:p>
          <w:p w14:paraId="79008860" w14:textId="77777777" w:rsidR="005E1705" w:rsidRPr="00BC0FBF" w:rsidRDefault="005E1705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U3 – BH_U09</w:t>
            </w:r>
          </w:p>
          <w:p w14:paraId="247CD0B3" w14:textId="77777777" w:rsidR="005E1705" w:rsidRPr="00BC0FBF" w:rsidRDefault="005E1705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U4 – BH_U07, BH_U09</w:t>
            </w:r>
          </w:p>
          <w:p w14:paraId="635F2663" w14:textId="77777777" w:rsidR="005E1705" w:rsidRPr="00BC0FBF" w:rsidRDefault="005E1705" w:rsidP="005E1705">
            <w:pPr>
              <w:jc w:val="both"/>
              <w:rPr>
                <w:color w:val="000000" w:themeColor="text1"/>
              </w:rPr>
            </w:pPr>
            <w:r w:rsidRPr="00BC0FBF">
              <w:rPr>
                <w:color w:val="000000" w:themeColor="text1"/>
              </w:rPr>
              <w:t>K1 – BH_K05</w:t>
            </w:r>
          </w:p>
        </w:tc>
      </w:tr>
    </w:tbl>
    <w:p w14:paraId="30A925FB" w14:textId="77777777" w:rsidR="003151A0" w:rsidRPr="005E1705" w:rsidRDefault="003151A0" w:rsidP="003151A0">
      <w:pPr>
        <w:rPr>
          <w:color w:val="000000" w:themeColor="text1"/>
        </w:rPr>
      </w:pPr>
    </w:p>
    <w:p w14:paraId="6422DF1B" w14:textId="77777777" w:rsidR="003151A0" w:rsidRPr="005E1705" w:rsidRDefault="003151A0" w:rsidP="003151A0">
      <w:pPr>
        <w:rPr>
          <w:color w:val="000000" w:themeColor="text1"/>
        </w:rPr>
      </w:pPr>
    </w:p>
    <w:p w14:paraId="28D5EF3E" w14:textId="77777777" w:rsidR="003151A0" w:rsidRPr="005E1705" w:rsidRDefault="003151A0" w:rsidP="003151A0">
      <w:pPr>
        <w:rPr>
          <w:i/>
          <w:iCs/>
          <w:color w:val="000000" w:themeColor="text1"/>
        </w:rPr>
      </w:pPr>
    </w:p>
    <w:p w14:paraId="3247EE99" w14:textId="77777777" w:rsidR="003151A0" w:rsidRPr="005E1705" w:rsidRDefault="003151A0" w:rsidP="003151A0">
      <w:pPr>
        <w:rPr>
          <w:iCs/>
          <w:color w:val="000000" w:themeColor="text1"/>
        </w:rPr>
      </w:pPr>
    </w:p>
    <w:p w14:paraId="0C992B97" w14:textId="77777777" w:rsidR="003151A0" w:rsidRPr="005E1705" w:rsidRDefault="003151A0" w:rsidP="003151A0">
      <w:pPr>
        <w:rPr>
          <w:color w:val="000000" w:themeColor="text1"/>
        </w:rPr>
      </w:pPr>
    </w:p>
    <w:p w14:paraId="6B2A08AF" w14:textId="77777777" w:rsidR="003151A0" w:rsidRPr="005E1705" w:rsidRDefault="003151A0" w:rsidP="003151A0">
      <w:pPr>
        <w:rPr>
          <w:color w:val="000000" w:themeColor="text1"/>
        </w:rPr>
      </w:pPr>
    </w:p>
    <w:p w14:paraId="469C10B1" w14:textId="77777777" w:rsidR="003151A0" w:rsidRPr="005E1705" w:rsidRDefault="003151A0" w:rsidP="003151A0">
      <w:pPr>
        <w:rPr>
          <w:color w:val="000000" w:themeColor="text1"/>
        </w:rPr>
      </w:pPr>
    </w:p>
    <w:p w14:paraId="6C393E86" w14:textId="77777777" w:rsidR="003151A0" w:rsidRPr="005E1705" w:rsidRDefault="003151A0" w:rsidP="003151A0">
      <w:pPr>
        <w:rPr>
          <w:color w:val="000000" w:themeColor="text1"/>
        </w:rPr>
      </w:pPr>
    </w:p>
    <w:p w14:paraId="6B208DEB" w14:textId="77777777" w:rsidR="003151A0" w:rsidRPr="005E1705" w:rsidRDefault="003151A0" w:rsidP="003151A0">
      <w:pPr>
        <w:rPr>
          <w:color w:val="000000" w:themeColor="text1"/>
        </w:rPr>
      </w:pPr>
    </w:p>
    <w:p w14:paraId="5AF1584C" w14:textId="77777777" w:rsidR="003151A0" w:rsidRPr="005E1705" w:rsidRDefault="003151A0" w:rsidP="003151A0">
      <w:pPr>
        <w:rPr>
          <w:color w:val="000000" w:themeColor="text1"/>
        </w:rPr>
      </w:pPr>
    </w:p>
    <w:p w14:paraId="77D5330C" w14:textId="77777777" w:rsidR="003151A0" w:rsidRPr="005E1705" w:rsidRDefault="003151A0" w:rsidP="003151A0">
      <w:pPr>
        <w:rPr>
          <w:color w:val="000000" w:themeColor="text1"/>
        </w:rPr>
      </w:pPr>
    </w:p>
    <w:p w14:paraId="0C5605EB" w14:textId="77777777" w:rsidR="00B5382C" w:rsidRPr="005E1705" w:rsidRDefault="00B5382C">
      <w:pPr>
        <w:rPr>
          <w:color w:val="000000" w:themeColor="text1"/>
        </w:rPr>
      </w:pPr>
    </w:p>
    <w:sectPr w:rsidR="00B5382C" w:rsidRPr="005E1705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614B" w14:textId="77777777" w:rsidR="005816EC" w:rsidRDefault="005816EC">
      <w:r>
        <w:separator/>
      </w:r>
    </w:p>
  </w:endnote>
  <w:endnote w:type="continuationSeparator" w:id="0">
    <w:p w14:paraId="3FDFC2F1" w14:textId="77777777" w:rsidR="005816EC" w:rsidRDefault="0058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145296" w14:textId="680597E2" w:rsidR="00992D17" w:rsidRDefault="003151A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717D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717D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BB12ED1" w14:textId="77777777" w:rsidR="008D17BD" w:rsidRDefault="00581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0D67" w14:textId="77777777" w:rsidR="005816EC" w:rsidRDefault="005816EC">
      <w:r>
        <w:separator/>
      </w:r>
    </w:p>
  </w:footnote>
  <w:footnote w:type="continuationSeparator" w:id="0">
    <w:p w14:paraId="0473B22B" w14:textId="77777777" w:rsidR="005816EC" w:rsidRDefault="0058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93A52A7"/>
    <w:multiLevelType w:val="hybridMultilevel"/>
    <w:tmpl w:val="11F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1AA7"/>
    <w:multiLevelType w:val="hybridMultilevel"/>
    <w:tmpl w:val="2224279E"/>
    <w:lvl w:ilvl="0" w:tplc="45C28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A0"/>
    <w:rsid w:val="002D2A07"/>
    <w:rsid w:val="003151A0"/>
    <w:rsid w:val="005816EC"/>
    <w:rsid w:val="005E1705"/>
    <w:rsid w:val="007913B8"/>
    <w:rsid w:val="008717D0"/>
    <w:rsid w:val="009E42B3"/>
    <w:rsid w:val="00A47E83"/>
    <w:rsid w:val="00B03B21"/>
    <w:rsid w:val="00B5382C"/>
    <w:rsid w:val="00BC0FBF"/>
    <w:rsid w:val="00CA6AB3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BDCE"/>
  <w15:chartTrackingRefBased/>
  <w15:docId w15:val="{E930E806-C5D7-4E78-8FAE-FA50D54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51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wujec+s%C5%82awomi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wiatr-kmieciak+ma%C5%82gorz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9</cp:revision>
  <dcterms:created xsi:type="dcterms:W3CDTF">2022-07-04T11:14:00Z</dcterms:created>
  <dcterms:modified xsi:type="dcterms:W3CDTF">2024-02-13T11:59:00Z</dcterms:modified>
</cp:coreProperties>
</file>