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662"/>
      </w:tblGrid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F02E5D" w:rsidP="004C0125">
            <w:r w:rsidRPr="002E2F15">
              <w:t>Nazwa kierunku</w:t>
            </w:r>
            <w:r w:rsidR="00EC3848" w:rsidRPr="002E2F15">
              <w:t xml:space="preserve"> </w:t>
            </w:r>
            <w:r w:rsidR="00023A99" w:rsidRPr="002E2F15">
              <w:t>studiów</w:t>
            </w:r>
            <w:r w:rsidR="00B400C0" w:rsidRPr="002E2F15">
              <w:t xml:space="preserve"> </w:t>
            </w:r>
          </w:p>
          <w:p w:rsidR="00B400C0" w:rsidRPr="002E2F15" w:rsidRDefault="00B400C0" w:rsidP="004C0125"/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875918" w:rsidP="004C0125">
            <w:proofErr w:type="spellStart"/>
            <w:r w:rsidRPr="002E2F15">
              <w:t>Animaloterapia</w:t>
            </w:r>
            <w:proofErr w:type="spellEnd"/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92197E" w:rsidP="004C0125">
            <w:r w:rsidRPr="002E2F15">
              <w:t>Nazwa modułu</w:t>
            </w:r>
            <w:r w:rsidR="00023A99" w:rsidRPr="002E2F15">
              <w:t>, także nazwa w języku angielskim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FB6DCF" w:rsidP="004C0125">
            <w:r w:rsidRPr="002E2F15">
              <w:t xml:space="preserve">Przygotowanie kotów do </w:t>
            </w:r>
            <w:proofErr w:type="spellStart"/>
            <w:r w:rsidRPr="002E2F15">
              <w:t>animaloterapii</w:t>
            </w:r>
            <w:proofErr w:type="spellEnd"/>
          </w:p>
          <w:p w:rsidR="001D78C9" w:rsidRPr="002E2F15" w:rsidRDefault="001D78C9" w:rsidP="004C0125">
            <w:proofErr w:type="spellStart"/>
            <w:r w:rsidRPr="002E2F15">
              <w:t>Preparing</w:t>
            </w:r>
            <w:proofErr w:type="spellEnd"/>
            <w:r w:rsidRPr="002E2F15">
              <w:t xml:space="preserve"> </w:t>
            </w:r>
            <w:proofErr w:type="spellStart"/>
            <w:r w:rsidRPr="002E2F15">
              <w:t>cats</w:t>
            </w:r>
            <w:proofErr w:type="spellEnd"/>
            <w:r w:rsidRPr="002E2F15">
              <w:t xml:space="preserve"> for </w:t>
            </w:r>
            <w:proofErr w:type="spellStart"/>
            <w:r w:rsidRPr="002E2F15">
              <w:t>animal</w:t>
            </w:r>
            <w:proofErr w:type="spellEnd"/>
            <w:r w:rsidRPr="002E2F15">
              <w:t xml:space="preserve"> </w:t>
            </w:r>
            <w:proofErr w:type="spellStart"/>
            <w:r w:rsidRPr="002E2F15">
              <w:t>therapy</w:t>
            </w:r>
            <w:proofErr w:type="spellEnd"/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B400C0" w:rsidRPr="002E2F15" w:rsidRDefault="00023A99" w:rsidP="000A37AA">
            <w:r w:rsidRPr="002E2F15">
              <w:t>Język wykładowy</w:t>
            </w:r>
            <w:r w:rsidR="00B400C0" w:rsidRPr="002E2F15"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875918" w:rsidP="004C0125">
            <w:r w:rsidRPr="002E2F15">
              <w:t>polski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0A37AA">
            <w:pPr>
              <w:autoSpaceDE w:val="0"/>
              <w:autoSpaceDN w:val="0"/>
              <w:adjustRightInd w:val="0"/>
            </w:pPr>
            <w:r w:rsidRPr="002E2F15">
              <w:t>Rodzaj modułu</w:t>
            </w:r>
            <w:r w:rsidR="00206860" w:rsidRPr="002E2F15"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FB6DCF" w:rsidP="004C0125">
            <w:r w:rsidRPr="002E2F15">
              <w:t>fakultatywny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4C0125">
            <w:r w:rsidRPr="002E2F15">
              <w:t>Poziom studiów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875918" w:rsidP="004C0125">
            <w:r w:rsidRPr="002E2F15">
              <w:t>drugiego</w:t>
            </w:r>
            <w:r w:rsidR="00023A99" w:rsidRPr="002E2F15">
              <w:t xml:space="preserve"> stopnia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F02E5D" w:rsidRPr="002E2F15" w:rsidRDefault="00023A99" w:rsidP="000A37AA">
            <w:r w:rsidRPr="002E2F15">
              <w:t>Forma studiów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023A99" w:rsidP="004C0125">
            <w:r w:rsidRPr="002E2F15">
              <w:t>stacjonarne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4C0125">
            <w:r w:rsidRPr="002E2F15">
              <w:t>Rok studiów dla kierunku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023A99" w:rsidP="004C0125">
            <w:r w:rsidRPr="002E2F15">
              <w:t>I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4C0125">
            <w:r w:rsidRPr="002E2F15">
              <w:t>Semestr dla kierunku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023A99" w:rsidP="004C0125">
            <w:r w:rsidRPr="002E2F15">
              <w:t>1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4C0125">
            <w:pPr>
              <w:autoSpaceDE w:val="0"/>
              <w:autoSpaceDN w:val="0"/>
              <w:adjustRightInd w:val="0"/>
            </w:pPr>
            <w:r w:rsidRPr="002E2F15">
              <w:t>Liczba punktów ECTS z podziałem na kontaktowe/</w:t>
            </w:r>
            <w:proofErr w:type="spellStart"/>
            <w:r w:rsidRPr="002E2F15">
              <w:t>niekontaktowe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023A99" w:rsidP="004C0125">
            <w:r w:rsidRPr="002E2F15">
              <w:t xml:space="preserve"> </w:t>
            </w:r>
            <w:r w:rsidR="00FB6DCF" w:rsidRPr="002E2F15">
              <w:t>3</w:t>
            </w:r>
            <w:r w:rsidR="004A6FA9" w:rsidRPr="002E2F15">
              <w:t xml:space="preserve"> </w:t>
            </w:r>
            <w:r w:rsidRPr="002E2F15">
              <w:t>(</w:t>
            </w:r>
            <w:r w:rsidR="00875918" w:rsidRPr="002E2F15">
              <w:t>1,</w:t>
            </w:r>
            <w:r w:rsidR="004C7F64" w:rsidRPr="002E2F15">
              <w:t>64</w:t>
            </w:r>
            <w:r w:rsidR="00875918" w:rsidRPr="002E2F15">
              <w:t>/</w:t>
            </w:r>
            <w:r w:rsidR="00FB6DCF" w:rsidRPr="002E2F15">
              <w:t>1</w:t>
            </w:r>
            <w:r w:rsidR="00875918" w:rsidRPr="002E2F15">
              <w:t>,</w:t>
            </w:r>
            <w:r w:rsidR="004C7F64" w:rsidRPr="002E2F15">
              <w:t>36</w:t>
            </w:r>
            <w:r w:rsidRPr="002E2F15">
              <w:t>)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F02E5D">
            <w:pPr>
              <w:autoSpaceDE w:val="0"/>
              <w:autoSpaceDN w:val="0"/>
              <w:adjustRightInd w:val="0"/>
            </w:pPr>
            <w:r w:rsidRPr="002E2F15">
              <w:t>Tytuł</w:t>
            </w:r>
            <w:r w:rsidR="00F02E5D" w:rsidRPr="002E2F15">
              <w:t xml:space="preserve"> naukowy</w:t>
            </w:r>
            <w:r w:rsidRPr="002E2F15">
              <w:t>/stopień</w:t>
            </w:r>
            <w:r w:rsidR="00F02E5D" w:rsidRPr="002E2F15">
              <w:t xml:space="preserve"> naukowy</w:t>
            </w:r>
            <w:r w:rsidRPr="002E2F15">
              <w:t>, imię i nazwisko osoby</w:t>
            </w:r>
            <w:r w:rsidR="00F02E5D" w:rsidRPr="002E2F15">
              <w:t xml:space="preserve"> </w:t>
            </w:r>
            <w:r w:rsidRPr="002E2F15">
              <w:t>odpowiedzialnej za moduł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FB6DCF" w:rsidP="004C0125">
            <w:r w:rsidRPr="002E2F15">
              <w:t>Dr</w:t>
            </w:r>
            <w:r w:rsidR="005C3358" w:rsidRPr="002E2F15">
              <w:t xml:space="preserve"> inż.</w:t>
            </w:r>
            <w:r w:rsidRPr="002E2F15">
              <w:t xml:space="preserve"> Justyna Wojtaś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4C0125">
            <w:r w:rsidRPr="002E2F15">
              <w:t>Jednostka oferująca moduł</w:t>
            </w:r>
          </w:p>
          <w:p w:rsidR="00023A99" w:rsidRPr="002E2F15" w:rsidRDefault="00023A99" w:rsidP="004C0125"/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5C3358" w:rsidP="004C0125">
            <w:r w:rsidRPr="002E2F15">
              <w:t>Katedra Etologii Zwierząt i Łowiectwa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4C0125">
            <w:r w:rsidRPr="002E2F15">
              <w:t>Cel modułu</w:t>
            </w:r>
          </w:p>
          <w:p w:rsidR="00023A99" w:rsidRPr="002E2F15" w:rsidRDefault="00023A99" w:rsidP="004C0125"/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BB49AD" w:rsidP="004C0125">
            <w:pPr>
              <w:autoSpaceDE w:val="0"/>
              <w:autoSpaceDN w:val="0"/>
              <w:adjustRightInd w:val="0"/>
            </w:pPr>
            <w:r w:rsidRPr="002E2F15">
              <w:t xml:space="preserve">Przedstawienie kolejnych kroków </w:t>
            </w:r>
            <w:r w:rsidR="00575FCE" w:rsidRPr="002E2F15">
              <w:t xml:space="preserve">postępowania z kotem przygotowywanym do pełnienia funkcji zwierzęcia wykorzystywanego w </w:t>
            </w:r>
            <w:proofErr w:type="spellStart"/>
            <w:r w:rsidR="00575FCE" w:rsidRPr="002E2F15">
              <w:t>animaloterapii</w:t>
            </w:r>
            <w:proofErr w:type="spellEnd"/>
            <w:r w:rsidR="00A36291" w:rsidRPr="002E2F15">
              <w:t xml:space="preserve">. Prowadzenie hodowli kotów do </w:t>
            </w:r>
            <w:proofErr w:type="spellStart"/>
            <w:r w:rsidR="00A36291" w:rsidRPr="002E2F15">
              <w:t>felinoterapii</w:t>
            </w:r>
            <w:proofErr w:type="spellEnd"/>
            <w:r w:rsidR="005C3358" w:rsidRPr="002E2F15">
              <w:t>.</w:t>
            </w:r>
          </w:p>
        </w:tc>
      </w:tr>
      <w:tr w:rsidR="00023A99" w:rsidRPr="000A37AA" w:rsidTr="00412F1D">
        <w:trPr>
          <w:trHeight w:val="23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023A99" w:rsidRPr="002E2F15" w:rsidRDefault="00023A99" w:rsidP="00206860">
            <w:pPr>
              <w:jc w:val="both"/>
            </w:pPr>
            <w:r w:rsidRPr="002E2F15">
              <w:t xml:space="preserve">Efekty </w:t>
            </w:r>
            <w:r w:rsidR="00D2747A" w:rsidRPr="002E2F15">
              <w:t>uczenia się</w:t>
            </w:r>
            <w:r w:rsidR="00206860" w:rsidRPr="002E2F15">
              <w:t xml:space="preserve"> dla modułu </w:t>
            </w:r>
            <w:r w:rsidRPr="002E2F15">
              <w:t>to opis zasobu wiedzy, umiejętności i kompetencji społecznych, które student osi</w:t>
            </w:r>
            <w:r w:rsidR="000F587A" w:rsidRPr="002E2F15">
              <w:t>ągnie</w:t>
            </w:r>
            <w:r w:rsidR="00206860" w:rsidRPr="002E2F15">
              <w:t xml:space="preserve"> po zrealizowaniu zajęć</w:t>
            </w:r>
            <w:r w:rsidR="000F587A" w:rsidRPr="002E2F15"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3680B" w:rsidRPr="002E2F15" w:rsidRDefault="00023A99" w:rsidP="004C0125">
            <w:r w:rsidRPr="002E2F15">
              <w:rPr>
                <w:b/>
              </w:rPr>
              <w:t>Wiedza</w:t>
            </w:r>
            <w:r w:rsidR="0057240B" w:rsidRPr="002E2F15">
              <w:t>:</w:t>
            </w:r>
          </w:p>
        </w:tc>
      </w:tr>
      <w:tr w:rsidR="00023A99" w:rsidRPr="000A37AA" w:rsidTr="00412F1D">
        <w:trPr>
          <w:trHeight w:val="233"/>
        </w:trPr>
        <w:tc>
          <w:tcPr>
            <w:tcW w:w="3823" w:type="dxa"/>
            <w:vMerge/>
            <w:shd w:val="clear" w:color="auto" w:fill="auto"/>
            <w:vAlign w:val="center"/>
          </w:tcPr>
          <w:p w:rsidR="00023A99" w:rsidRPr="002E2F15" w:rsidRDefault="00023A99" w:rsidP="004C0125">
            <w:pPr>
              <w:rPr>
                <w:highlight w:val="yellow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A25D78" w:rsidP="004C0125">
            <w:r w:rsidRPr="002E2F15">
              <w:t>W</w:t>
            </w:r>
            <w:r w:rsidR="00023A99" w:rsidRPr="002E2F15">
              <w:t>1.</w:t>
            </w:r>
            <w:r w:rsidR="00576767" w:rsidRPr="002E2F15">
              <w:t xml:space="preserve"> </w:t>
            </w:r>
            <w:r w:rsidR="006927B5" w:rsidRPr="002E2F15">
              <w:t>Zna</w:t>
            </w:r>
            <w:r w:rsidR="005C3358" w:rsidRPr="002E2F15">
              <w:t xml:space="preserve"> predyspozycje rasowe i indywidualne </w:t>
            </w:r>
            <w:r w:rsidR="00F36B6C" w:rsidRPr="002E2F15">
              <w:t xml:space="preserve">kotów </w:t>
            </w:r>
            <w:r w:rsidR="005C3358" w:rsidRPr="002E2F15">
              <w:t>do wykonywania zadań specjalistycznych</w:t>
            </w:r>
            <w:r w:rsidR="00F36B6C" w:rsidRPr="002E2F15">
              <w:t xml:space="preserve"> i nauki</w:t>
            </w:r>
            <w:r w:rsidR="006927B5" w:rsidRPr="002E2F15">
              <w:t xml:space="preserve"> </w:t>
            </w:r>
          </w:p>
        </w:tc>
      </w:tr>
      <w:tr w:rsidR="00023A99" w:rsidRPr="000A37AA" w:rsidTr="00412F1D">
        <w:trPr>
          <w:trHeight w:val="233"/>
        </w:trPr>
        <w:tc>
          <w:tcPr>
            <w:tcW w:w="3823" w:type="dxa"/>
            <w:vMerge/>
            <w:shd w:val="clear" w:color="auto" w:fill="auto"/>
            <w:vAlign w:val="center"/>
          </w:tcPr>
          <w:p w:rsidR="00023A99" w:rsidRPr="002E2F15" w:rsidRDefault="00023A99" w:rsidP="004C0125">
            <w:pPr>
              <w:rPr>
                <w:highlight w:val="yellow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C3358" w:rsidRPr="002E2F15" w:rsidRDefault="00A25D78" w:rsidP="006927B5">
            <w:r w:rsidRPr="002E2F15">
              <w:t>W</w:t>
            </w:r>
            <w:r w:rsidR="00023A99" w:rsidRPr="002E2F15">
              <w:t>2.</w:t>
            </w:r>
            <w:r w:rsidR="006927B5" w:rsidRPr="002E2F15">
              <w:t xml:space="preserve">Zna zasady zachowania dobrostanu kotów podczas zajęć </w:t>
            </w:r>
            <w:proofErr w:type="spellStart"/>
            <w:r w:rsidR="006927B5" w:rsidRPr="002E2F15">
              <w:t>animaloterapeutycznych</w:t>
            </w:r>
            <w:proofErr w:type="spellEnd"/>
          </w:p>
        </w:tc>
      </w:tr>
      <w:tr w:rsidR="006927B5" w:rsidRPr="000A37AA" w:rsidTr="00412F1D">
        <w:trPr>
          <w:trHeight w:val="233"/>
        </w:trPr>
        <w:tc>
          <w:tcPr>
            <w:tcW w:w="3823" w:type="dxa"/>
            <w:vMerge/>
            <w:shd w:val="clear" w:color="auto" w:fill="auto"/>
            <w:vAlign w:val="center"/>
          </w:tcPr>
          <w:p w:rsidR="006927B5" w:rsidRPr="002E2F15" w:rsidRDefault="006927B5" w:rsidP="004C0125">
            <w:pPr>
              <w:rPr>
                <w:highlight w:val="yellow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927B5" w:rsidRPr="002E2F15" w:rsidRDefault="006927B5" w:rsidP="006927B5">
            <w:r w:rsidRPr="002E2F15">
              <w:t xml:space="preserve">W3. Zna zasady prawne związane z hodowlą i wykorzystaniem kotów do </w:t>
            </w:r>
            <w:proofErr w:type="spellStart"/>
            <w:r w:rsidRPr="002E2F15">
              <w:t>felinoterapii</w:t>
            </w:r>
            <w:proofErr w:type="spellEnd"/>
            <w:r w:rsidRPr="002E2F15">
              <w:t>.</w:t>
            </w:r>
          </w:p>
        </w:tc>
      </w:tr>
      <w:tr w:rsidR="00023A99" w:rsidRPr="000A37AA" w:rsidTr="00412F1D">
        <w:trPr>
          <w:trHeight w:val="233"/>
        </w:trPr>
        <w:tc>
          <w:tcPr>
            <w:tcW w:w="3823" w:type="dxa"/>
            <w:vMerge/>
            <w:shd w:val="clear" w:color="auto" w:fill="auto"/>
            <w:vAlign w:val="center"/>
          </w:tcPr>
          <w:p w:rsidR="00023A99" w:rsidRPr="002E2F15" w:rsidRDefault="00023A99" w:rsidP="004C0125">
            <w:pPr>
              <w:rPr>
                <w:highlight w:val="yellow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C3358" w:rsidRPr="002E2F15" w:rsidRDefault="00023A99" w:rsidP="004C0125">
            <w:r w:rsidRPr="002E2F15">
              <w:rPr>
                <w:b/>
              </w:rPr>
              <w:t>Umiejętności</w:t>
            </w:r>
            <w:r w:rsidRPr="002E2F15">
              <w:t>:</w:t>
            </w:r>
            <w:r w:rsidR="00576767" w:rsidRPr="002E2F15">
              <w:t xml:space="preserve"> </w:t>
            </w:r>
          </w:p>
          <w:p w:rsidR="00A3680B" w:rsidRPr="002E2F15" w:rsidRDefault="005C3358" w:rsidP="00412F1D">
            <w:r w:rsidRPr="002E2F15">
              <w:t>U1. Student potrafi o</w:t>
            </w:r>
            <w:r w:rsidR="00A3680B" w:rsidRPr="002E2F15">
              <w:t xml:space="preserve">dczytywać i interpretować sygnały wysyłane przez </w:t>
            </w:r>
            <w:r w:rsidR="00412F1D" w:rsidRPr="002E2F15">
              <w:t>koty</w:t>
            </w:r>
            <w:r w:rsidR="00A3680B" w:rsidRPr="002E2F15">
              <w:t xml:space="preserve"> oraz komunikować się z </w:t>
            </w:r>
            <w:r w:rsidR="00412F1D" w:rsidRPr="002E2F15">
              <w:t xml:space="preserve">nimi, </w:t>
            </w:r>
            <w:r w:rsidR="00A3680B" w:rsidRPr="002E2F15">
              <w:t xml:space="preserve">rozpoznać oznaki stresu i dyskomfortu oraz ocenić poziom dobrostanu </w:t>
            </w:r>
          </w:p>
        </w:tc>
      </w:tr>
      <w:tr w:rsidR="00023A99" w:rsidRPr="000A37AA" w:rsidTr="00412F1D">
        <w:trPr>
          <w:trHeight w:val="233"/>
        </w:trPr>
        <w:tc>
          <w:tcPr>
            <w:tcW w:w="3823" w:type="dxa"/>
            <w:vMerge/>
            <w:shd w:val="clear" w:color="auto" w:fill="auto"/>
            <w:vAlign w:val="center"/>
          </w:tcPr>
          <w:p w:rsidR="00023A99" w:rsidRPr="002E2F15" w:rsidRDefault="00023A99" w:rsidP="004C0125">
            <w:pPr>
              <w:rPr>
                <w:highlight w:val="yellow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3680B" w:rsidRPr="002E2F15" w:rsidRDefault="00023A99" w:rsidP="004C0125">
            <w:pPr>
              <w:rPr>
                <w:b/>
              </w:rPr>
            </w:pPr>
            <w:r w:rsidRPr="002E2F15">
              <w:rPr>
                <w:b/>
              </w:rPr>
              <w:t>Kompetencje społeczne:</w:t>
            </w:r>
            <w:r w:rsidR="002206ED" w:rsidRPr="002E2F15">
              <w:rPr>
                <w:b/>
              </w:rPr>
              <w:t xml:space="preserve"> </w:t>
            </w:r>
          </w:p>
        </w:tc>
      </w:tr>
      <w:tr w:rsidR="00023A99" w:rsidRPr="000A37AA" w:rsidTr="00412F1D">
        <w:trPr>
          <w:trHeight w:val="233"/>
        </w:trPr>
        <w:tc>
          <w:tcPr>
            <w:tcW w:w="3823" w:type="dxa"/>
            <w:vMerge/>
            <w:shd w:val="clear" w:color="auto" w:fill="auto"/>
            <w:vAlign w:val="center"/>
          </w:tcPr>
          <w:p w:rsidR="00023A99" w:rsidRPr="002E2F15" w:rsidRDefault="00023A99" w:rsidP="004C0125">
            <w:pPr>
              <w:rPr>
                <w:highlight w:val="yellow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A25D78" w:rsidP="004C0125">
            <w:r w:rsidRPr="002E2F15">
              <w:t>K</w:t>
            </w:r>
            <w:r w:rsidR="00023A99" w:rsidRPr="002E2F15">
              <w:t>1.</w:t>
            </w:r>
            <w:r w:rsidR="005C3358" w:rsidRPr="002E2F15">
              <w:t xml:space="preserve"> Dba o bezpieczeństwo i dobrostan wszystkich uczestników terapii,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4C0125">
            <w:r w:rsidRPr="002E2F15">
              <w:t xml:space="preserve">Wymagania wstępne i dodatkowe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875918" w:rsidP="004C0125">
            <w:pPr>
              <w:jc w:val="both"/>
            </w:pPr>
            <w:r w:rsidRPr="002E2F15">
              <w:t xml:space="preserve">- 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D2747A">
            <w:r w:rsidRPr="002E2F15">
              <w:t xml:space="preserve">Treści programowe modułu </w:t>
            </w:r>
          </w:p>
          <w:p w:rsidR="00B400C0" w:rsidRPr="002E2F15" w:rsidRDefault="00B400C0" w:rsidP="00D2747A"/>
        </w:tc>
        <w:tc>
          <w:tcPr>
            <w:tcW w:w="6662" w:type="dxa"/>
            <w:shd w:val="clear" w:color="auto" w:fill="auto"/>
            <w:vAlign w:val="center"/>
          </w:tcPr>
          <w:p w:rsidR="0057184E" w:rsidRPr="002E2F15" w:rsidRDefault="008E7AB3" w:rsidP="004C0125">
            <w:r w:rsidRPr="002E2F15">
              <w:t xml:space="preserve">Behawior kotów. </w:t>
            </w:r>
            <w:r w:rsidR="00575FCE" w:rsidRPr="002E2F15">
              <w:t>Wpływ czynników genetycznych i środowiskowych determinujących osobowość kotów. Rasa jako wyznacznik cech osobowości. Socjalizacja</w:t>
            </w:r>
            <w:r w:rsidR="00BE3A2D" w:rsidRPr="002E2F15">
              <w:t xml:space="preserve">. </w:t>
            </w:r>
            <w:r w:rsidRPr="002E2F15">
              <w:t xml:space="preserve">Przygotowanie środowiska do prawidłowego rozwoju kotów. Trening kotów jako element niezbędny w </w:t>
            </w:r>
            <w:proofErr w:type="spellStart"/>
            <w:r w:rsidRPr="002E2F15">
              <w:t>felinoterapii</w:t>
            </w:r>
            <w:proofErr w:type="spellEnd"/>
            <w:r w:rsidRPr="002E2F15">
              <w:t>. Czynnik</w:t>
            </w:r>
            <w:r w:rsidR="005C3358" w:rsidRPr="002E2F15">
              <w:t>i</w:t>
            </w:r>
            <w:r w:rsidRPr="002E2F15">
              <w:t xml:space="preserve"> dyskwalifikujące kota z zajęć </w:t>
            </w:r>
            <w:proofErr w:type="spellStart"/>
            <w:r w:rsidRPr="002E2F15">
              <w:t>felinoterapeutycznych</w:t>
            </w:r>
            <w:proofErr w:type="spellEnd"/>
            <w:r w:rsidRPr="002E2F15">
              <w:t>.</w:t>
            </w:r>
            <w:r w:rsidR="007C4193" w:rsidRPr="002E2F15">
              <w:t xml:space="preserve"> Predyspozycje psychospołeczne kotów wykorzystywan</w:t>
            </w:r>
            <w:r w:rsidR="00290CF2" w:rsidRPr="002E2F15">
              <w:t xml:space="preserve">ych w </w:t>
            </w:r>
            <w:proofErr w:type="spellStart"/>
            <w:r w:rsidR="00290CF2" w:rsidRPr="002E2F15">
              <w:t>felinoterapii</w:t>
            </w:r>
            <w:proofErr w:type="spellEnd"/>
            <w:r w:rsidR="00290CF2" w:rsidRPr="002E2F15">
              <w:t>. Komunikacja wewnątrz i między-gatunkowa. Stres, jego znaczenie i rozpoznawanie u kotów.</w:t>
            </w:r>
            <w:r w:rsidR="00EE7988" w:rsidRPr="002E2F15">
              <w:t xml:space="preserve"> Interakcje człowiek-kot</w:t>
            </w:r>
            <w:r w:rsidR="005C3358" w:rsidRPr="002E2F15">
              <w:t xml:space="preserve">. </w:t>
            </w:r>
            <w:r w:rsidR="00C11FA4" w:rsidRPr="002E2F15">
              <w:t>Prowadzenia hodowli kotów. Przygotowanie terytorium kota. Socjalizacja.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4C0125">
            <w:r w:rsidRPr="002E2F15">
              <w:t>Wykaz literatury podstawowej i uzupełniającej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3358" w:rsidRPr="002E2F15" w:rsidRDefault="005C3358" w:rsidP="005C3358">
            <w:pPr>
              <w:rPr>
                <w:b/>
              </w:rPr>
            </w:pPr>
            <w:r w:rsidRPr="002E2F15">
              <w:rPr>
                <w:b/>
              </w:rPr>
              <w:t xml:space="preserve">Literatura podstawowa: </w:t>
            </w:r>
          </w:p>
          <w:p w:rsidR="005C3358" w:rsidRPr="002E2F15" w:rsidRDefault="005C3358" w:rsidP="005C3358">
            <w:pPr>
              <w:rPr>
                <w:i/>
              </w:rPr>
            </w:pPr>
            <w:r w:rsidRPr="002E2F15">
              <w:rPr>
                <w:i/>
              </w:rPr>
              <w:t xml:space="preserve">Wójcik, Kępka, </w:t>
            </w:r>
            <w:proofErr w:type="spellStart"/>
            <w:r w:rsidRPr="002E2F15">
              <w:rPr>
                <w:i/>
              </w:rPr>
              <w:t>Horoszewicz</w:t>
            </w:r>
            <w:proofErr w:type="spellEnd"/>
            <w:r w:rsidRPr="002E2F15">
              <w:rPr>
                <w:i/>
              </w:rPr>
              <w:t xml:space="preserve"> </w:t>
            </w:r>
            <w:proofErr w:type="spellStart"/>
            <w:r w:rsidRPr="002E2F15">
              <w:rPr>
                <w:i/>
              </w:rPr>
              <w:t>Felinoterapia</w:t>
            </w:r>
            <w:proofErr w:type="spellEnd"/>
            <w:r w:rsidRPr="002E2F15">
              <w:rPr>
                <w:i/>
              </w:rPr>
              <w:t>. Kot w roli terapeuty. Uniwersytet Przyrodniczo-Humanistyczny w Siedlcach, 2021</w:t>
            </w:r>
          </w:p>
          <w:p w:rsidR="005C3358" w:rsidRPr="002E2F15" w:rsidRDefault="005C3358" w:rsidP="005C3358">
            <w:r w:rsidRPr="002E2F15">
              <w:rPr>
                <w:b/>
              </w:rPr>
              <w:t>Literatura uzupełniająca</w:t>
            </w:r>
            <w:r w:rsidRPr="002E2F15">
              <w:t>:</w:t>
            </w:r>
          </w:p>
          <w:p w:rsidR="008D13BA" w:rsidRPr="002E2F15" w:rsidRDefault="005C3358" w:rsidP="005C3358">
            <w:pPr>
              <w:rPr>
                <w:i/>
              </w:rPr>
            </w:pPr>
            <w:r w:rsidRPr="002E2F15">
              <w:rPr>
                <w:i/>
              </w:rPr>
              <w:t>A. Franczyk, K. Krajewska, J. Skorupa</w:t>
            </w:r>
            <w:r w:rsidRPr="002E2F15">
              <w:rPr>
                <w:b/>
                <w:bCs/>
                <w:i/>
              </w:rPr>
              <w:t xml:space="preserve">, </w:t>
            </w:r>
            <w:r w:rsidRPr="002E2F15">
              <w:rPr>
                <w:i/>
                <w:iCs/>
              </w:rPr>
              <w:t xml:space="preserve">Baw się poprzez </w:t>
            </w:r>
            <w:proofErr w:type="spellStart"/>
            <w:r w:rsidRPr="002E2F15">
              <w:rPr>
                <w:i/>
                <w:iCs/>
              </w:rPr>
              <w:t>animaloterapię</w:t>
            </w:r>
            <w:proofErr w:type="spellEnd"/>
            <w:r w:rsidRPr="002E2F15">
              <w:rPr>
                <w:i/>
              </w:rPr>
              <w:t>, Kraków 2012 ISBN: 978-83-7587-951-3, © by Oficyna Wydawnicza „Impuls” 2012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4C0125">
            <w:r w:rsidRPr="002E2F15">
              <w:lastRenderedPageBreak/>
              <w:t>Planowane formy/działania/metody dydaktyczne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023A99" w:rsidP="00BA2E91">
            <w:r w:rsidRPr="002E2F15">
              <w:t xml:space="preserve">Metody dydaktyczne: wykład, wykonanie projektu, </w:t>
            </w:r>
            <w:r w:rsidR="00C11FA4" w:rsidRPr="002E2F15">
              <w:t>prezentacje multimedialne</w:t>
            </w:r>
            <w:r w:rsidRPr="002E2F15">
              <w:t xml:space="preserve"> z wykorzystaniem komputera </w:t>
            </w:r>
          </w:p>
        </w:tc>
      </w:tr>
      <w:tr w:rsidR="00023A99" w:rsidRPr="000A37AA" w:rsidTr="00412F1D"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D2747A">
            <w:r w:rsidRPr="002E2F15">
              <w:t xml:space="preserve">Sposoby weryfikacji oraz formy dokumentowania osiągniętych efektów </w:t>
            </w:r>
            <w:r w:rsidR="00D2747A" w:rsidRPr="002E2F15">
              <w:t>uczenia się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3437D" w:rsidRPr="002E2F15" w:rsidRDefault="0083437D" w:rsidP="0083437D">
            <w:pPr>
              <w:rPr>
                <w:i/>
              </w:rPr>
            </w:pPr>
          </w:p>
          <w:p w:rsidR="00BF20FE" w:rsidRPr="002E2F15" w:rsidRDefault="00BF20FE" w:rsidP="0083437D">
            <w:pPr>
              <w:rPr>
                <w:u w:val="single"/>
              </w:rPr>
            </w:pPr>
            <w:r w:rsidRPr="002E2F15">
              <w:rPr>
                <w:u w:val="single"/>
              </w:rPr>
              <w:t>SPOSOBY WERYFIKACJI:</w:t>
            </w:r>
          </w:p>
          <w:p w:rsidR="0083437D" w:rsidRPr="002E2F15" w:rsidRDefault="0083437D" w:rsidP="0083437D">
            <w:r w:rsidRPr="002E2F15">
              <w:t xml:space="preserve">W1 – </w:t>
            </w:r>
            <w:r w:rsidR="00C11FA4" w:rsidRPr="002E2F15">
              <w:t xml:space="preserve">W3 - </w:t>
            </w:r>
            <w:r w:rsidRPr="002E2F15">
              <w:t xml:space="preserve">egzamin pisemny – test jednokrotnego wyboru. </w:t>
            </w:r>
          </w:p>
          <w:p w:rsidR="0083437D" w:rsidRPr="002E2F15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F15">
              <w:rPr>
                <w:rFonts w:ascii="Times New Roman" w:hAnsi="Times New Roman" w:cs="Times New Roman"/>
                <w:sz w:val="24"/>
                <w:szCs w:val="24"/>
              </w:rPr>
              <w:t>U1 –</w:t>
            </w:r>
            <w:r w:rsidR="00C11FA4" w:rsidRPr="002E2F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BC2" w:rsidRPr="002E2F15">
              <w:rPr>
                <w:rFonts w:ascii="Times New Roman" w:hAnsi="Times New Roman" w:cs="Times New Roman"/>
                <w:sz w:val="24"/>
                <w:szCs w:val="24"/>
              </w:rPr>
              <w:t>ocena zadania projektowego</w:t>
            </w:r>
            <w:r w:rsidR="00C11FA4" w:rsidRPr="002E2F15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896BC2" w:rsidRPr="002E2F15">
              <w:rPr>
                <w:rFonts w:ascii="Times New Roman" w:hAnsi="Times New Roman" w:cs="Times New Roman"/>
                <w:sz w:val="24"/>
                <w:szCs w:val="24"/>
              </w:rPr>
              <w:t xml:space="preserve">prezentacji, </w:t>
            </w:r>
          </w:p>
          <w:p w:rsidR="0083437D" w:rsidRPr="002E2F15" w:rsidRDefault="0083437D" w:rsidP="0083437D">
            <w:r w:rsidRPr="002E2F15">
              <w:t>K1 – udział w dyskusji</w:t>
            </w:r>
            <w:r w:rsidR="00C11FA4" w:rsidRPr="002E2F15">
              <w:t xml:space="preserve"> i pracy zespołowej, aktywność na zajęciach</w:t>
            </w:r>
          </w:p>
          <w:p w:rsidR="0083437D" w:rsidRPr="002E2F15" w:rsidRDefault="0083437D" w:rsidP="0083437D"/>
          <w:p w:rsidR="00893CD3" w:rsidRPr="002E2F15" w:rsidRDefault="00BF20FE" w:rsidP="0083437D">
            <w:r w:rsidRPr="002E2F15">
              <w:rPr>
                <w:u w:val="single"/>
              </w:rPr>
              <w:t>DOKUMENTOWANIE OSIĄGNIĘTYCH EFEKTÓW UCZENIA SIĘ</w:t>
            </w:r>
            <w:r w:rsidRPr="002E2F15">
              <w:t xml:space="preserve"> </w:t>
            </w:r>
            <w:r w:rsidR="00893CD3" w:rsidRPr="002E2F15">
              <w:t xml:space="preserve">w formie: </w:t>
            </w:r>
            <w:r w:rsidR="00C11FA4" w:rsidRPr="002E2F15">
              <w:t>zaliczenie wykładów – test pisemny, zaliczenie ćwiczeń – przygotowanie i przedstawienie projektu lub prezentacji</w:t>
            </w:r>
          </w:p>
          <w:p w:rsidR="00893CD3" w:rsidRPr="002E2F15" w:rsidRDefault="00893CD3" w:rsidP="0083437D"/>
          <w:p w:rsidR="0083437D" w:rsidRPr="002E2F15" w:rsidRDefault="0083437D" w:rsidP="0083437D">
            <w:pPr>
              <w:rPr>
                <w:i/>
              </w:rPr>
            </w:pPr>
            <w:r w:rsidRPr="002E2F15">
              <w:rPr>
                <w:i/>
              </w:rPr>
              <w:t>Szczegółowe kryteria przy ocenie zaliczenia i prac kontrolnych</w:t>
            </w:r>
          </w:p>
          <w:p w:rsidR="0083437D" w:rsidRPr="002E2F15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2E2F15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2E2F15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2E2F15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2E2F15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2E2F15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2E2F15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2E2F15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2E2F15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2E2F15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0A37AA" w:rsidTr="00412F1D">
        <w:tc>
          <w:tcPr>
            <w:tcW w:w="3823" w:type="dxa"/>
            <w:shd w:val="clear" w:color="auto" w:fill="auto"/>
            <w:vAlign w:val="center"/>
          </w:tcPr>
          <w:p w:rsidR="0032739E" w:rsidRPr="002E2F15" w:rsidRDefault="0032739E" w:rsidP="00D2747A">
            <w:r w:rsidRPr="002E2F15">
              <w:t>Elementy i wagi mające wpływ na ocenę końcową</w:t>
            </w:r>
          </w:p>
          <w:p w:rsidR="009C2572" w:rsidRPr="002E2F15" w:rsidRDefault="009C2572" w:rsidP="00D2747A"/>
          <w:p w:rsidR="009C2572" w:rsidRPr="002E2F15" w:rsidRDefault="009C2572" w:rsidP="00D2747A"/>
        </w:tc>
        <w:tc>
          <w:tcPr>
            <w:tcW w:w="6662" w:type="dxa"/>
            <w:shd w:val="clear" w:color="auto" w:fill="auto"/>
            <w:vAlign w:val="center"/>
          </w:tcPr>
          <w:p w:rsidR="005869D2" w:rsidRPr="002E2F15" w:rsidRDefault="005869D2" w:rsidP="004C0125">
            <w:pPr>
              <w:jc w:val="both"/>
              <w:rPr>
                <w:color w:val="FF0000"/>
              </w:rPr>
            </w:pPr>
            <w:r w:rsidRPr="002E2F15"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023A99" w:rsidRPr="000A37AA" w:rsidTr="00412F1D">
        <w:trPr>
          <w:trHeight w:val="1975"/>
        </w:trPr>
        <w:tc>
          <w:tcPr>
            <w:tcW w:w="3823" w:type="dxa"/>
            <w:shd w:val="clear" w:color="auto" w:fill="auto"/>
            <w:vAlign w:val="center"/>
          </w:tcPr>
          <w:p w:rsidR="00023A99" w:rsidRPr="002E2F15" w:rsidRDefault="00023A99" w:rsidP="004C0125">
            <w:pPr>
              <w:jc w:val="both"/>
            </w:pPr>
            <w:r w:rsidRPr="002E2F15">
              <w:t>Bilans punktów ECTS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23A99" w:rsidRPr="002E2F15" w:rsidRDefault="00D42ED6" w:rsidP="004C0125">
            <w:pPr>
              <w:jc w:val="both"/>
            </w:pPr>
            <w:r w:rsidRPr="002E2F15">
              <w:t>W</w:t>
            </w:r>
            <w:r w:rsidR="00CD423D" w:rsidRPr="002E2F15">
              <w:t>ykład, ćwiczenia</w:t>
            </w:r>
            <w:r w:rsidR="00101F00" w:rsidRPr="002E2F15">
              <w:t>, konsultacje</w:t>
            </w:r>
            <w:r w:rsidR="000F587A" w:rsidRPr="002E2F15">
              <w:t>, przygotowanie do zajęć, przygotowanie projekt</w:t>
            </w:r>
            <w:r w:rsidR="004C7F64" w:rsidRPr="002E2F15">
              <w:t>u</w:t>
            </w:r>
            <w:r w:rsidR="000F587A" w:rsidRPr="002E2F15">
              <w:t>,</w:t>
            </w:r>
            <w:r w:rsidR="004C7F64" w:rsidRPr="002E2F15">
              <w:t xml:space="preserve"> przygotowanie prezentacji,</w:t>
            </w:r>
            <w:r w:rsidR="000F587A" w:rsidRPr="002E2F15">
              <w:t xml:space="preserve"> studiowanie literatury</w:t>
            </w:r>
          </w:p>
          <w:p w:rsidR="00023A99" w:rsidRPr="002E2F15" w:rsidRDefault="00023A99" w:rsidP="004C0125">
            <w:pPr>
              <w:jc w:val="both"/>
            </w:pPr>
          </w:p>
          <w:p w:rsidR="00CD3047" w:rsidRPr="002E2F15" w:rsidRDefault="004E014A" w:rsidP="004B189D">
            <w:r w:rsidRPr="002E2F15">
              <w:rPr>
                <w:b/>
              </w:rPr>
              <w:t>K</w:t>
            </w:r>
            <w:r w:rsidR="004B189D" w:rsidRPr="002E2F15">
              <w:rPr>
                <w:b/>
              </w:rPr>
              <w:t>ontaktowe</w:t>
            </w:r>
          </w:p>
          <w:p w:rsidR="00CD3047" w:rsidRPr="002E2F15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2E2F15">
              <w:t xml:space="preserve">wykład (15 godz./0,6 ECTS), </w:t>
            </w:r>
          </w:p>
          <w:p w:rsidR="00CD3047" w:rsidRPr="002E2F15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2E2F15">
              <w:t xml:space="preserve">ćwiczenia (15 godz./0,6 ECTS), </w:t>
            </w:r>
          </w:p>
          <w:p w:rsidR="00CD3047" w:rsidRPr="002E2F15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2E2F15">
              <w:t>konsultacje</w:t>
            </w:r>
            <w:r w:rsidR="008D13BA" w:rsidRPr="002E2F15">
              <w:t xml:space="preserve"> (</w:t>
            </w:r>
            <w:r w:rsidR="004C7F64" w:rsidRPr="002E2F15">
              <w:t>4</w:t>
            </w:r>
            <w:r w:rsidR="008D13BA" w:rsidRPr="002E2F15">
              <w:t xml:space="preserve"> godz./</w:t>
            </w:r>
            <w:r w:rsidRPr="002E2F15">
              <w:t>0,</w:t>
            </w:r>
            <w:r w:rsidR="00343344" w:rsidRPr="002E2F15">
              <w:t>1</w:t>
            </w:r>
            <w:r w:rsidR="004C7F64" w:rsidRPr="002E2F15">
              <w:t>6</w:t>
            </w:r>
            <w:r w:rsidRPr="002E2F15">
              <w:t xml:space="preserve"> ECTS), </w:t>
            </w:r>
          </w:p>
          <w:p w:rsidR="00CD3047" w:rsidRPr="002E2F15" w:rsidRDefault="008D13BA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2E2F15">
              <w:t>egzamin (2 godz./</w:t>
            </w:r>
            <w:r w:rsidR="004B189D" w:rsidRPr="002E2F15">
              <w:t xml:space="preserve">0,08 ECTS). </w:t>
            </w:r>
          </w:p>
          <w:p w:rsidR="002E4043" w:rsidRPr="002E2F15" w:rsidRDefault="002E4043" w:rsidP="002E4043">
            <w:pPr>
              <w:ind w:left="120"/>
            </w:pPr>
            <w:r w:rsidRPr="002E2F15">
              <w:t>Łącznie – 34 godz./1,</w:t>
            </w:r>
            <w:r w:rsidR="004C7F64" w:rsidRPr="002E2F15">
              <w:t>64</w:t>
            </w:r>
            <w:r w:rsidRPr="002E2F15">
              <w:t xml:space="preserve"> ECTS</w:t>
            </w:r>
          </w:p>
          <w:p w:rsidR="002E4043" w:rsidRPr="002E2F15" w:rsidRDefault="002E4043" w:rsidP="00CD3047">
            <w:pPr>
              <w:rPr>
                <w:b/>
                <w:i/>
                <w:color w:val="FF0000"/>
              </w:rPr>
            </w:pPr>
          </w:p>
          <w:p w:rsidR="00CD3047" w:rsidRPr="002E2F15" w:rsidRDefault="004B189D" w:rsidP="00CD3047">
            <w:pPr>
              <w:rPr>
                <w:b/>
              </w:rPr>
            </w:pPr>
            <w:proofErr w:type="spellStart"/>
            <w:r w:rsidRPr="002E2F15">
              <w:rPr>
                <w:b/>
              </w:rPr>
              <w:t>Niekontaktowe</w:t>
            </w:r>
            <w:proofErr w:type="spellEnd"/>
          </w:p>
          <w:p w:rsidR="00CD3047" w:rsidRPr="002E2F15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2E2F15">
              <w:t>przygotowanie do zajęć (</w:t>
            </w:r>
            <w:r w:rsidR="004C7F64" w:rsidRPr="002E2F15">
              <w:t>6</w:t>
            </w:r>
            <w:r w:rsidRPr="002E2F15">
              <w:t xml:space="preserve"> godz./0,2</w:t>
            </w:r>
            <w:r w:rsidR="004C7F64" w:rsidRPr="002E2F15">
              <w:t>4</w:t>
            </w:r>
            <w:r w:rsidRPr="002E2F15">
              <w:t xml:space="preserve"> ECTS)</w:t>
            </w:r>
            <w:r w:rsidR="00CD3047" w:rsidRPr="002E2F15">
              <w:t>,</w:t>
            </w:r>
          </w:p>
          <w:p w:rsidR="004C7F64" w:rsidRPr="002E2F15" w:rsidRDefault="004C7F64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2E2F15">
              <w:lastRenderedPageBreak/>
              <w:t>przygotowanie projektu (8 godz./0,32 ECTS)</w:t>
            </w:r>
          </w:p>
          <w:p w:rsidR="004C7F64" w:rsidRPr="002E2F15" w:rsidRDefault="004C7F64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2E2F15">
              <w:t>przygotowanie prezentacji (8 godz./0,32 ECTS)</w:t>
            </w:r>
          </w:p>
          <w:p w:rsidR="00A25D78" w:rsidRPr="002E2F15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2E2F15">
              <w:t>s</w:t>
            </w:r>
            <w:r w:rsidR="004B189D" w:rsidRPr="002E2F15">
              <w:t xml:space="preserve">tudiowanie literatury </w:t>
            </w:r>
            <w:r w:rsidR="00A25D78" w:rsidRPr="002E2F15">
              <w:t>(</w:t>
            </w:r>
            <w:r w:rsidR="004C7F64" w:rsidRPr="002E2F15">
              <w:t>6</w:t>
            </w:r>
            <w:r w:rsidR="00A25D78" w:rsidRPr="002E2F15">
              <w:t xml:space="preserve"> godz./0,2</w:t>
            </w:r>
            <w:r w:rsidR="004C7F64" w:rsidRPr="002E2F15">
              <w:t>4</w:t>
            </w:r>
            <w:r w:rsidR="00A25D78" w:rsidRPr="002E2F15">
              <w:t xml:space="preserve"> ECTS),</w:t>
            </w:r>
          </w:p>
          <w:p w:rsidR="004B189D" w:rsidRPr="002E2F15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2E2F15">
              <w:t>przygotowanie do egzaminu (6 godz./0,24)</w:t>
            </w:r>
            <w:r w:rsidR="00A25D78" w:rsidRPr="002E2F15">
              <w:t>,</w:t>
            </w:r>
          </w:p>
          <w:p w:rsidR="002E4043" w:rsidRPr="002E2F15" w:rsidRDefault="002E4043" w:rsidP="002E4043">
            <w:pPr>
              <w:ind w:left="120"/>
              <w:rPr>
                <w:i/>
              </w:rPr>
            </w:pPr>
            <w:r w:rsidRPr="002E2F15">
              <w:t>Łączn</w:t>
            </w:r>
            <w:r w:rsidR="00C11FA4" w:rsidRPr="002E2F15">
              <w:t>i</w:t>
            </w:r>
            <w:r w:rsidRPr="002E2F15">
              <w:t>e 16 godz./</w:t>
            </w:r>
            <w:r w:rsidR="00343344" w:rsidRPr="002E2F15">
              <w:t>1</w:t>
            </w:r>
            <w:r w:rsidR="004C7F64" w:rsidRPr="002E2F15">
              <w:t>,3</w:t>
            </w:r>
            <w:r w:rsidR="00343344" w:rsidRPr="002E2F15">
              <w:t>6</w:t>
            </w:r>
            <w:r w:rsidRPr="002E2F15">
              <w:t xml:space="preserve"> ECTS</w:t>
            </w:r>
          </w:p>
        </w:tc>
      </w:tr>
      <w:tr w:rsidR="00101F00" w:rsidRPr="000A37AA" w:rsidTr="00412F1D">
        <w:trPr>
          <w:trHeight w:val="718"/>
        </w:trPr>
        <w:tc>
          <w:tcPr>
            <w:tcW w:w="3823" w:type="dxa"/>
            <w:shd w:val="clear" w:color="auto" w:fill="auto"/>
            <w:vAlign w:val="center"/>
          </w:tcPr>
          <w:p w:rsidR="00101F00" w:rsidRPr="002E2F15" w:rsidRDefault="00101F00" w:rsidP="000F587A">
            <w:r w:rsidRPr="002E2F15">
              <w:lastRenderedPageBreak/>
              <w:t>Nakład pracy związany z zajęciami wymagającymi bezpośredniego udziału nauczyciela akademickiego</w:t>
            </w:r>
          </w:p>
          <w:p w:rsidR="00CD3047" w:rsidRPr="002E2F15" w:rsidRDefault="00CD3047" w:rsidP="00CD3047">
            <w:r w:rsidRPr="002E2F15">
              <w:rPr>
                <w:color w:val="FF000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80EBB" w:rsidRPr="002E2F15" w:rsidRDefault="00980EBB" w:rsidP="004E014A">
            <w:pPr>
              <w:jc w:val="both"/>
            </w:pPr>
            <w:r w:rsidRPr="002E2F15">
              <w:t xml:space="preserve">udział w wykładach – </w:t>
            </w:r>
            <w:r w:rsidR="000D38F4" w:rsidRPr="002E2F15">
              <w:t>15</w:t>
            </w:r>
            <w:r w:rsidRPr="002E2F15">
              <w:t xml:space="preserve"> godz</w:t>
            </w:r>
            <w:r w:rsidR="008D13BA" w:rsidRPr="002E2F15">
              <w:t>.</w:t>
            </w:r>
            <w:r w:rsidRPr="002E2F15">
              <w:t>; w ćwiczen</w:t>
            </w:r>
            <w:r w:rsidR="00F02E5D" w:rsidRPr="002E2F15">
              <w:t xml:space="preserve">iach – </w:t>
            </w:r>
            <w:r w:rsidR="000D38F4" w:rsidRPr="002E2F15">
              <w:t>15</w:t>
            </w:r>
            <w:r w:rsidR="00F02E5D" w:rsidRPr="002E2F15">
              <w:t xml:space="preserve"> godz.; konsultacjach</w:t>
            </w:r>
            <w:r w:rsidR="008D13BA" w:rsidRPr="002E2F15">
              <w:t xml:space="preserve"> – </w:t>
            </w:r>
            <w:r w:rsidR="000D38F4" w:rsidRPr="002E2F15">
              <w:t>4</w:t>
            </w:r>
            <w:r w:rsidR="008D13BA" w:rsidRPr="002E2F15">
              <w:t xml:space="preserve"> godz.</w:t>
            </w:r>
          </w:p>
        </w:tc>
      </w:tr>
      <w:tr w:rsidR="00101F00" w:rsidRPr="000A37AA" w:rsidTr="00412F1D">
        <w:trPr>
          <w:trHeight w:val="718"/>
        </w:trPr>
        <w:tc>
          <w:tcPr>
            <w:tcW w:w="3823" w:type="dxa"/>
            <w:shd w:val="clear" w:color="auto" w:fill="auto"/>
            <w:vAlign w:val="center"/>
          </w:tcPr>
          <w:p w:rsidR="00101F00" w:rsidRPr="002E2F15" w:rsidRDefault="00101F00" w:rsidP="004C0125">
            <w:pPr>
              <w:jc w:val="both"/>
            </w:pPr>
            <w:r w:rsidRPr="002E2F15">
              <w:t>Odniesieni</w:t>
            </w:r>
            <w:r w:rsidR="0092197E" w:rsidRPr="002E2F15">
              <w:t xml:space="preserve">e modułowych efektów uczenia się do </w:t>
            </w:r>
            <w:r w:rsidRPr="002E2F15">
              <w:t>kierunkowych</w:t>
            </w:r>
            <w:r w:rsidR="0092197E" w:rsidRPr="002E2F15">
              <w:t xml:space="preserve"> efektów uczenia się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36B6C" w:rsidRPr="002E2F15" w:rsidRDefault="00F36B6C" w:rsidP="00F36B6C">
            <w:pPr>
              <w:jc w:val="both"/>
            </w:pPr>
            <w:r w:rsidRPr="002E2F15">
              <w:t>A_W02</w:t>
            </w:r>
          </w:p>
          <w:p w:rsidR="00F36B6C" w:rsidRPr="002E2F15" w:rsidRDefault="00F36B6C" w:rsidP="00F36B6C">
            <w:pPr>
              <w:jc w:val="both"/>
            </w:pPr>
            <w:r w:rsidRPr="002E2F15">
              <w:t>A_W04</w:t>
            </w:r>
          </w:p>
          <w:p w:rsidR="00F36B6C" w:rsidRPr="002E2F15" w:rsidRDefault="00F36B6C" w:rsidP="00F36B6C">
            <w:pPr>
              <w:jc w:val="both"/>
            </w:pPr>
            <w:r w:rsidRPr="002E2F15">
              <w:t>A_U01</w:t>
            </w:r>
          </w:p>
          <w:p w:rsidR="00F36B6C" w:rsidRPr="002E2F15" w:rsidRDefault="00F36B6C" w:rsidP="00F36B6C">
            <w:pPr>
              <w:jc w:val="both"/>
            </w:pPr>
            <w:r w:rsidRPr="002E2F15">
              <w:t>A_U03</w:t>
            </w:r>
          </w:p>
          <w:p w:rsidR="000A37AA" w:rsidRPr="002E2F15" w:rsidRDefault="00F36B6C" w:rsidP="00F36B6C">
            <w:pPr>
              <w:jc w:val="both"/>
            </w:pPr>
            <w:r w:rsidRPr="002E2F15">
              <w:t>A_K03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5D8" w:rsidRDefault="000215D8" w:rsidP="008D17BD">
      <w:r>
        <w:separator/>
      </w:r>
    </w:p>
  </w:endnote>
  <w:endnote w:type="continuationSeparator" w:id="0">
    <w:p w:rsidR="000215D8" w:rsidRDefault="000215D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5D8" w:rsidRDefault="000215D8" w:rsidP="008D17BD">
      <w:r>
        <w:separator/>
      </w:r>
    </w:p>
  </w:footnote>
  <w:footnote w:type="continuationSeparator" w:id="0">
    <w:p w:rsidR="000215D8" w:rsidRDefault="000215D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15D8"/>
    <w:rsid w:val="00023A99"/>
    <w:rsid w:val="0005376E"/>
    <w:rsid w:val="00061970"/>
    <w:rsid w:val="000A37AA"/>
    <w:rsid w:val="000D0E56"/>
    <w:rsid w:val="000D38F4"/>
    <w:rsid w:val="000D45C2"/>
    <w:rsid w:val="000F587A"/>
    <w:rsid w:val="00101F00"/>
    <w:rsid w:val="00120398"/>
    <w:rsid w:val="001D78C9"/>
    <w:rsid w:val="00206860"/>
    <w:rsid w:val="00207270"/>
    <w:rsid w:val="002202ED"/>
    <w:rsid w:val="002206ED"/>
    <w:rsid w:val="002835BD"/>
    <w:rsid w:val="00283678"/>
    <w:rsid w:val="00290CF2"/>
    <w:rsid w:val="002E2F15"/>
    <w:rsid w:val="002E4043"/>
    <w:rsid w:val="002F2AC8"/>
    <w:rsid w:val="0032739E"/>
    <w:rsid w:val="003305C4"/>
    <w:rsid w:val="00343344"/>
    <w:rsid w:val="003853C3"/>
    <w:rsid w:val="003B32BF"/>
    <w:rsid w:val="00410192"/>
    <w:rsid w:val="00412F1D"/>
    <w:rsid w:val="00457679"/>
    <w:rsid w:val="004837A0"/>
    <w:rsid w:val="004A6FA9"/>
    <w:rsid w:val="004B189D"/>
    <w:rsid w:val="004C7F64"/>
    <w:rsid w:val="004E014A"/>
    <w:rsid w:val="00500899"/>
    <w:rsid w:val="00562C5D"/>
    <w:rsid w:val="0057184E"/>
    <w:rsid w:val="0057240B"/>
    <w:rsid w:val="00575FCE"/>
    <w:rsid w:val="00576767"/>
    <w:rsid w:val="005869D2"/>
    <w:rsid w:val="00592A99"/>
    <w:rsid w:val="005967D6"/>
    <w:rsid w:val="005B7A0D"/>
    <w:rsid w:val="005C3358"/>
    <w:rsid w:val="005D06E4"/>
    <w:rsid w:val="0062254C"/>
    <w:rsid w:val="0063487A"/>
    <w:rsid w:val="006742BC"/>
    <w:rsid w:val="006927B5"/>
    <w:rsid w:val="006C53B1"/>
    <w:rsid w:val="006F3573"/>
    <w:rsid w:val="007302D0"/>
    <w:rsid w:val="00751BF6"/>
    <w:rsid w:val="00764A68"/>
    <w:rsid w:val="007B768F"/>
    <w:rsid w:val="007C4193"/>
    <w:rsid w:val="0083437D"/>
    <w:rsid w:val="00841D3B"/>
    <w:rsid w:val="00850B52"/>
    <w:rsid w:val="00875918"/>
    <w:rsid w:val="00891DB4"/>
    <w:rsid w:val="0089357C"/>
    <w:rsid w:val="00893CD3"/>
    <w:rsid w:val="00896BC2"/>
    <w:rsid w:val="008C77C8"/>
    <w:rsid w:val="008D0B7E"/>
    <w:rsid w:val="008D13BA"/>
    <w:rsid w:val="008D17BD"/>
    <w:rsid w:val="008E7AB3"/>
    <w:rsid w:val="008F16EA"/>
    <w:rsid w:val="008F73BC"/>
    <w:rsid w:val="0091682C"/>
    <w:rsid w:val="0092197E"/>
    <w:rsid w:val="00947549"/>
    <w:rsid w:val="0097044F"/>
    <w:rsid w:val="00975C51"/>
    <w:rsid w:val="00980EBB"/>
    <w:rsid w:val="0098654A"/>
    <w:rsid w:val="00991350"/>
    <w:rsid w:val="00992D17"/>
    <w:rsid w:val="009C2572"/>
    <w:rsid w:val="009E49CA"/>
    <w:rsid w:val="00A15D7B"/>
    <w:rsid w:val="00A25D78"/>
    <w:rsid w:val="00A27747"/>
    <w:rsid w:val="00A36291"/>
    <w:rsid w:val="00A3680B"/>
    <w:rsid w:val="00A6673A"/>
    <w:rsid w:val="00AA02DB"/>
    <w:rsid w:val="00AD6F61"/>
    <w:rsid w:val="00AE5AAD"/>
    <w:rsid w:val="00B32323"/>
    <w:rsid w:val="00B400C0"/>
    <w:rsid w:val="00B71AE7"/>
    <w:rsid w:val="00B742CE"/>
    <w:rsid w:val="00BA2E91"/>
    <w:rsid w:val="00BB49AD"/>
    <w:rsid w:val="00BE3A2D"/>
    <w:rsid w:val="00BF20FE"/>
    <w:rsid w:val="00BF5620"/>
    <w:rsid w:val="00C11FA4"/>
    <w:rsid w:val="00CA2D8B"/>
    <w:rsid w:val="00CD3047"/>
    <w:rsid w:val="00CD423D"/>
    <w:rsid w:val="00D2747A"/>
    <w:rsid w:val="00D35D85"/>
    <w:rsid w:val="00D42ED6"/>
    <w:rsid w:val="00D552F8"/>
    <w:rsid w:val="00DC2364"/>
    <w:rsid w:val="00E54369"/>
    <w:rsid w:val="00E61AA6"/>
    <w:rsid w:val="00E832C8"/>
    <w:rsid w:val="00E84533"/>
    <w:rsid w:val="00E93CA9"/>
    <w:rsid w:val="00EC3848"/>
    <w:rsid w:val="00EE7227"/>
    <w:rsid w:val="00EE7988"/>
    <w:rsid w:val="00F02DA4"/>
    <w:rsid w:val="00F02E5D"/>
    <w:rsid w:val="00F2295C"/>
    <w:rsid w:val="00F36B6C"/>
    <w:rsid w:val="00F46BE5"/>
    <w:rsid w:val="00F5033F"/>
    <w:rsid w:val="00F64FFB"/>
    <w:rsid w:val="00F82099"/>
    <w:rsid w:val="00F82B32"/>
    <w:rsid w:val="00FB0556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E284-8236-44E6-AD08-814088F9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18</cp:revision>
  <cp:lastPrinted>2021-07-01T08:34:00Z</cp:lastPrinted>
  <dcterms:created xsi:type="dcterms:W3CDTF">2022-04-12T18:36:00Z</dcterms:created>
  <dcterms:modified xsi:type="dcterms:W3CDTF">2023-10-05T12:56:00Z</dcterms:modified>
</cp:coreProperties>
</file>