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D335D8" w:rsidRDefault="00D335D8" w:rsidP="00D335D8">
      <w:pPr>
        <w:rPr>
          <w:b/>
        </w:rPr>
      </w:pPr>
      <w:r w:rsidRPr="00F02E5D">
        <w:rPr>
          <w:b/>
        </w:rPr>
        <w:t>Karta opisu zajęć (sylabus)</w:t>
      </w:r>
      <w:r w:rsidR="00B400C0" w:rsidRPr="00E83391">
        <w:rPr>
          <w:sz w:val="22"/>
          <w:szCs w:val="22"/>
        </w:rPr>
        <w:t xml:space="preserve">                                                        </w:t>
      </w:r>
    </w:p>
    <w:p w:rsidR="00B400C0" w:rsidRPr="00E83391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F02E5D" w:rsidP="004C0125">
            <w:r w:rsidRPr="00E83391">
              <w:rPr>
                <w:sz w:val="22"/>
                <w:szCs w:val="22"/>
              </w:rPr>
              <w:t>Nazwa kierunku</w:t>
            </w:r>
            <w:r w:rsidR="00EC3848" w:rsidRPr="00E83391">
              <w:rPr>
                <w:sz w:val="22"/>
                <w:szCs w:val="22"/>
              </w:rPr>
              <w:t xml:space="preserve"> </w:t>
            </w:r>
            <w:r w:rsidR="00023A99" w:rsidRPr="00E83391">
              <w:rPr>
                <w:sz w:val="22"/>
                <w:szCs w:val="22"/>
              </w:rPr>
              <w:t>studiów</w:t>
            </w:r>
            <w:r w:rsidR="00B400C0" w:rsidRPr="00E83391">
              <w:rPr>
                <w:sz w:val="22"/>
                <w:szCs w:val="22"/>
              </w:rPr>
              <w:t xml:space="preserve"> </w:t>
            </w:r>
          </w:p>
          <w:p w:rsidR="00B400C0" w:rsidRPr="00E83391" w:rsidRDefault="00B400C0" w:rsidP="004C0125"/>
        </w:tc>
        <w:tc>
          <w:tcPr>
            <w:tcW w:w="5344" w:type="dxa"/>
            <w:shd w:val="clear" w:color="auto" w:fill="auto"/>
          </w:tcPr>
          <w:p w:rsidR="00023A99" w:rsidRPr="00E83391" w:rsidRDefault="00022BF9" w:rsidP="004C0125">
            <w:proofErr w:type="spellStart"/>
            <w:r w:rsidRPr="00E83391">
              <w:rPr>
                <w:sz w:val="22"/>
                <w:szCs w:val="22"/>
              </w:rPr>
              <w:t>Behawiorystyka</w:t>
            </w:r>
            <w:proofErr w:type="spellEnd"/>
            <w:r w:rsidRPr="00E83391">
              <w:rPr>
                <w:sz w:val="22"/>
                <w:szCs w:val="22"/>
              </w:rPr>
              <w:t xml:space="preserve"> zwierząt</w:t>
            </w:r>
          </w:p>
        </w:tc>
      </w:tr>
      <w:tr w:rsidR="00023A99" w:rsidRPr="00D335D8" w:rsidTr="00023A99">
        <w:tc>
          <w:tcPr>
            <w:tcW w:w="3942" w:type="dxa"/>
            <w:shd w:val="clear" w:color="auto" w:fill="auto"/>
          </w:tcPr>
          <w:p w:rsidR="00023A99" w:rsidRPr="00E83391" w:rsidRDefault="0092197E" w:rsidP="004C0125">
            <w:r w:rsidRPr="00E83391">
              <w:rPr>
                <w:sz w:val="22"/>
                <w:szCs w:val="22"/>
              </w:rPr>
              <w:t>Nazwa modułu</w:t>
            </w:r>
            <w:r w:rsidR="00023A99" w:rsidRPr="00E83391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D335D8" w:rsidRDefault="0012403C" w:rsidP="003555AE">
            <w:pPr>
              <w:rPr>
                <w:lang w:val="en-US"/>
              </w:rPr>
            </w:pPr>
            <w:proofErr w:type="spellStart"/>
            <w:r w:rsidRPr="00D335D8">
              <w:rPr>
                <w:sz w:val="22"/>
                <w:szCs w:val="22"/>
                <w:lang w:val="en-US"/>
              </w:rPr>
              <w:t>Zasady</w:t>
            </w:r>
            <w:proofErr w:type="spellEnd"/>
            <w:r w:rsidRPr="00D335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35D8">
              <w:rPr>
                <w:sz w:val="22"/>
                <w:szCs w:val="22"/>
                <w:lang w:val="en-US"/>
              </w:rPr>
              <w:t>oceny</w:t>
            </w:r>
            <w:proofErr w:type="spellEnd"/>
            <w:r w:rsidRPr="00D335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35D8">
              <w:rPr>
                <w:sz w:val="22"/>
                <w:szCs w:val="22"/>
                <w:lang w:val="en-US"/>
              </w:rPr>
              <w:t>hodowlanej</w:t>
            </w:r>
            <w:proofErr w:type="spellEnd"/>
            <w:r w:rsidRPr="00D335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35D8">
              <w:rPr>
                <w:sz w:val="22"/>
                <w:szCs w:val="22"/>
                <w:lang w:val="en-US"/>
              </w:rPr>
              <w:t>zwierząt</w:t>
            </w:r>
            <w:proofErr w:type="spellEnd"/>
            <w:r w:rsidRPr="00D335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35D8">
              <w:rPr>
                <w:sz w:val="22"/>
                <w:szCs w:val="22"/>
                <w:lang w:val="en-US"/>
              </w:rPr>
              <w:t>towarzyszących</w:t>
            </w:r>
            <w:proofErr w:type="spellEnd"/>
            <w:r w:rsidR="00D335D8" w:rsidRPr="00D335D8">
              <w:rPr>
                <w:sz w:val="22"/>
                <w:szCs w:val="22"/>
                <w:lang w:val="en-US"/>
              </w:rPr>
              <w:t xml:space="preserve"> (Rules for breeding evaluation of companion animals</w:t>
            </w:r>
            <w:r w:rsidR="00D335D8">
              <w:rPr>
                <w:sz w:val="22"/>
                <w:szCs w:val="22"/>
                <w:lang w:val="en-US"/>
              </w:rPr>
              <w:t>)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Język wykładowy</w:t>
            </w:r>
            <w:r w:rsidR="00B400C0" w:rsidRPr="00E83391">
              <w:rPr>
                <w:sz w:val="22"/>
                <w:szCs w:val="22"/>
              </w:rPr>
              <w:t xml:space="preserve"> </w:t>
            </w:r>
          </w:p>
          <w:p w:rsidR="00B400C0" w:rsidRPr="00E83391" w:rsidRDefault="00B400C0" w:rsidP="004C0125"/>
        </w:tc>
        <w:tc>
          <w:tcPr>
            <w:tcW w:w="5344" w:type="dxa"/>
            <w:shd w:val="clear" w:color="auto" w:fill="auto"/>
          </w:tcPr>
          <w:p w:rsidR="00023A99" w:rsidRPr="00E83391" w:rsidRDefault="00B61556" w:rsidP="004C0125">
            <w:r w:rsidRPr="00E83391">
              <w:rPr>
                <w:sz w:val="22"/>
                <w:szCs w:val="22"/>
              </w:rPr>
              <w:t>polski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pPr>
              <w:autoSpaceDE w:val="0"/>
              <w:autoSpaceDN w:val="0"/>
              <w:adjustRightInd w:val="0"/>
            </w:pPr>
            <w:r w:rsidRPr="00E83391">
              <w:rPr>
                <w:sz w:val="22"/>
                <w:szCs w:val="22"/>
              </w:rPr>
              <w:t>Rodzaj modułu</w:t>
            </w:r>
            <w:r w:rsidR="00206860" w:rsidRPr="00E83391">
              <w:rPr>
                <w:sz w:val="22"/>
                <w:szCs w:val="22"/>
              </w:rPr>
              <w:t xml:space="preserve"> </w:t>
            </w:r>
          </w:p>
          <w:p w:rsidR="00023A99" w:rsidRPr="00E83391" w:rsidRDefault="00023A99" w:rsidP="004C0125"/>
        </w:tc>
        <w:tc>
          <w:tcPr>
            <w:tcW w:w="5344" w:type="dxa"/>
            <w:shd w:val="clear" w:color="auto" w:fill="auto"/>
          </w:tcPr>
          <w:p w:rsidR="00023A99" w:rsidRPr="00E83391" w:rsidRDefault="00023A99" w:rsidP="004C0125">
            <w:pPr>
              <w:rPr>
                <w:strike/>
              </w:rPr>
            </w:pPr>
            <w:r w:rsidRPr="00E83391">
              <w:rPr>
                <w:strike/>
                <w:sz w:val="22"/>
                <w:szCs w:val="22"/>
              </w:rPr>
              <w:t>obowiązkowy/</w:t>
            </w:r>
            <w:r w:rsidRPr="00E83391">
              <w:rPr>
                <w:sz w:val="22"/>
                <w:szCs w:val="22"/>
              </w:rPr>
              <w:t>fakultatywny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E83391" w:rsidRDefault="00027CD0" w:rsidP="00B61556">
            <w:r w:rsidRPr="00E83391">
              <w:rPr>
                <w:sz w:val="22"/>
                <w:szCs w:val="22"/>
              </w:rPr>
              <w:t>drugi</w:t>
            </w:r>
            <w:r w:rsidR="00023A99" w:rsidRPr="00E83391">
              <w:rPr>
                <w:sz w:val="22"/>
                <w:szCs w:val="22"/>
              </w:rPr>
              <w:t>ego stopnia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Forma studiów</w:t>
            </w:r>
          </w:p>
          <w:p w:rsidR="00F02E5D" w:rsidRPr="00E83391" w:rsidRDefault="00F02E5D" w:rsidP="004C0125"/>
        </w:tc>
        <w:tc>
          <w:tcPr>
            <w:tcW w:w="5344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stacjonarne/</w:t>
            </w:r>
            <w:r w:rsidRPr="00E83391">
              <w:rPr>
                <w:strike/>
                <w:sz w:val="22"/>
                <w:szCs w:val="22"/>
              </w:rPr>
              <w:t>niestacjonarne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E83391" w:rsidRDefault="00023A99" w:rsidP="00027CD0">
            <w:r w:rsidRPr="00E83391">
              <w:rPr>
                <w:sz w:val="22"/>
                <w:szCs w:val="22"/>
              </w:rPr>
              <w:t>II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E83391" w:rsidRDefault="00027CD0" w:rsidP="00B61556">
            <w:r w:rsidRPr="00E83391">
              <w:rPr>
                <w:sz w:val="22"/>
                <w:szCs w:val="22"/>
              </w:rPr>
              <w:t>2</w:t>
            </w:r>
            <w:r w:rsidR="00023A99" w:rsidRPr="00E83391">
              <w:rPr>
                <w:sz w:val="22"/>
                <w:szCs w:val="22"/>
              </w:rPr>
              <w:t xml:space="preserve"> 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pPr>
              <w:autoSpaceDE w:val="0"/>
              <w:autoSpaceDN w:val="0"/>
              <w:adjustRightInd w:val="0"/>
            </w:pPr>
            <w:r w:rsidRPr="00E83391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E83391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7CD0" w:rsidRPr="00E83391" w:rsidRDefault="00027CD0" w:rsidP="00027CD0">
            <w:pPr>
              <w:pStyle w:val="Domylnie"/>
              <w:spacing w:after="0" w:line="100" w:lineRule="atLeast"/>
              <w:rPr>
                <w:rFonts w:ascii="Times New Roman" w:hAnsi="Times New Roman"/>
                <w:b/>
              </w:rPr>
            </w:pPr>
            <w:r w:rsidRPr="00E83391">
              <w:rPr>
                <w:rFonts w:ascii="Times New Roman" w:hAnsi="Times New Roman"/>
                <w:b/>
              </w:rPr>
              <w:t>4</w:t>
            </w:r>
          </w:p>
          <w:p w:rsidR="00023A99" w:rsidRPr="00E83391" w:rsidRDefault="00027CD0" w:rsidP="00027CD0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E83391">
              <w:rPr>
                <w:rFonts w:ascii="Times New Roman" w:hAnsi="Times New Roman"/>
                <w:b/>
              </w:rPr>
              <w:t>1,</w:t>
            </w:r>
            <w:r w:rsidR="00E83391">
              <w:rPr>
                <w:rFonts w:ascii="Times New Roman" w:hAnsi="Times New Roman"/>
                <w:b/>
              </w:rPr>
              <w:t>52</w:t>
            </w:r>
            <w:r w:rsidRPr="00E83391">
              <w:rPr>
                <w:rFonts w:ascii="Times New Roman" w:hAnsi="Times New Roman"/>
                <w:b/>
              </w:rPr>
              <w:t xml:space="preserve"> / 2,</w:t>
            </w:r>
            <w:r w:rsidR="00E83391">
              <w:rPr>
                <w:rFonts w:ascii="Times New Roman" w:hAnsi="Times New Roman"/>
                <w:b/>
              </w:rPr>
              <w:t>48</w:t>
            </w:r>
            <w:r w:rsidRPr="00E83391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F02E5D">
            <w:pPr>
              <w:autoSpaceDE w:val="0"/>
              <w:autoSpaceDN w:val="0"/>
              <w:adjustRightInd w:val="0"/>
            </w:pPr>
            <w:r w:rsidRPr="00E83391">
              <w:rPr>
                <w:sz w:val="22"/>
                <w:szCs w:val="22"/>
              </w:rPr>
              <w:t>Tytuł</w:t>
            </w:r>
            <w:r w:rsidR="00F02E5D" w:rsidRPr="00E83391">
              <w:rPr>
                <w:sz w:val="22"/>
                <w:szCs w:val="22"/>
              </w:rPr>
              <w:t xml:space="preserve"> naukowy</w:t>
            </w:r>
            <w:r w:rsidRPr="00E83391">
              <w:rPr>
                <w:sz w:val="22"/>
                <w:szCs w:val="22"/>
              </w:rPr>
              <w:t>/stopień</w:t>
            </w:r>
            <w:r w:rsidR="00F02E5D" w:rsidRPr="00E83391">
              <w:rPr>
                <w:sz w:val="22"/>
                <w:szCs w:val="22"/>
              </w:rPr>
              <w:t xml:space="preserve"> naukowy</w:t>
            </w:r>
            <w:r w:rsidRPr="00E83391">
              <w:rPr>
                <w:sz w:val="22"/>
                <w:szCs w:val="22"/>
              </w:rPr>
              <w:t>, imię i nazwisko osoby</w:t>
            </w:r>
            <w:r w:rsidR="00F02E5D" w:rsidRPr="00E83391">
              <w:rPr>
                <w:sz w:val="22"/>
                <w:szCs w:val="22"/>
              </w:rPr>
              <w:t xml:space="preserve"> </w:t>
            </w:r>
            <w:r w:rsidRPr="00E83391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E83391" w:rsidRDefault="00B61556" w:rsidP="004C0125">
            <w:r w:rsidRPr="00E83391">
              <w:rPr>
                <w:sz w:val="22"/>
                <w:szCs w:val="22"/>
              </w:rPr>
              <w:t xml:space="preserve">Dr hab. Małgorzata </w:t>
            </w:r>
            <w:proofErr w:type="spellStart"/>
            <w:r w:rsidRPr="00E83391">
              <w:rPr>
                <w:sz w:val="22"/>
                <w:szCs w:val="22"/>
              </w:rPr>
              <w:t>Goleman</w:t>
            </w:r>
            <w:proofErr w:type="spellEnd"/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Jednostka oferująca moduł</w:t>
            </w:r>
          </w:p>
          <w:p w:rsidR="00023A99" w:rsidRPr="00E83391" w:rsidRDefault="00023A99" w:rsidP="004C0125"/>
        </w:tc>
        <w:tc>
          <w:tcPr>
            <w:tcW w:w="5344" w:type="dxa"/>
            <w:shd w:val="clear" w:color="auto" w:fill="auto"/>
          </w:tcPr>
          <w:p w:rsidR="00023A99" w:rsidRPr="00E83391" w:rsidRDefault="00B61556" w:rsidP="004C0125">
            <w:r w:rsidRPr="00E83391">
              <w:rPr>
                <w:sz w:val="22"/>
                <w:szCs w:val="22"/>
              </w:rPr>
              <w:t>Katedra Etologii Zwierząt i Łowiectwa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Cel modułu</w:t>
            </w:r>
          </w:p>
          <w:p w:rsidR="00023A99" w:rsidRPr="00E83391" w:rsidRDefault="00023A99" w:rsidP="004C0125"/>
        </w:tc>
        <w:tc>
          <w:tcPr>
            <w:tcW w:w="5344" w:type="dxa"/>
            <w:shd w:val="clear" w:color="auto" w:fill="auto"/>
          </w:tcPr>
          <w:p w:rsidR="00023A99" w:rsidRPr="00E83391" w:rsidRDefault="00027CD0" w:rsidP="00B61556">
            <w:pPr>
              <w:autoSpaceDE w:val="0"/>
              <w:autoSpaceDN w:val="0"/>
              <w:adjustRightInd w:val="0"/>
            </w:pPr>
            <w:r w:rsidRPr="00E83391">
              <w:rPr>
                <w:bCs/>
                <w:sz w:val="22"/>
                <w:szCs w:val="22"/>
              </w:rPr>
              <w:t>Celem modułu jest ukazanie pracy sędziego na wystawach zwierząt towarzyszących różnych gatunków i zapoznanie studentów z warunkami zdobycia uprawnień. Przekazanie rozległej tematyki dotyczącej regulaminów obowiązujących w Polsce, które muszą być przestrzegane przez sędziów i zasady oceny zwierząt i ich kwalifikacji hodowlanej.</w:t>
            </w:r>
            <w:r w:rsidR="00D335D8">
              <w:rPr>
                <w:bCs/>
                <w:sz w:val="22"/>
                <w:szCs w:val="22"/>
              </w:rPr>
              <w:t xml:space="preserve"> Poruszone też będą problemy dziedziczenia umaszczeń oraz chorób dziedzicznych</w:t>
            </w:r>
          </w:p>
        </w:tc>
      </w:tr>
      <w:tr w:rsidR="00023A99" w:rsidRPr="00E83391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E83391" w:rsidRDefault="00023A99" w:rsidP="00206860">
            <w:pPr>
              <w:jc w:val="both"/>
            </w:pPr>
            <w:r w:rsidRPr="00E83391">
              <w:rPr>
                <w:sz w:val="22"/>
                <w:szCs w:val="22"/>
              </w:rPr>
              <w:t xml:space="preserve">Efekty </w:t>
            </w:r>
            <w:r w:rsidR="00D2747A" w:rsidRPr="00E83391">
              <w:rPr>
                <w:sz w:val="22"/>
                <w:szCs w:val="22"/>
              </w:rPr>
              <w:t>uczenia się</w:t>
            </w:r>
            <w:r w:rsidR="00206860" w:rsidRPr="00E83391">
              <w:rPr>
                <w:sz w:val="22"/>
                <w:szCs w:val="22"/>
              </w:rPr>
              <w:t xml:space="preserve"> dla modułu </w:t>
            </w:r>
            <w:r w:rsidRPr="00E83391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E83391">
              <w:rPr>
                <w:sz w:val="22"/>
                <w:szCs w:val="22"/>
              </w:rPr>
              <w:t>ągnie</w:t>
            </w:r>
            <w:r w:rsidR="00206860" w:rsidRPr="00E83391">
              <w:rPr>
                <w:sz w:val="22"/>
                <w:szCs w:val="22"/>
              </w:rPr>
              <w:t xml:space="preserve"> po zrealizowaniu zajęć</w:t>
            </w:r>
            <w:r w:rsidR="000F587A" w:rsidRPr="00E83391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 xml:space="preserve">Wiedza: </w:t>
            </w:r>
          </w:p>
        </w:tc>
      </w:tr>
      <w:tr w:rsidR="00023A99" w:rsidRPr="00E83391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83391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83391" w:rsidRDefault="00027CD0" w:rsidP="00D335D8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E83391">
              <w:rPr>
                <w:rFonts w:ascii="Times New Roman" w:hAnsi="Times New Roman"/>
              </w:rPr>
              <w:t xml:space="preserve">W1. </w:t>
            </w:r>
            <w:r w:rsidR="003555AE" w:rsidRPr="00E83391">
              <w:rPr>
                <w:rFonts w:ascii="Times New Roman" w:hAnsi="Times New Roman"/>
              </w:rPr>
              <w:t>Zna popularne rasy psów</w:t>
            </w:r>
            <w:r w:rsidR="00D335D8">
              <w:rPr>
                <w:rFonts w:ascii="Times New Roman" w:hAnsi="Times New Roman"/>
              </w:rPr>
              <w:t>, kotów oraz zwierząt drobnych utrzymywanych jako zwierzęta towarzyszące oraz</w:t>
            </w:r>
            <w:r w:rsidR="003555AE" w:rsidRPr="00E83391">
              <w:rPr>
                <w:rFonts w:ascii="Times New Roman" w:hAnsi="Times New Roman"/>
              </w:rPr>
              <w:t xml:space="preserve"> największe organizacje kynologiczne</w:t>
            </w:r>
            <w:r w:rsidR="00D335D8">
              <w:rPr>
                <w:rFonts w:ascii="Times New Roman" w:hAnsi="Times New Roman"/>
              </w:rPr>
              <w:t xml:space="preserve"> i </w:t>
            </w:r>
            <w:proofErr w:type="spellStart"/>
            <w:r w:rsidR="00D335D8">
              <w:rPr>
                <w:rFonts w:ascii="Times New Roman" w:hAnsi="Times New Roman"/>
              </w:rPr>
              <w:t>felinologiczne</w:t>
            </w:r>
            <w:proofErr w:type="spellEnd"/>
            <w:r w:rsidR="003555AE" w:rsidRPr="00E83391">
              <w:rPr>
                <w:rFonts w:ascii="Times New Roman" w:hAnsi="Times New Roman"/>
              </w:rPr>
              <w:t xml:space="preserve"> w Polsce i na świecie</w:t>
            </w:r>
          </w:p>
        </w:tc>
      </w:tr>
      <w:tr w:rsidR="00023A99" w:rsidRPr="00E83391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83391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83391" w:rsidRDefault="00027CD0" w:rsidP="00027CD0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E83391">
              <w:rPr>
                <w:rStyle w:val="hps"/>
                <w:rFonts w:ascii="Times New Roman" w:hAnsi="Times New Roman"/>
              </w:rPr>
              <w:t xml:space="preserve">W2. </w:t>
            </w:r>
            <w:r w:rsidRPr="00E83391">
              <w:rPr>
                <w:rFonts w:ascii="Times New Roman" w:hAnsi="Times New Roman"/>
              </w:rPr>
              <w:t xml:space="preserve">Zna regulaminy hodowlane organizacji kynologicznych, </w:t>
            </w:r>
            <w:proofErr w:type="spellStart"/>
            <w:r w:rsidRPr="00E83391">
              <w:rPr>
                <w:rFonts w:ascii="Times New Roman" w:hAnsi="Times New Roman"/>
              </w:rPr>
              <w:t>felinologicznych</w:t>
            </w:r>
            <w:proofErr w:type="spellEnd"/>
            <w:r w:rsidRPr="00E83391">
              <w:rPr>
                <w:rFonts w:ascii="Times New Roman" w:hAnsi="Times New Roman"/>
              </w:rPr>
              <w:t xml:space="preserve"> i in. dotyczących zwierząt towarzyszących działających na terenie Polski. </w:t>
            </w:r>
          </w:p>
        </w:tc>
      </w:tr>
      <w:tr w:rsidR="00023A99" w:rsidRPr="00E83391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83391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83391" w:rsidRDefault="00027CD0" w:rsidP="003555AE">
            <w:r w:rsidRPr="00E83391">
              <w:rPr>
                <w:sz w:val="22"/>
                <w:szCs w:val="22"/>
              </w:rPr>
              <w:t>W3. Potrafi scharakteryzować wystawy różnych gatunków zwierząt</w:t>
            </w:r>
          </w:p>
        </w:tc>
      </w:tr>
      <w:tr w:rsidR="00023A99" w:rsidRPr="00E83391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83391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Umiejętności:</w:t>
            </w:r>
          </w:p>
        </w:tc>
      </w:tr>
      <w:tr w:rsidR="00023A99" w:rsidRPr="00E83391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83391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83391" w:rsidRDefault="00027CD0" w:rsidP="00027CD0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E83391">
              <w:rPr>
                <w:rFonts w:ascii="Times New Roman" w:hAnsi="Times New Roman"/>
              </w:rPr>
              <w:t xml:space="preserve">U1. Potrafi sporządzić krótki opis eksterieru popularnych ras psów i kotów posługując się słownictwem fachowym </w:t>
            </w:r>
          </w:p>
        </w:tc>
      </w:tr>
      <w:tr w:rsidR="00023A99" w:rsidRPr="00E83391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83391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83391" w:rsidRDefault="00027CD0" w:rsidP="003555AE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E83391">
              <w:rPr>
                <w:rFonts w:ascii="Times New Roman" w:hAnsi="Times New Roman"/>
              </w:rPr>
              <w:t>U2. Zinterpretować jakie rasy poszczególnych gatunków zwierząt towarzyszących widywane są na wystawach</w:t>
            </w:r>
          </w:p>
        </w:tc>
      </w:tr>
      <w:tr w:rsidR="00023A99" w:rsidRPr="00E83391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83391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83391" w:rsidRDefault="003555AE" w:rsidP="004C0125">
            <w:r w:rsidRPr="00E83391">
              <w:rPr>
                <w:sz w:val="22"/>
                <w:szCs w:val="22"/>
              </w:rPr>
              <w:t>3. Potrafi interpretować dokumentację hodowlaną..</w:t>
            </w:r>
          </w:p>
        </w:tc>
      </w:tr>
      <w:tr w:rsidR="00023A99" w:rsidRPr="00E83391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83391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Kompetencje społeczne:</w:t>
            </w:r>
          </w:p>
        </w:tc>
      </w:tr>
      <w:tr w:rsidR="00023A99" w:rsidRPr="00E83391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83391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83391" w:rsidRDefault="00027CD0" w:rsidP="00027CD0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E83391">
              <w:rPr>
                <w:rStyle w:val="hps"/>
                <w:rFonts w:ascii="Times New Roman" w:hAnsi="Times New Roman"/>
              </w:rPr>
              <w:t xml:space="preserve">K1. </w:t>
            </w:r>
            <w:r w:rsidRPr="00E83391">
              <w:rPr>
                <w:rFonts w:ascii="Times New Roman" w:hAnsi="Times New Roman"/>
              </w:rPr>
              <w:t xml:space="preserve">Posiada zdolność do współpracy z doświadczonymi hodowcami i osobami działającymi w organizacjach. </w:t>
            </w:r>
          </w:p>
        </w:tc>
      </w:tr>
      <w:tr w:rsidR="00023A99" w:rsidRPr="00E83391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83391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83391" w:rsidRDefault="00027CD0" w:rsidP="00027CD0">
            <w:r w:rsidRPr="00E83391">
              <w:rPr>
                <w:sz w:val="22"/>
                <w:szCs w:val="22"/>
              </w:rPr>
              <w:t>K2. Potrafi doradzić jakie wystawy zwierząt są organizowane w Polsce i jak pokazać na wystawie zwierzę</w:t>
            </w:r>
            <w:r w:rsidRPr="00E83391">
              <w:rPr>
                <w:rStyle w:val="hps"/>
                <w:sz w:val="22"/>
                <w:szCs w:val="22"/>
              </w:rPr>
              <w:t>.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E83391" w:rsidRDefault="003555AE" w:rsidP="003555A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33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Anatomia zwierząt, Fizjologia zwierząt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D2747A">
            <w:r w:rsidRPr="00E83391">
              <w:rPr>
                <w:sz w:val="22"/>
                <w:szCs w:val="22"/>
              </w:rPr>
              <w:lastRenderedPageBreak/>
              <w:t xml:space="preserve">Treści programowe modułu </w:t>
            </w:r>
          </w:p>
          <w:p w:rsidR="00B400C0" w:rsidRPr="00E83391" w:rsidRDefault="00B400C0" w:rsidP="00D2747A"/>
        </w:tc>
        <w:tc>
          <w:tcPr>
            <w:tcW w:w="5344" w:type="dxa"/>
            <w:shd w:val="clear" w:color="auto" w:fill="auto"/>
          </w:tcPr>
          <w:p w:rsidR="0057184E" w:rsidRPr="00E83391" w:rsidRDefault="00027CD0" w:rsidP="00027CD0">
            <w:r w:rsidRPr="00E83391">
              <w:rPr>
                <w:sz w:val="22"/>
                <w:szCs w:val="22"/>
              </w:rPr>
              <w:t>Przedstawienie organizacji zajmujących się hodowlą różnych gatunków zwierząt towarzyszących, zasady organizacji wystaw i kryteria oceny hodowlanej zwierząt towarzyszących. Przedmiot ten pozwoli przedstawić wszystkie aktualnie zatwierdzone przez FCI rasy psów z naciskiem na rasy polskie, rasy kotów, gryzoni (myszy, świnki morskie, szczury itp.), Analiza regulaminu sędziów i asystentów kynologicznych oraz regulaminu hodowlanego. Przekazane zostaną też informacje o dziedziczeniu umaszczenia u psów i kotów, co pomaga wstępnie wykluczyć rodzicielstwo danej pary zwierząt oraz informacje o chorobach dziedzicznych. Na przykładach kart ocen z wystaw i przeglądów hodowlanych przekazana zostanie wiedza o terminologii stosowanej przy opisie części ciała psa i kota przykładowy opis wybranych ras. Pokazanie sposobów  prezentowania różnych gatunków i ras zwierząt towarzyszących na wystawach na stój i w ruchu (zajęcia terenowe lub film z wystawy).</w:t>
            </w:r>
            <w:r w:rsidRPr="00E83391">
              <w:rPr>
                <w:color w:val="FF0000"/>
                <w:sz w:val="22"/>
                <w:szCs w:val="22"/>
              </w:rPr>
              <w:t xml:space="preserve">   </w:t>
            </w:r>
            <w:r w:rsidR="003555AE" w:rsidRPr="00E83391">
              <w:rPr>
                <w:sz w:val="22"/>
                <w:szCs w:val="22"/>
              </w:rPr>
              <w:t xml:space="preserve">  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D335D8" w:rsidRDefault="00D335D8" w:rsidP="00027CD0">
            <w:r>
              <w:rPr>
                <w:sz w:val="22"/>
                <w:szCs w:val="22"/>
              </w:rPr>
              <w:t>Literatura podstawowa:</w:t>
            </w:r>
          </w:p>
          <w:p w:rsidR="00027CD0" w:rsidRPr="00E83391" w:rsidRDefault="00027CD0" w:rsidP="00027CD0">
            <w:r w:rsidRPr="00E83391">
              <w:rPr>
                <w:sz w:val="22"/>
                <w:szCs w:val="22"/>
              </w:rPr>
              <w:t>Międzynarodowe Regulaminy Egzaminów Psów Użytkowych, Związek Kynologiczny w Polsce, Główna Komisja Szkolenia Psów, 2023,</w:t>
            </w:r>
          </w:p>
          <w:p w:rsidR="00027CD0" w:rsidRPr="00E83391" w:rsidRDefault="00027CD0" w:rsidP="00027CD0">
            <w:r w:rsidRPr="00E83391">
              <w:rPr>
                <w:sz w:val="22"/>
                <w:szCs w:val="22"/>
              </w:rPr>
              <w:t>Regulamin Hodowli Psów Rasowych, www.zkwp.pl</w:t>
            </w:r>
          </w:p>
          <w:p w:rsidR="00027CD0" w:rsidRPr="00E83391" w:rsidRDefault="00027CD0" w:rsidP="00027CD0">
            <w:r w:rsidRPr="00E83391">
              <w:rPr>
                <w:sz w:val="22"/>
                <w:szCs w:val="22"/>
              </w:rPr>
              <w:t>Regulamin sędziów i asystentów kynologicznych</w:t>
            </w:r>
          </w:p>
          <w:p w:rsidR="00027CD0" w:rsidRPr="00E83391" w:rsidRDefault="00027CD0" w:rsidP="00027CD0">
            <w:r w:rsidRPr="00E83391">
              <w:rPr>
                <w:sz w:val="22"/>
                <w:szCs w:val="22"/>
              </w:rPr>
              <w:t xml:space="preserve">Regulamin wystaw psów rasowych, </w:t>
            </w:r>
            <w:hyperlink r:id="rId7" w:history="1">
              <w:r w:rsidRPr="00E83391">
                <w:rPr>
                  <w:rStyle w:val="Hipercze"/>
                  <w:sz w:val="22"/>
                  <w:szCs w:val="22"/>
                </w:rPr>
                <w:t>www.zkwp.pl</w:t>
              </w:r>
            </w:hyperlink>
          </w:p>
          <w:p w:rsidR="00027CD0" w:rsidRPr="00E83391" w:rsidRDefault="00027CD0" w:rsidP="00027CD0">
            <w:r w:rsidRPr="00E83391">
              <w:rPr>
                <w:sz w:val="22"/>
                <w:szCs w:val="22"/>
              </w:rPr>
              <w:t>Regulamin hodowli kotów rasowych</w:t>
            </w:r>
          </w:p>
          <w:p w:rsidR="00536816" w:rsidRDefault="00027CD0" w:rsidP="00027CD0">
            <w:pPr>
              <w:spacing w:before="100" w:beforeAutospacing="1" w:after="100" w:afterAutospacing="1"/>
              <w:outlineLvl w:val="1"/>
            </w:pPr>
            <w:r w:rsidRPr="00E83391">
              <w:rPr>
                <w:sz w:val="22"/>
                <w:szCs w:val="22"/>
              </w:rPr>
              <w:t>Regulamin Wystaw kotów rasowych</w:t>
            </w:r>
          </w:p>
          <w:p w:rsidR="00D335D8" w:rsidRDefault="00D335D8" w:rsidP="00027CD0">
            <w:pPr>
              <w:spacing w:before="100" w:beforeAutospacing="1" w:after="100" w:afterAutospacing="1"/>
              <w:outlineLvl w:val="1"/>
            </w:pPr>
            <w:r>
              <w:rPr>
                <w:sz w:val="22"/>
                <w:szCs w:val="22"/>
              </w:rPr>
              <w:t>Literatura uzupełniająca:</w:t>
            </w:r>
          </w:p>
          <w:p w:rsidR="00D335D8" w:rsidRPr="00E83391" w:rsidRDefault="00D335D8" w:rsidP="00027CD0">
            <w:pPr>
              <w:spacing w:before="100" w:beforeAutospacing="1" w:after="100" w:afterAutospacing="1"/>
              <w:outlineLvl w:val="1"/>
            </w:pPr>
            <w:r>
              <w:rPr>
                <w:sz w:val="22"/>
                <w:szCs w:val="22"/>
              </w:rPr>
              <w:t>Czasopisma branżowe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325"/>
            </w:tblGrid>
            <w:tr w:rsidR="000E64A5" w:rsidRPr="00E83391" w:rsidTr="000E64A5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E64A5" w:rsidRPr="00E83391" w:rsidRDefault="000E64A5" w:rsidP="000E64A5"/>
              </w:tc>
              <w:tc>
                <w:tcPr>
                  <w:tcW w:w="9280" w:type="dxa"/>
                  <w:vAlign w:val="center"/>
                  <w:hideMark/>
                </w:tcPr>
                <w:p w:rsidR="000E64A5" w:rsidRPr="00E83391" w:rsidRDefault="000E64A5" w:rsidP="000E64A5"/>
              </w:tc>
            </w:tr>
          </w:tbl>
          <w:p w:rsidR="00023A99" w:rsidRPr="00E83391" w:rsidRDefault="00023A99" w:rsidP="004C0125"/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E83391" w:rsidRDefault="00DA6F93" w:rsidP="004C0125">
            <w:pPr>
              <w:rPr>
                <w:highlight w:val="yellow"/>
              </w:rPr>
            </w:pPr>
            <w:r w:rsidRPr="00E83391">
              <w:rPr>
                <w:sz w:val="22"/>
                <w:szCs w:val="22"/>
              </w:rPr>
              <w:t>wykład, ćwiczenia, warsztaty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D2747A">
            <w:r w:rsidRPr="00E83391">
              <w:rPr>
                <w:sz w:val="22"/>
                <w:szCs w:val="22"/>
              </w:rPr>
              <w:t xml:space="preserve">Sposoby weryfikacji oraz formy dokumentowania osiągniętych efektów </w:t>
            </w:r>
            <w:r w:rsidR="00D2747A" w:rsidRPr="00E83391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D335D8" w:rsidRPr="00DA6F93" w:rsidRDefault="00DA6F93" w:rsidP="00D335D8">
            <w:r w:rsidRPr="00E83391">
              <w:rPr>
                <w:sz w:val="22"/>
                <w:szCs w:val="22"/>
              </w:rPr>
              <w:t xml:space="preserve">W1,W2,W3 – </w:t>
            </w:r>
            <w:r w:rsidR="00D335D8">
              <w:t>test (pytania otwarte i zamknięte)</w:t>
            </w:r>
          </w:p>
          <w:p w:rsidR="00D335D8" w:rsidRPr="00DA6F93" w:rsidRDefault="00D335D8" w:rsidP="00D335D8">
            <w:r w:rsidRPr="00DA6F93">
              <w:t xml:space="preserve">U1, U2,U3 – </w:t>
            </w:r>
            <w:r>
              <w:t>ocena prezentacji</w:t>
            </w:r>
          </w:p>
          <w:p w:rsidR="00DA6F93" w:rsidRPr="00E83391" w:rsidRDefault="00D335D8" w:rsidP="00D335D8">
            <w:r w:rsidRPr="00DA6F93">
              <w:t xml:space="preserve">K1 – </w:t>
            </w:r>
            <w:r>
              <w:t>udział w dyskusji</w:t>
            </w:r>
          </w:p>
          <w:p w:rsidR="00DA6F93" w:rsidRPr="00E83391" w:rsidRDefault="00DA6F93" w:rsidP="00DA6F93"/>
          <w:p w:rsidR="00DA6F93" w:rsidRPr="00E83391" w:rsidRDefault="00DA6F93" w:rsidP="00DA6F93">
            <w:r w:rsidRPr="00E83391">
              <w:rPr>
                <w:sz w:val="22"/>
                <w:szCs w:val="22"/>
                <w:u w:val="single"/>
              </w:rPr>
              <w:t>Dokumentowanie osiągniętych efektów uczenia się</w:t>
            </w:r>
            <w:r w:rsidRPr="00E83391">
              <w:rPr>
                <w:sz w:val="22"/>
                <w:szCs w:val="22"/>
              </w:rPr>
              <w:t xml:space="preserve"> w formie: egzamin, projekty, zaliczenie pisemne archiwizowane w formie papierowej</w:t>
            </w:r>
          </w:p>
          <w:p w:rsidR="00DA6F93" w:rsidRPr="00E83391" w:rsidRDefault="00DA6F93" w:rsidP="00DA6F93"/>
          <w:p w:rsidR="00DA6F93" w:rsidRPr="00E83391" w:rsidRDefault="00DA6F93" w:rsidP="00DA6F93">
            <w:r w:rsidRPr="00E83391">
              <w:rPr>
                <w:sz w:val="22"/>
                <w:szCs w:val="22"/>
              </w:rPr>
              <w:t>Szczegółowe kryteria przy ocenie zaliczenia i prac kontrolnych</w:t>
            </w:r>
          </w:p>
          <w:p w:rsidR="00DA6F93" w:rsidRPr="00E83391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</w:pPr>
            <w:r w:rsidRPr="00E83391">
              <w:rPr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DA6F93" w:rsidRPr="00E83391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</w:pPr>
            <w:r w:rsidRPr="00E83391">
              <w:rPr>
                <w:sz w:val="22"/>
                <w:szCs w:val="22"/>
              </w:rPr>
              <w:t xml:space="preserve">student wykazuje dostateczny plus (3,5) stopień wiedzy, umiejętności lub kompetencji, gdy uzyskuje od </w:t>
            </w:r>
            <w:r w:rsidRPr="00E83391">
              <w:rPr>
                <w:sz w:val="22"/>
                <w:szCs w:val="22"/>
              </w:rPr>
              <w:lastRenderedPageBreak/>
              <w:t xml:space="preserve">61 do 70% sumy punktów określających maksymalny poziom wiedzy lub umiejętności z danego przedmiotu (odpowiednio – jego części), </w:t>
            </w:r>
          </w:p>
          <w:p w:rsidR="00DA6F93" w:rsidRPr="00E83391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</w:pPr>
            <w:r w:rsidRPr="00E83391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DA6F93" w:rsidRPr="00E83391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  <w:rPr>
                <w:rFonts w:eastAsiaTheme="minorHAnsi"/>
              </w:rPr>
            </w:pPr>
            <w:r w:rsidRPr="00E83391">
              <w:rPr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DA6F93" w:rsidRPr="00E83391" w:rsidRDefault="00DA6F93" w:rsidP="00DA6F93">
            <w:pPr>
              <w:jc w:val="both"/>
            </w:pPr>
            <w:r w:rsidRPr="00E83391">
              <w:rPr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:rsidR="00023A99" w:rsidRPr="00E83391" w:rsidRDefault="00023A99" w:rsidP="00D2747A">
            <w:pPr>
              <w:jc w:val="both"/>
              <w:rPr>
                <w:highlight w:val="yellow"/>
              </w:rPr>
            </w:pPr>
          </w:p>
        </w:tc>
      </w:tr>
      <w:tr w:rsidR="0032739E" w:rsidRPr="00E83391" w:rsidTr="00023A99">
        <w:tc>
          <w:tcPr>
            <w:tcW w:w="3942" w:type="dxa"/>
            <w:shd w:val="clear" w:color="auto" w:fill="auto"/>
          </w:tcPr>
          <w:p w:rsidR="0032739E" w:rsidRPr="00E83391" w:rsidRDefault="0032739E" w:rsidP="00D2747A">
            <w:r w:rsidRPr="00E83391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9C2572" w:rsidRPr="00E83391" w:rsidRDefault="009C2572" w:rsidP="00D2747A"/>
          <w:p w:rsidR="009C2572" w:rsidRPr="00E83391" w:rsidRDefault="009C2572" w:rsidP="00D2747A"/>
        </w:tc>
        <w:tc>
          <w:tcPr>
            <w:tcW w:w="5344" w:type="dxa"/>
            <w:shd w:val="clear" w:color="auto" w:fill="auto"/>
          </w:tcPr>
          <w:p w:rsidR="0032739E" w:rsidRPr="00E83391" w:rsidRDefault="00DA6F93" w:rsidP="00D335D8">
            <w:pPr>
              <w:jc w:val="both"/>
              <w:rPr>
                <w:highlight w:val="yellow"/>
              </w:rPr>
            </w:pPr>
            <w:r w:rsidRPr="00E83391">
              <w:rPr>
                <w:sz w:val="22"/>
                <w:szCs w:val="22"/>
              </w:rPr>
              <w:t>Ocenę końcową stanowi średnia oc</w:t>
            </w:r>
            <w:r w:rsidR="00D335D8">
              <w:rPr>
                <w:sz w:val="22"/>
                <w:szCs w:val="22"/>
              </w:rPr>
              <w:t>ena z zaliczenia przedmiotu</w:t>
            </w:r>
            <w:bookmarkStart w:id="0" w:name="_GoBack"/>
            <w:bookmarkEnd w:id="0"/>
            <w:r w:rsidRPr="00E83391">
              <w:rPr>
                <w:sz w:val="22"/>
                <w:szCs w:val="22"/>
              </w:rPr>
              <w:t>. Warunki te są przedstawiane studentom i konsultowane z nimi na pierwszym wykładzie.</w:t>
            </w:r>
          </w:p>
        </w:tc>
      </w:tr>
      <w:tr w:rsidR="00023A99" w:rsidRPr="00E83391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pPr>
              <w:jc w:val="both"/>
            </w:pPr>
            <w:r w:rsidRPr="00E83391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536816" w:rsidRPr="00E83391" w:rsidRDefault="006C6488" w:rsidP="004C0125">
            <w:pPr>
              <w:jc w:val="both"/>
            </w:pPr>
            <w:r w:rsidRPr="00E83391">
              <w:rPr>
                <w:sz w:val="22"/>
                <w:szCs w:val="22"/>
              </w:rPr>
              <w:t>Kontaktowe</w:t>
            </w:r>
            <w:r w:rsidR="00027CD0" w:rsidRPr="00E83391">
              <w:rPr>
                <w:sz w:val="22"/>
                <w:szCs w:val="22"/>
              </w:rPr>
              <w:t xml:space="preserve"> </w:t>
            </w:r>
            <w:r w:rsidR="00E83391">
              <w:rPr>
                <w:sz w:val="22"/>
                <w:szCs w:val="22"/>
              </w:rPr>
              <w:t>38</w:t>
            </w:r>
            <w:r w:rsidRPr="00E83391">
              <w:rPr>
                <w:sz w:val="22"/>
                <w:szCs w:val="22"/>
              </w:rPr>
              <w:t xml:space="preserve">: godz. – </w:t>
            </w:r>
            <w:r w:rsidR="00027CD0" w:rsidRPr="00E83391">
              <w:rPr>
                <w:sz w:val="22"/>
                <w:szCs w:val="22"/>
              </w:rPr>
              <w:t>1</w:t>
            </w:r>
            <w:r w:rsidRPr="00E83391">
              <w:rPr>
                <w:sz w:val="22"/>
                <w:szCs w:val="22"/>
              </w:rPr>
              <w:t>,</w:t>
            </w:r>
            <w:r w:rsidR="00E83391">
              <w:rPr>
                <w:sz w:val="22"/>
                <w:szCs w:val="22"/>
              </w:rPr>
              <w:t>52</w:t>
            </w:r>
            <w:r w:rsidRPr="00E83391">
              <w:rPr>
                <w:sz w:val="22"/>
                <w:szCs w:val="22"/>
              </w:rPr>
              <w:t xml:space="preserve"> ECTS </w:t>
            </w:r>
          </w:p>
          <w:p w:rsidR="006C6488" w:rsidRPr="00E83391" w:rsidRDefault="00E244D9" w:rsidP="004C0125">
            <w:pPr>
              <w:jc w:val="both"/>
            </w:pPr>
            <w:r w:rsidRPr="00E83391">
              <w:rPr>
                <w:sz w:val="22"/>
                <w:szCs w:val="22"/>
              </w:rPr>
              <w:t>Wykłady 15 godz. – 0,</w:t>
            </w:r>
            <w:r w:rsidR="006C6488" w:rsidRPr="00E83391">
              <w:rPr>
                <w:sz w:val="22"/>
                <w:szCs w:val="22"/>
              </w:rPr>
              <w:t>6 ECTS</w:t>
            </w:r>
          </w:p>
          <w:p w:rsidR="006C6488" w:rsidRPr="00E83391" w:rsidRDefault="006C6488" w:rsidP="004C0125">
            <w:pPr>
              <w:jc w:val="both"/>
            </w:pPr>
            <w:r w:rsidRPr="00E83391">
              <w:rPr>
                <w:sz w:val="22"/>
                <w:szCs w:val="22"/>
              </w:rPr>
              <w:t xml:space="preserve">Ćwiczenia – </w:t>
            </w:r>
            <w:r w:rsidR="00027CD0" w:rsidRPr="00E83391">
              <w:rPr>
                <w:sz w:val="22"/>
                <w:szCs w:val="22"/>
              </w:rPr>
              <w:t>13</w:t>
            </w:r>
            <w:r w:rsidRPr="00E83391">
              <w:rPr>
                <w:sz w:val="22"/>
                <w:szCs w:val="22"/>
              </w:rPr>
              <w:t xml:space="preserve"> godz. </w:t>
            </w:r>
            <w:r w:rsidR="00027CD0" w:rsidRPr="00E83391">
              <w:rPr>
                <w:sz w:val="22"/>
                <w:szCs w:val="22"/>
              </w:rPr>
              <w:t>–</w:t>
            </w:r>
            <w:r w:rsidRPr="00E83391">
              <w:rPr>
                <w:sz w:val="22"/>
                <w:szCs w:val="22"/>
              </w:rPr>
              <w:t xml:space="preserve"> </w:t>
            </w:r>
            <w:r w:rsidR="00027CD0" w:rsidRPr="00E83391">
              <w:rPr>
                <w:sz w:val="22"/>
                <w:szCs w:val="22"/>
              </w:rPr>
              <w:t>0,52</w:t>
            </w:r>
            <w:r w:rsidRPr="00E83391">
              <w:rPr>
                <w:sz w:val="22"/>
                <w:szCs w:val="22"/>
              </w:rPr>
              <w:t xml:space="preserve"> ECTS</w:t>
            </w:r>
          </w:p>
          <w:p w:rsidR="006C6488" w:rsidRPr="00E83391" w:rsidRDefault="006C6488" w:rsidP="004C0125">
            <w:pPr>
              <w:jc w:val="both"/>
            </w:pPr>
            <w:r w:rsidRPr="00E83391">
              <w:rPr>
                <w:sz w:val="22"/>
                <w:szCs w:val="22"/>
              </w:rPr>
              <w:t xml:space="preserve">Konsultacje – </w:t>
            </w:r>
            <w:r w:rsidR="00E83391">
              <w:rPr>
                <w:sz w:val="22"/>
                <w:szCs w:val="22"/>
              </w:rPr>
              <w:t>8</w:t>
            </w:r>
            <w:r w:rsidRPr="00E83391">
              <w:rPr>
                <w:sz w:val="22"/>
                <w:szCs w:val="22"/>
              </w:rPr>
              <w:t xml:space="preserve"> godz. – 0,</w:t>
            </w:r>
            <w:r w:rsidR="00E83391">
              <w:rPr>
                <w:sz w:val="22"/>
                <w:szCs w:val="22"/>
              </w:rPr>
              <w:t>32</w:t>
            </w:r>
            <w:r w:rsidRPr="00E83391">
              <w:rPr>
                <w:sz w:val="22"/>
                <w:szCs w:val="22"/>
              </w:rPr>
              <w:t xml:space="preserve"> ECTS</w:t>
            </w:r>
          </w:p>
          <w:p w:rsidR="006C6488" w:rsidRPr="00E83391" w:rsidRDefault="006C6488" w:rsidP="004C0125">
            <w:pPr>
              <w:jc w:val="both"/>
            </w:pPr>
            <w:r w:rsidRPr="00E83391">
              <w:rPr>
                <w:sz w:val="22"/>
                <w:szCs w:val="22"/>
              </w:rPr>
              <w:t>kolokwium z ćwiczeń – 2 godz. – 0,08 ECTS</w:t>
            </w:r>
          </w:p>
          <w:p w:rsidR="006C6488" w:rsidRPr="00E83391" w:rsidRDefault="006C6488" w:rsidP="004C0125">
            <w:pPr>
              <w:jc w:val="both"/>
            </w:pPr>
            <w:proofErr w:type="spellStart"/>
            <w:r w:rsidRPr="00E83391">
              <w:rPr>
                <w:sz w:val="22"/>
                <w:szCs w:val="22"/>
              </w:rPr>
              <w:t>Niekontaktowe</w:t>
            </w:r>
            <w:proofErr w:type="spellEnd"/>
            <w:r w:rsidRPr="00E83391">
              <w:rPr>
                <w:sz w:val="22"/>
                <w:szCs w:val="22"/>
              </w:rPr>
              <w:t xml:space="preserve">: </w:t>
            </w:r>
            <w:r w:rsidR="00027CD0" w:rsidRPr="00E83391">
              <w:rPr>
                <w:sz w:val="22"/>
                <w:szCs w:val="22"/>
              </w:rPr>
              <w:t>53</w:t>
            </w:r>
            <w:r w:rsidRPr="00E83391">
              <w:rPr>
                <w:sz w:val="22"/>
                <w:szCs w:val="22"/>
              </w:rPr>
              <w:t xml:space="preserve"> g</w:t>
            </w:r>
            <w:r w:rsidR="00613D78" w:rsidRPr="00E83391">
              <w:rPr>
                <w:sz w:val="22"/>
                <w:szCs w:val="22"/>
              </w:rPr>
              <w:t>o</w:t>
            </w:r>
            <w:r w:rsidRPr="00E83391">
              <w:rPr>
                <w:sz w:val="22"/>
                <w:szCs w:val="22"/>
              </w:rPr>
              <w:t xml:space="preserve">dz. – </w:t>
            </w:r>
            <w:r w:rsidR="00E244D9" w:rsidRPr="00E83391">
              <w:rPr>
                <w:sz w:val="22"/>
                <w:szCs w:val="22"/>
              </w:rPr>
              <w:t>2</w:t>
            </w:r>
            <w:r w:rsidRPr="00E83391">
              <w:rPr>
                <w:sz w:val="22"/>
                <w:szCs w:val="22"/>
              </w:rPr>
              <w:t>,</w:t>
            </w:r>
            <w:r w:rsidR="00E83391">
              <w:rPr>
                <w:sz w:val="22"/>
                <w:szCs w:val="22"/>
              </w:rPr>
              <w:t>48</w:t>
            </w:r>
            <w:r w:rsidRPr="00E83391">
              <w:rPr>
                <w:sz w:val="22"/>
                <w:szCs w:val="22"/>
              </w:rPr>
              <w:t xml:space="preserve"> ECTS</w:t>
            </w:r>
          </w:p>
          <w:p w:rsidR="006C6488" w:rsidRPr="00E83391" w:rsidRDefault="006C6488" w:rsidP="004C0125">
            <w:pPr>
              <w:jc w:val="both"/>
            </w:pPr>
            <w:r w:rsidRPr="00E83391">
              <w:rPr>
                <w:sz w:val="22"/>
                <w:szCs w:val="22"/>
              </w:rPr>
              <w:t xml:space="preserve">przygotowanie do ćwiczeń – </w:t>
            </w:r>
            <w:r w:rsidR="00027CD0" w:rsidRPr="00E83391">
              <w:rPr>
                <w:sz w:val="22"/>
                <w:szCs w:val="22"/>
              </w:rPr>
              <w:t>15</w:t>
            </w:r>
            <w:r w:rsidRPr="00E83391">
              <w:rPr>
                <w:sz w:val="22"/>
                <w:szCs w:val="22"/>
              </w:rPr>
              <w:t xml:space="preserve"> godz. – </w:t>
            </w:r>
            <w:r w:rsidR="00027CD0" w:rsidRPr="00E83391">
              <w:rPr>
                <w:sz w:val="22"/>
                <w:szCs w:val="22"/>
              </w:rPr>
              <w:t>0,6</w:t>
            </w:r>
            <w:r w:rsidRPr="00E83391">
              <w:rPr>
                <w:sz w:val="22"/>
                <w:szCs w:val="22"/>
              </w:rPr>
              <w:t xml:space="preserve"> ECTS</w:t>
            </w:r>
          </w:p>
          <w:p w:rsidR="006C6488" w:rsidRPr="00E83391" w:rsidRDefault="006C6488" w:rsidP="004C0125">
            <w:pPr>
              <w:jc w:val="both"/>
            </w:pPr>
            <w:r w:rsidRPr="00E83391">
              <w:rPr>
                <w:sz w:val="22"/>
                <w:szCs w:val="22"/>
              </w:rPr>
              <w:t xml:space="preserve">przygotowanie projektu – </w:t>
            </w:r>
            <w:r w:rsidR="00027CD0" w:rsidRPr="00E83391">
              <w:rPr>
                <w:sz w:val="22"/>
                <w:szCs w:val="22"/>
              </w:rPr>
              <w:t>1</w:t>
            </w:r>
            <w:r w:rsidR="00E83391">
              <w:rPr>
                <w:sz w:val="22"/>
                <w:szCs w:val="22"/>
              </w:rPr>
              <w:t>5</w:t>
            </w:r>
            <w:r w:rsidRPr="00E83391">
              <w:rPr>
                <w:sz w:val="22"/>
                <w:szCs w:val="22"/>
              </w:rPr>
              <w:t xml:space="preserve"> godz., 0,</w:t>
            </w:r>
            <w:r w:rsidR="00E83391">
              <w:rPr>
                <w:sz w:val="22"/>
                <w:szCs w:val="22"/>
              </w:rPr>
              <w:t>6</w:t>
            </w:r>
          </w:p>
          <w:p w:rsidR="006C6488" w:rsidRPr="00E83391" w:rsidRDefault="006C6488" w:rsidP="004C0125">
            <w:pPr>
              <w:jc w:val="both"/>
            </w:pPr>
            <w:r w:rsidRPr="00E83391">
              <w:rPr>
                <w:sz w:val="22"/>
                <w:szCs w:val="22"/>
              </w:rPr>
              <w:t xml:space="preserve">studiowanie literatury – </w:t>
            </w:r>
            <w:r w:rsidR="00027CD0" w:rsidRPr="00E83391">
              <w:rPr>
                <w:sz w:val="22"/>
                <w:szCs w:val="22"/>
              </w:rPr>
              <w:t>1</w:t>
            </w:r>
            <w:r w:rsidR="00E83391">
              <w:rPr>
                <w:sz w:val="22"/>
                <w:szCs w:val="22"/>
              </w:rPr>
              <w:t>6</w:t>
            </w:r>
            <w:r w:rsidRPr="00E83391">
              <w:rPr>
                <w:sz w:val="22"/>
                <w:szCs w:val="22"/>
              </w:rPr>
              <w:t xml:space="preserve"> godz. – 0,</w:t>
            </w:r>
            <w:r w:rsidR="00027CD0" w:rsidRPr="00E83391">
              <w:rPr>
                <w:sz w:val="22"/>
                <w:szCs w:val="22"/>
              </w:rPr>
              <w:t>6</w:t>
            </w:r>
            <w:r w:rsidR="00E83391">
              <w:rPr>
                <w:sz w:val="22"/>
                <w:szCs w:val="22"/>
              </w:rPr>
              <w:t>4</w:t>
            </w:r>
            <w:r w:rsidRPr="00E83391">
              <w:rPr>
                <w:sz w:val="22"/>
                <w:szCs w:val="22"/>
              </w:rPr>
              <w:t xml:space="preserve"> ECTS</w:t>
            </w:r>
          </w:p>
          <w:p w:rsidR="00023A99" w:rsidRPr="00E83391" w:rsidRDefault="006C6488" w:rsidP="006C6488">
            <w:pPr>
              <w:jc w:val="both"/>
            </w:pPr>
            <w:r w:rsidRPr="00E83391">
              <w:rPr>
                <w:sz w:val="22"/>
                <w:szCs w:val="22"/>
              </w:rPr>
              <w:t xml:space="preserve">przygotowanie do egzaminu/zaliczenia - </w:t>
            </w:r>
            <w:r w:rsidR="00027CD0" w:rsidRPr="00E83391">
              <w:rPr>
                <w:sz w:val="22"/>
                <w:szCs w:val="22"/>
              </w:rPr>
              <w:t>1</w:t>
            </w:r>
            <w:r w:rsidR="00E83391">
              <w:rPr>
                <w:sz w:val="22"/>
                <w:szCs w:val="22"/>
              </w:rPr>
              <w:t>6</w:t>
            </w:r>
            <w:r w:rsidRPr="00E83391">
              <w:rPr>
                <w:sz w:val="22"/>
                <w:szCs w:val="22"/>
              </w:rPr>
              <w:t xml:space="preserve"> godz. – 0,</w:t>
            </w:r>
            <w:r w:rsidR="00E83391">
              <w:rPr>
                <w:sz w:val="22"/>
                <w:szCs w:val="22"/>
              </w:rPr>
              <w:t>64</w:t>
            </w:r>
            <w:r w:rsidRPr="00E83391">
              <w:rPr>
                <w:sz w:val="22"/>
                <w:szCs w:val="22"/>
              </w:rPr>
              <w:t xml:space="preserve"> ECTS</w:t>
            </w:r>
          </w:p>
        </w:tc>
      </w:tr>
      <w:tr w:rsidR="00101F00" w:rsidRPr="00E83391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E83391" w:rsidRDefault="00101F00" w:rsidP="000F587A">
            <w:r w:rsidRPr="00E83391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6C6488" w:rsidRPr="00E83391" w:rsidRDefault="006C6488" w:rsidP="004C0125">
            <w:pPr>
              <w:jc w:val="both"/>
            </w:pPr>
            <w:r w:rsidRPr="00E83391">
              <w:rPr>
                <w:sz w:val="22"/>
                <w:szCs w:val="22"/>
              </w:rPr>
              <w:t>udział w wykładach – 15 godz.</w:t>
            </w:r>
          </w:p>
          <w:p w:rsidR="006C6488" w:rsidRPr="00E83391" w:rsidRDefault="006C6488" w:rsidP="004C0125">
            <w:pPr>
              <w:jc w:val="both"/>
            </w:pPr>
            <w:r w:rsidRPr="00E83391">
              <w:rPr>
                <w:sz w:val="22"/>
                <w:szCs w:val="22"/>
              </w:rPr>
              <w:t xml:space="preserve">udział w ćwiczeniach – </w:t>
            </w:r>
            <w:r w:rsidR="00027CD0" w:rsidRPr="00E83391">
              <w:rPr>
                <w:sz w:val="22"/>
                <w:szCs w:val="22"/>
              </w:rPr>
              <w:t>13</w:t>
            </w:r>
            <w:r w:rsidRPr="00E83391">
              <w:rPr>
                <w:sz w:val="22"/>
                <w:szCs w:val="22"/>
              </w:rPr>
              <w:t xml:space="preserve"> godz.</w:t>
            </w:r>
          </w:p>
          <w:p w:rsidR="006C6488" w:rsidRPr="00E83391" w:rsidRDefault="006C6488" w:rsidP="004C0125">
            <w:pPr>
              <w:jc w:val="both"/>
            </w:pPr>
            <w:r w:rsidRPr="00E83391">
              <w:rPr>
                <w:sz w:val="22"/>
                <w:szCs w:val="22"/>
              </w:rPr>
              <w:t>konsultacje – 1</w:t>
            </w:r>
            <w:r w:rsidR="006C008E" w:rsidRPr="00E83391">
              <w:rPr>
                <w:sz w:val="22"/>
                <w:szCs w:val="22"/>
              </w:rPr>
              <w:t>5</w:t>
            </w:r>
            <w:r w:rsidRPr="00E83391">
              <w:rPr>
                <w:sz w:val="22"/>
                <w:szCs w:val="22"/>
              </w:rPr>
              <w:t xml:space="preserve"> godz.</w:t>
            </w:r>
          </w:p>
          <w:p w:rsidR="006C6488" w:rsidRPr="00E83391" w:rsidRDefault="006C6488" w:rsidP="004C0125">
            <w:pPr>
              <w:jc w:val="both"/>
            </w:pPr>
            <w:r w:rsidRPr="00E83391">
              <w:rPr>
                <w:sz w:val="22"/>
                <w:szCs w:val="22"/>
              </w:rPr>
              <w:t>kolokwium z ćwiczeń – 2 godz.</w:t>
            </w:r>
          </w:p>
          <w:p w:rsidR="00980EBB" w:rsidRPr="00E83391" w:rsidRDefault="006C6488" w:rsidP="00027CD0">
            <w:pPr>
              <w:jc w:val="both"/>
              <w:rPr>
                <w:highlight w:val="yellow"/>
              </w:rPr>
            </w:pPr>
            <w:r w:rsidRPr="00E83391">
              <w:rPr>
                <w:sz w:val="22"/>
                <w:szCs w:val="22"/>
              </w:rPr>
              <w:t xml:space="preserve">Egzamin/zaliczenie – </w:t>
            </w:r>
            <w:r w:rsidR="00027CD0" w:rsidRPr="00E83391">
              <w:rPr>
                <w:sz w:val="22"/>
                <w:szCs w:val="22"/>
              </w:rPr>
              <w:t>2</w:t>
            </w:r>
            <w:r w:rsidRPr="00E83391">
              <w:rPr>
                <w:sz w:val="22"/>
                <w:szCs w:val="22"/>
              </w:rPr>
              <w:t xml:space="preserve"> godz.</w:t>
            </w:r>
          </w:p>
        </w:tc>
      </w:tr>
      <w:tr w:rsidR="00101F00" w:rsidRPr="00E83391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E83391" w:rsidRDefault="00101F00" w:rsidP="004C0125">
            <w:pPr>
              <w:jc w:val="both"/>
            </w:pPr>
            <w:r w:rsidRPr="00E83391">
              <w:rPr>
                <w:sz w:val="22"/>
                <w:szCs w:val="22"/>
              </w:rPr>
              <w:t>Odniesieni</w:t>
            </w:r>
            <w:r w:rsidR="0092197E" w:rsidRPr="00E83391">
              <w:rPr>
                <w:sz w:val="22"/>
                <w:szCs w:val="22"/>
              </w:rPr>
              <w:t xml:space="preserve">e modułowych efektów uczenia się do </w:t>
            </w:r>
            <w:r w:rsidRPr="00E83391">
              <w:rPr>
                <w:sz w:val="22"/>
                <w:szCs w:val="22"/>
              </w:rPr>
              <w:t>kierunkowych</w:t>
            </w:r>
            <w:r w:rsidR="0092197E" w:rsidRPr="00E83391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E83391" w:rsidRPr="00EE2617" w:rsidRDefault="00E83391" w:rsidP="00E83391">
            <w:pPr>
              <w:jc w:val="both"/>
            </w:pPr>
            <w:r w:rsidRPr="00EE2617">
              <w:t>W1,W2</w:t>
            </w:r>
            <w:r>
              <w:t xml:space="preserve">,W3 </w:t>
            </w:r>
            <w:r w:rsidRPr="00EE2617">
              <w:t>– BZ</w:t>
            </w:r>
            <w:r w:rsidR="008C0DD8">
              <w:t>2</w:t>
            </w:r>
            <w:r w:rsidRPr="00EE2617">
              <w:t>_W0</w:t>
            </w:r>
            <w:r w:rsidR="008C0DD8">
              <w:t>4</w:t>
            </w:r>
          </w:p>
          <w:p w:rsidR="00E83391" w:rsidRDefault="00E83391" w:rsidP="00E83391">
            <w:pPr>
              <w:jc w:val="both"/>
            </w:pPr>
            <w:r>
              <w:t>U1, U2, U3 – BZ</w:t>
            </w:r>
            <w:r w:rsidR="0013373F">
              <w:t>2</w:t>
            </w:r>
            <w:r>
              <w:t>_U0</w:t>
            </w:r>
            <w:r w:rsidR="0013373F">
              <w:t>2</w:t>
            </w:r>
            <w:r>
              <w:t>, BZ</w:t>
            </w:r>
            <w:r w:rsidR="0013373F">
              <w:t>2</w:t>
            </w:r>
            <w:r>
              <w:t>_U0</w:t>
            </w:r>
            <w:r w:rsidR="0013373F">
              <w:t>3</w:t>
            </w:r>
          </w:p>
          <w:p w:rsidR="000F587A" w:rsidRPr="00E83391" w:rsidRDefault="00E83391" w:rsidP="00E83391">
            <w:pPr>
              <w:jc w:val="both"/>
              <w:rPr>
                <w:highlight w:val="yellow"/>
              </w:rPr>
            </w:pPr>
            <w:r>
              <w:t>K1, K2 – BZ</w:t>
            </w:r>
            <w:r w:rsidR="0013373F">
              <w:t>2</w:t>
            </w:r>
            <w:r>
              <w:t>_K0</w:t>
            </w:r>
            <w:r w:rsidR="0013373F">
              <w:t>2</w:t>
            </w:r>
            <w:r>
              <w:t>, BZ</w:t>
            </w:r>
            <w:r w:rsidR="0013373F">
              <w:t>2</w:t>
            </w:r>
            <w:r>
              <w:t>_K0</w:t>
            </w:r>
            <w:r w:rsidR="0013373F">
              <w:t>3</w:t>
            </w:r>
          </w:p>
        </w:tc>
      </w:tr>
    </w:tbl>
    <w:p w:rsidR="00023A99" w:rsidRPr="00E83391" w:rsidRDefault="00023A99" w:rsidP="00023A99">
      <w:pPr>
        <w:rPr>
          <w:sz w:val="22"/>
          <w:szCs w:val="22"/>
        </w:rPr>
      </w:pPr>
    </w:p>
    <w:p w:rsidR="00023A99" w:rsidRPr="00E83391" w:rsidRDefault="00023A99" w:rsidP="00023A99">
      <w:pPr>
        <w:rPr>
          <w:sz w:val="22"/>
          <w:szCs w:val="22"/>
        </w:rPr>
      </w:pPr>
    </w:p>
    <w:p w:rsidR="00023A99" w:rsidRPr="00E83391" w:rsidRDefault="00023A99" w:rsidP="00023A99">
      <w:pPr>
        <w:rPr>
          <w:iCs/>
          <w:sz w:val="22"/>
          <w:szCs w:val="22"/>
        </w:rPr>
      </w:pPr>
    </w:p>
    <w:sectPr w:rsidR="00023A99" w:rsidRPr="00E83391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94D" w:rsidRDefault="009A594D" w:rsidP="008D17BD">
      <w:r>
        <w:separator/>
      </w:r>
    </w:p>
  </w:endnote>
  <w:endnote w:type="continuationSeparator" w:id="0">
    <w:p w:rsidR="009A594D" w:rsidRDefault="009A594D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C94833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6A4AB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6A4AB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94D" w:rsidRDefault="009A594D" w:rsidP="008D17BD">
      <w:r>
        <w:separator/>
      </w:r>
    </w:p>
  </w:footnote>
  <w:footnote w:type="continuationSeparator" w:id="0">
    <w:p w:rsidR="009A594D" w:rsidRDefault="009A594D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D7A"/>
    <w:multiLevelType w:val="hybridMultilevel"/>
    <w:tmpl w:val="495C9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B8A3254"/>
    <w:multiLevelType w:val="hybridMultilevel"/>
    <w:tmpl w:val="064260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B83AA2"/>
    <w:multiLevelType w:val="hybridMultilevel"/>
    <w:tmpl w:val="1396C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2BF9"/>
    <w:rsid w:val="00023A99"/>
    <w:rsid w:val="00027CD0"/>
    <w:rsid w:val="000828D7"/>
    <w:rsid w:val="000E64A5"/>
    <w:rsid w:val="000F587A"/>
    <w:rsid w:val="00101F00"/>
    <w:rsid w:val="0012403C"/>
    <w:rsid w:val="0013373F"/>
    <w:rsid w:val="001661E5"/>
    <w:rsid w:val="00206860"/>
    <w:rsid w:val="00207270"/>
    <w:rsid w:val="00312718"/>
    <w:rsid w:val="0032739E"/>
    <w:rsid w:val="003555AE"/>
    <w:rsid w:val="003853C3"/>
    <w:rsid w:val="003B32BF"/>
    <w:rsid w:val="00415153"/>
    <w:rsid w:val="004160CD"/>
    <w:rsid w:val="00457679"/>
    <w:rsid w:val="00500899"/>
    <w:rsid w:val="00536816"/>
    <w:rsid w:val="0057184E"/>
    <w:rsid w:val="005F6E18"/>
    <w:rsid w:val="00613D78"/>
    <w:rsid w:val="006742BC"/>
    <w:rsid w:val="006748C4"/>
    <w:rsid w:val="006A4ABB"/>
    <w:rsid w:val="006C008E"/>
    <w:rsid w:val="006C6488"/>
    <w:rsid w:val="006F3573"/>
    <w:rsid w:val="0089357C"/>
    <w:rsid w:val="008C0DD8"/>
    <w:rsid w:val="008D17BD"/>
    <w:rsid w:val="0092197E"/>
    <w:rsid w:val="00980EBB"/>
    <w:rsid w:val="00991350"/>
    <w:rsid w:val="00992D17"/>
    <w:rsid w:val="009A594D"/>
    <w:rsid w:val="009C2572"/>
    <w:rsid w:val="009E49CA"/>
    <w:rsid w:val="00A02D35"/>
    <w:rsid w:val="00A6673A"/>
    <w:rsid w:val="00B400C0"/>
    <w:rsid w:val="00B401DB"/>
    <w:rsid w:val="00B61556"/>
    <w:rsid w:val="00C54625"/>
    <w:rsid w:val="00C875A5"/>
    <w:rsid w:val="00C94833"/>
    <w:rsid w:val="00CD423D"/>
    <w:rsid w:val="00D2747A"/>
    <w:rsid w:val="00D335D8"/>
    <w:rsid w:val="00DA6F93"/>
    <w:rsid w:val="00DC2364"/>
    <w:rsid w:val="00E244D9"/>
    <w:rsid w:val="00E54369"/>
    <w:rsid w:val="00E83391"/>
    <w:rsid w:val="00EC3848"/>
    <w:rsid w:val="00F02DA4"/>
    <w:rsid w:val="00F02E5D"/>
    <w:rsid w:val="00F8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E64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6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B61556"/>
    <w:pPr>
      <w:suppressAutoHyphens/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B61556"/>
  </w:style>
  <w:style w:type="character" w:customStyle="1" w:styleId="Nagwek2Znak">
    <w:name w:val="Nagłówek 2 Znak"/>
    <w:basedOn w:val="Domylnaczcionkaakapitu"/>
    <w:link w:val="Nagwek2"/>
    <w:uiPriority w:val="9"/>
    <w:rsid w:val="000E64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itlerespstmt">
    <w:name w:val="title_resp_stmt"/>
    <w:basedOn w:val="Domylnaczcionkaakapitu"/>
    <w:rsid w:val="000E64A5"/>
  </w:style>
  <w:style w:type="character" w:customStyle="1" w:styleId="Nagwek5Znak">
    <w:name w:val="Nagłówek 5 Znak"/>
    <w:basedOn w:val="Domylnaczcionkaakapitu"/>
    <w:link w:val="Nagwek5"/>
    <w:uiPriority w:val="9"/>
    <w:semiHidden/>
    <w:rsid w:val="000E64A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64A5"/>
    <w:rPr>
      <w:color w:val="0000FF"/>
      <w:u w:val="single"/>
    </w:rPr>
  </w:style>
  <w:style w:type="character" w:customStyle="1" w:styleId="relatorcode">
    <w:name w:val="relatorcode"/>
    <w:basedOn w:val="Domylnaczcionkaakapitu"/>
    <w:rsid w:val="000E64A5"/>
  </w:style>
  <w:style w:type="character" w:customStyle="1" w:styleId="separator">
    <w:name w:val="separator"/>
    <w:basedOn w:val="Domylnaczcionkaakapitu"/>
    <w:rsid w:val="000E64A5"/>
  </w:style>
  <w:style w:type="paragraph" w:styleId="NormalnyWeb">
    <w:name w:val="Normal (Web)"/>
    <w:basedOn w:val="Normalny"/>
    <w:uiPriority w:val="99"/>
    <w:semiHidden/>
    <w:unhideWhenUsed/>
    <w:rsid w:val="000E64A5"/>
    <w:pPr>
      <w:spacing w:before="100" w:beforeAutospacing="1" w:after="100" w:afterAutospacing="1"/>
    </w:pPr>
  </w:style>
  <w:style w:type="character" w:customStyle="1" w:styleId="byauthor">
    <w:name w:val="byauthor"/>
    <w:basedOn w:val="Domylnaczcionkaakapitu"/>
    <w:rsid w:val="000E64A5"/>
  </w:style>
  <w:style w:type="character" w:customStyle="1" w:styleId="author">
    <w:name w:val="author"/>
    <w:basedOn w:val="Domylnaczcionkaakapitu"/>
    <w:rsid w:val="000E64A5"/>
  </w:style>
  <w:style w:type="character" w:customStyle="1" w:styleId="resultssummary">
    <w:name w:val="results_summary"/>
    <w:basedOn w:val="Domylnaczcionkaakapitu"/>
    <w:rsid w:val="000E64A5"/>
  </w:style>
  <w:style w:type="character" w:customStyle="1" w:styleId="label">
    <w:name w:val="label"/>
    <w:basedOn w:val="Domylnaczcionkaakapitu"/>
    <w:rsid w:val="000E64A5"/>
  </w:style>
  <w:style w:type="character" w:customStyle="1" w:styleId="authordates">
    <w:name w:val="authordates"/>
    <w:basedOn w:val="Domylnaczcionkaakapitu"/>
    <w:rsid w:val="000E64A5"/>
  </w:style>
  <w:style w:type="character" w:customStyle="1" w:styleId="resultsmaterialtype">
    <w:name w:val="results_material_type"/>
    <w:basedOn w:val="Domylnaczcionkaakapitu"/>
    <w:rsid w:val="000E64A5"/>
  </w:style>
  <w:style w:type="character" w:customStyle="1" w:styleId="resultsformat">
    <w:name w:val="results_format"/>
    <w:basedOn w:val="Domylnaczcionkaakapitu"/>
    <w:rsid w:val="000E64A5"/>
  </w:style>
  <w:style w:type="character" w:customStyle="1" w:styleId="resultscontentsliterary">
    <w:name w:val="results_contents_literary"/>
    <w:basedOn w:val="Domylnaczcionkaakapitu"/>
    <w:rsid w:val="000E64A5"/>
  </w:style>
  <w:style w:type="character" w:customStyle="1" w:styleId="resultsaudience">
    <w:name w:val="results_audience"/>
    <w:basedOn w:val="Domylnaczcionkaakapitu"/>
    <w:rsid w:val="000E64A5"/>
  </w:style>
  <w:style w:type="character" w:customStyle="1" w:styleId="term">
    <w:name w:val="term"/>
    <w:basedOn w:val="Domylnaczcionkaakapitu"/>
    <w:rsid w:val="001661E5"/>
  </w:style>
  <w:style w:type="paragraph" w:styleId="Akapitzlist">
    <w:name w:val="List Paragraph"/>
    <w:basedOn w:val="Normalny"/>
    <w:uiPriority w:val="99"/>
    <w:qFormat/>
    <w:rsid w:val="0053681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36816"/>
  </w:style>
  <w:style w:type="paragraph" w:customStyle="1" w:styleId="Default">
    <w:name w:val="Default"/>
    <w:rsid w:val="003555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matkomentarzaZnak">
    <w:name w:val="Temat komentarza Znak"/>
    <w:rsid w:val="00027CD0"/>
    <w:rPr>
      <w:rFonts w:ascii="Calibri" w:hAnsi="Calibri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E64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6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B61556"/>
    <w:pPr>
      <w:suppressAutoHyphens/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B61556"/>
  </w:style>
  <w:style w:type="character" w:customStyle="1" w:styleId="Nagwek2Znak">
    <w:name w:val="Nagłówek 2 Znak"/>
    <w:basedOn w:val="Domylnaczcionkaakapitu"/>
    <w:link w:val="Nagwek2"/>
    <w:uiPriority w:val="9"/>
    <w:rsid w:val="000E64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itlerespstmt">
    <w:name w:val="title_resp_stmt"/>
    <w:basedOn w:val="Domylnaczcionkaakapitu"/>
    <w:rsid w:val="000E64A5"/>
  </w:style>
  <w:style w:type="character" w:customStyle="1" w:styleId="Nagwek5Znak">
    <w:name w:val="Nagłówek 5 Znak"/>
    <w:basedOn w:val="Domylnaczcionkaakapitu"/>
    <w:link w:val="Nagwek5"/>
    <w:uiPriority w:val="9"/>
    <w:semiHidden/>
    <w:rsid w:val="000E64A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64A5"/>
    <w:rPr>
      <w:color w:val="0000FF"/>
      <w:u w:val="single"/>
    </w:rPr>
  </w:style>
  <w:style w:type="character" w:customStyle="1" w:styleId="relatorcode">
    <w:name w:val="relatorcode"/>
    <w:basedOn w:val="Domylnaczcionkaakapitu"/>
    <w:rsid w:val="000E64A5"/>
  </w:style>
  <w:style w:type="character" w:customStyle="1" w:styleId="separator">
    <w:name w:val="separator"/>
    <w:basedOn w:val="Domylnaczcionkaakapitu"/>
    <w:rsid w:val="000E64A5"/>
  </w:style>
  <w:style w:type="paragraph" w:styleId="NormalnyWeb">
    <w:name w:val="Normal (Web)"/>
    <w:basedOn w:val="Normalny"/>
    <w:uiPriority w:val="99"/>
    <w:semiHidden/>
    <w:unhideWhenUsed/>
    <w:rsid w:val="000E64A5"/>
    <w:pPr>
      <w:spacing w:before="100" w:beforeAutospacing="1" w:after="100" w:afterAutospacing="1"/>
    </w:pPr>
  </w:style>
  <w:style w:type="character" w:customStyle="1" w:styleId="byauthor">
    <w:name w:val="byauthor"/>
    <w:basedOn w:val="Domylnaczcionkaakapitu"/>
    <w:rsid w:val="000E64A5"/>
  </w:style>
  <w:style w:type="character" w:customStyle="1" w:styleId="author">
    <w:name w:val="author"/>
    <w:basedOn w:val="Domylnaczcionkaakapitu"/>
    <w:rsid w:val="000E64A5"/>
  </w:style>
  <w:style w:type="character" w:customStyle="1" w:styleId="resultssummary">
    <w:name w:val="results_summary"/>
    <w:basedOn w:val="Domylnaczcionkaakapitu"/>
    <w:rsid w:val="000E64A5"/>
  </w:style>
  <w:style w:type="character" w:customStyle="1" w:styleId="label">
    <w:name w:val="label"/>
    <w:basedOn w:val="Domylnaczcionkaakapitu"/>
    <w:rsid w:val="000E64A5"/>
  </w:style>
  <w:style w:type="character" w:customStyle="1" w:styleId="authordates">
    <w:name w:val="authordates"/>
    <w:basedOn w:val="Domylnaczcionkaakapitu"/>
    <w:rsid w:val="000E64A5"/>
  </w:style>
  <w:style w:type="character" w:customStyle="1" w:styleId="resultsmaterialtype">
    <w:name w:val="results_material_type"/>
    <w:basedOn w:val="Domylnaczcionkaakapitu"/>
    <w:rsid w:val="000E64A5"/>
  </w:style>
  <w:style w:type="character" w:customStyle="1" w:styleId="resultsformat">
    <w:name w:val="results_format"/>
    <w:basedOn w:val="Domylnaczcionkaakapitu"/>
    <w:rsid w:val="000E64A5"/>
  </w:style>
  <w:style w:type="character" w:customStyle="1" w:styleId="resultscontentsliterary">
    <w:name w:val="results_contents_literary"/>
    <w:basedOn w:val="Domylnaczcionkaakapitu"/>
    <w:rsid w:val="000E64A5"/>
  </w:style>
  <w:style w:type="character" w:customStyle="1" w:styleId="resultsaudience">
    <w:name w:val="results_audience"/>
    <w:basedOn w:val="Domylnaczcionkaakapitu"/>
    <w:rsid w:val="000E64A5"/>
  </w:style>
  <w:style w:type="character" w:customStyle="1" w:styleId="term">
    <w:name w:val="term"/>
    <w:basedOn w:val="Domylnaczcionkaakapitu"/>
    <w:rsid w:val="001661E5"/>
  </w:style>
  <w:style w:type="paragraph" w:styleId="Akapitzlist">
    <w:name w:val="List Paragraph"/>
    <w:basedOn w:val="Normalny"/>
    <w:uiPriority w:val="99"/>
    <w:qFormat/>
    <w:rsid w:val="0053681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36816"/>
  </w:style>
  <w:style w:type="paragraph" w:customStyle="1" w:styleId="Default">
    <w:name w:val="Default"/>
    <w:rsid w:val="003555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matkomentarzaZnak">
    <w:name w:val="Temat komentarza Znak"/>
    <w:rsid w:val="00027CD0"/>
    <w:rPr>
      <w:rFonts w:ascii="Calibri" w:hAnsi="Calibri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kwp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2023-09-30T10:05:00Z</dcterms:created>
  <dcterms:modified xsi:type="dcterms:W3CDTF">2023-09-30T10:05:00Z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5ac6ebb8ae9cb4183d369d781532fb47e57a5a370305a21ef793b7ae4284e4a7</vt:lpwstr>
  </property>
</Properties>
</file>