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BD" w:rsidRPr="00EF5EB6" w:rsidRDefault="008D17BD" w:rsidP="00992D17">
      <w:pPr>
        <w:jc w:val="center"/>
        <w:rPr>
          <w:bCs/>
          <w:color w:val="FF0000"/>
        </w:rPr>
      </w:pPr>
      <w:bookmarkStart w:id="0" w:name="_GoBack"/>
      <w:bookmarkEnd w:id="0"/>
    </w:p>
    <w:p w:rsidR="00023A99" w:rsidRPr="00EF5EB6" w:rsidRDefault="00B400C0" w:rsidP="00023A99">
      <w:pPr>
        <w:rPr>
          <w:b/>
        </w:rPr>
      </w:pPr>
      <w:r w:rsidRPr="00EF5EB6">
        <w:rPr>
          <w:b/>
        </w:rPr>
        <w:t>Karta opisu zajęć (s</w:t>
      </w:r>
      <w:r w:rsidR="0092197E" w:rsidRPr="00EF5EB6">
        <w:rPr>
          <w:b/>
        </w:rPr>
        <w:t>ylabus)</w:t>
      </w:r>
    </w:p>
    <w:p w:rsidR="00B400C0" w:rsidRPr="00EF5EB6" w:rsidRDefault="00B400C0" w:rsidP="00023A99">
      <w:pPr>
        <w:rPr>
          <w:b/>
          <w:color w:val="FF000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2"/>
        <w:gridCol w:w="5344"/>
      </w:tblGrid>
      <w:tr w:rsidR="00023A99" w:rsidRPr="00EF5EB6" w:rsidTr="00023A99">
        <w:tc>
          <w:tcPr>
            <w:tcW w:w="3942" w:type="dxa"/>
            <w:shd w:val="clear" w:color="auto" w:fill="auto"/>
          </w:tcPr>
          <w:p w:rsidR="00B400C0" w:rsidRPr="00EF5EB6" w:rsidRDefault="00EF5EB6" w:rsidP="00996045">
            <w:pPr>
              <w:rPr>
                <w:color w:val="FF0000"/>
                <w:lang w:val="en-IE"/>
              </w:rPr>
            </w:pPr>
            <w:r w:rsidRPr="00EF5EB6">
              <w:rPr>
                <w:sz w:val="22"/>
                <w:szCs w:val="22"/>
                <w:lang w:val="en-IE"/>
              </w:rPr>
              <w:t>Name of the field of study</w:t>
            </w:r>
            <w:r w:rsidRPr="00EF5EB6">
              <w:rPr>
                <w:color w:val="FF0000"/>
                <w:lang w:val="en-IE"/>
              </w:rPr>
              <w:t xml:space="preserve"> </w:t>
            </w:r>
          </w:p>
        </w:tc>
        <w:tc>
          <w:tcPr>
            <w:tcW w:w="5344" w:type="dxa"/>
            <w:shd w:val="clear" w:color="auto" w:fill="auto"/>
          </w:tcPr>
          <w:p w:rsidR="00023A99" w:rsidRPr="00EF5EB6" w:rsidRDefault="00EF5EB6" w:rsidP="00040179">
            <w:pPr>
              <w:rPr>
                <w:color w:val="FF0000"/>
              </w:rPr>
            </w:pPr>
            <w:proofErr w:type="spellStart"/>
            <w:r>
              <w:rPr>
                <w:sz w:val="22"/>
                <w:szCs w:val="22"/>
              </w:rPr>
              <w:t>Animal</w:t>
            </w:r>
            <w:proofErr w:type="spellEnd"/>
            <w:r>
              <w:rPr>
                <w:sz w:val="22"/>
                <w:szCs w:val="22"/>
              </w:rPr>
              <w:t xml:space="preserve"> </w:t>
            </w:r>
            <w:proofErr w:type="spellStart"/>
            <w:r>
              <w:rPr>
                <w:sz w:val="22"/>
                <w:szCs w:val="22"/>
              </w:rPr>
              <w:t>behavior</w:t>
            </w:r>
            <w:proofErr w:type="spellEnd"/>
          </w:p>
        </w:tc>
      </w:tr>
      <w:tr w:rsidR="00040179" w:rsidRPr="00F12A0E" w:rsidTr="00023A99">
        <w:tc>
          <w:tcPr>
            <w:tcW w:w="3942" w:type="dxa"/>
            <w:shd w:val="clear" w:color="auto" w:fill="auto"/>
          </w:tcPr>
          <w:p w:rsidR="00040179" w:rsidRPr="00EF5EB6" w:rsidRDefault="00EF5EB6" w:rsidP="00996045">
            <w:r w:rsidRPr="00EF5EB6">
              <w:rPr>
                <w:sz w:val="22"/>
                <w:szCs w:val="22"/>
              </w:rPr>
              <w:t xml:space="preserve">Module </w:t>
            </w:r>
            <w:proofErr w:type="spellStart"/>
            <w:r w:rsidRPr="00EF5EB6">
              <w:rPr>
                <w:sz w:val="22"/>
                <w:szCs w:val="22"/>
              </w:rPr>
              <w:t>name</w:t>
            </w:r>
            <w:proofErr w:type="spellEnd"/>
          </w:p>
        </w:tc>
        <w:tc>
          <w:tcPr>
            <w:tcW w:w="5344" w:type="dxa"/>
            <w:shd w:val="clear" w:color="auto" w:fill="auto"/>
          </w:tcPr>
          <w:p w:rsidR="00040179" w:rsidRPr="00EF5EB6" w:rsidRDefault="00641EF1" w:rsidP="00641EF1">
            <w:pPr>
              <w:rPr>
                <w:lang w:val="en-US"/>
              </w:rPr>
            </w:pPr>
            <w:r>
              <w:rPr>
                <w:lang w:val="en-US"/>
              </w:rPr>
              <w:t xml:space="preserve">Dietary mistakes in companion animals/ </w:t>
            </w:r>
            <w:proofErr w:type="spellStart"/>
            <w:r>
              <w:rPr>
                <w:lang w:val="en-US"/>
              </w:rPr>
              <w:t>Błędy</w:t>
            </w:r>
            <w:proofErr w:type="spellEnd"/>
            <w:r>
              <w:rPr>
                <w:lang w:val="en-US"/>
              </w:rPr>
              <w:t xml:space="preserve"> </w:t>
            </w:r>
            <w:proofErr w:type="spellStart"/>
            <w:r>
              <w:rPr>
                <w:lang w:val="en-US"/>
              </w:rPr>
              <w:t>dietetyczne</w:t>
            </w:r>
            <w:proofErr w:type="spellEnd"/>
            <w:r>
              <w:rPr>
                <w:lang w:val="en-US"/>
              </w:rPr>
              <w:t xml:space="preserve"> w </w:t>
            </w:r>
            <w:proofErr w:type="spellStart"/>
            <w:r>
              <w:rPr>
                <w:lang w:val="en-US"/>
              </w:rPr>
              <w:t>żywieniu</w:t>
            </w:r>
            <w:proofErr w:type="spellEnd"/>
            <w:r>
              <w:rPr>
                <w:lang w:val="en-US"/>
              </w:rPr>
              <w:t xml:space="preserve"> </w:t>
            </w:r>
            <w:proofErr w:type="spellStart"/>
            <w:r>
              <w:rPr>
                <w:lang w:val="en-US"/>
              </w:rPr>
              <w:t>zwierząt</w:t>
            </w:r>
            <w:proofErr w:type="spellEnd"/>
            <w:r>
              <w:rPr>
                <w:lang w:val="en-US"/>
              </w:rPr>
              <w:t xml:space="preserve"> </w:t>
            </w:r>
            <w:proofErr w:type="spellStart"/>
            <w:r>
              <w:rPr>
                <w:lang w:val="en-US"/>
              </w:rPr>
              <w:t>towarzyszacych</w:t>
            </w:r>
            <w:proofErr w:type="spellEnd"/>
          </w:p>
        </w:tc>
      </w:tr>
      <w:tr w:rsidR="00BC39E2" w:rsidRPr="00EF5EB6" w:rsidTr="001E7961">
        <w:tc>
          <w:tcPr>
            <w:tcW w:w="3942" w:type="dxa"/>
            <w:shd w:val="clear" w:color="auto" w:fill="auto"/>
            <w:vAlign w:val="center"/>
          </w:tcPr>
          <w:p w:rsidR="00BC39E2" w:rsidRPr="003305C4" w:rsidRDefault="00BC39E2" w:rsidP="00D60556">
            <w:proofErr w:type="spellStart"/>
            <w:r w:rsidRPr="00A75914">
              <w:rPr>
                <w:sz w:val="22"/>
                <w:szCs w:val="22"/>
              </w:rPr>
              <w:t>Language</w:t>
            </w:r>
            <w:proofErr w:type="spellEnd"/>
            <w:r w:rsidRPr="00A75914">
              <w:rPr>
                <w:sz w:val="22"/>
                <w:szCs w:val="22"/>
              </w:rPr>
              <w:t xml:space="preserve"> of </w:t>
            </w:r>
            <w:proofErr w:type="spellStart"/>
            <w:r w:rsidRPr="00A75914">
              <w:rPr>
                <w:sz w:val="22"/>
                <w:szCs w:val="22"/>
              </w:rPr>
              <w:t>lecture</w:t>
            </w:r>
            <w:proofErr w:type="spellEnd"/>
          </w:p>
        </w:tc>
        <w:tc>
          <w:tcPr>
            <w:tcW w:w="5344" w:type="dxa"/>
            <w:shd w:val="clear" w:color="auto" w:fill="auto"/>
          </w:tcPr>
          <w:p w:rsidR="00BC39E2" w:rsidRPr="00EF5EB6" w:rsidRDefault="00BC39E2" w:rsidP="00996045">
            <w:pPr>
              <w:rPr>
                <w:color w:val="FF0000"/>
              </w:rPr>
            </w:pPr>
            <w:proofErr w:type="spellStart"/>
            <w:r>
              <w:rPr>
                <w:sz w:val="22"/>
                <w:szCs w:val="22"/>
              </w:rPr>
              <w:t>english</w:t>
            </w:r>
            <w:proofErr w:type="spellEnd"/>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Module </w:t>
            </w:r>
            <w:proofErr w:type="spellStart"/>
            <w:r w:rsidRPr="00A75914">
              <w:rPr>
                <w:sz w:val="22"/>
                <w:szCs w:val="22"/>
              </w:rPr>
              <w:t>type</w:t>
            </w:r>
            <w:proofErr w:type="spellEnd"/>
          </w:p>
        </w:tc>
        <w:tc>
          <w:tcPr>
            <w:tcW w:w="5344" w:type="dxa"/>
            <w:shd w:val="clear" w:color="auto" w:fill="auto"/>
          </w:tcPr>
          <w:p w:rsidR="00BC39E2" w:rsidRPr="00BC39E2" w:rsidRDefault="00BC39E2" w:rsidP="00996045">
            <w:proofErr w:type="spellStart"/>
            <w:r w:rsidRPr="00BC39E2">
              <w:t>faculty</w:t>
            </w:r>
            <w:proofErr w:type="spellEnd"/>
          </w:p>
        </w:tc>
      </w:tr>
      <w:tr w:rsidR="00BC39E2" w:rsidRPr="00EF5EB6" w:rsidTr="001E7961">
        <w:tc>
          <w:tcPr>
            <w:tcW w:w="3942" w:type="dxa"/>
            <w:shd w:val="clear" w:color="auto" w:fill="auto"/>
            <w:vAlign w:val="center"/>
          </w:tcPr>
          <w:p w:rsidR="00BC39E2" w:rsidRPr="003305C4" w:rsidRDefault="00BC39E2" w:rsidP="00D60556">
            <w:proofErr w:type="spellStart"/>
            <w:r w:rsidRPr="00A75914">
              <w:rPr>
                <w:sz w:val="22"/>
                <w:szCs w:val="22"/>
              </w:rPr>
              <w:t>Study</w:t>
            </w:r>
            <w:proofErr w:type="spellEnd"/>
            <w:r w:rsidRPr="00A75914">
              <w:rPr>
                <w:sz w:val="22"/>
                <w:szCs w:val="22"/>
              </w:rPr>
              <w:t xml:space="preserve"> </w:t>
            </w:r>
            <w:proofErr w:type="spellStart"/>
            <w:r w:rsidRPr="00A75914">
              <w:rPr>
                <w:sz w:val="22"/>
                <w:szCs w:val="22"/>
              </w:rPr>
              <w:t>level</w:t>
            </w:r>
            <w:proofErr w:type="spellEnd"/>
          </w:p>
        </w:tc>
        <w:tc>
          <w:tcPr>
            <w:tcW w:w="5344" w:type="dxa"/>
            <w:shd w:val="clear" w:color="auto" w:fill="auto"/>
          </w:tcPr>
          <w:p w:rsidR="00BC39E2" w:rsidRPr="00BC39E2" w:rsidRDefault="00BC39E2" w:rsidP="00040179">
            <w:proofErr w:type="spellStart"/>
            <w:r w:rsidRPr="00BC39E2">
              <w:t>second-degree</w:t>
            </w:r>
            <w:proofErr w:type="spellEnd"/>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Form of </w:t>
            </w:r>
            <w:proofErr w:type="spellStart"/>
            <w:r w:rsidRPr="00A75914">
              <w:rPr>
                <w:sz w:val="22"/>
                <w:szCs w:val="22"/>
              </w:rPr>
              <w:t>studies</w:t>
            </w:r>
            <w:proofErr w:type="spellEnd"/>
          </w:p>
        </w:tc>
        <w:tc>
          <w:tcPr>
            <w:tcW w:w="5344" w:type="dxa"/>
            <w:shd w:val="clear" w:color="auto" w:fill="auto"/>
          </w:tcPr>
          <w:p w:rsidR="00BC39E2" w:rsidRPr="00EF5EB6" w:rsidRDefault="006F6F42" w:rsidP="00040179">
            <w:pPr>
              <w:rPr>
                <w:color w:val="FF0000"/>
              </w:rPr>
            </w:pPr>
            <w:proofErr w:type="spellStart"/>
            <w:r>
              <w:rPr>
                <w:sz w:val="22"/>
                <w:szCs w:val="22"/>
              </w:rPr>
              <w:t>non</w:t>
            </w:r>
            <w:r w:rsidR="00BC39E2" w:rsidRPr="00515B0D">
              <w:rPr>
                <w:sz w:val="22"/>
                <w:szCs w:val="22"/>
              </w:rPr>
              <w:t>stationary</w:t>
            </w:r>
            <w:proofErr w:type="spellEnd"/>
            <w:r w:rsidR="00BC39E2" w:rsidRPr="00515B0D">
              <w:rPr>
                <w:sz w:val="22"/>
                <w:szCs w:val="22"/>
              </w:rPr>
              <w:t xml:space="preserve"> </w:t>
            </w:r>
            <w:proofErr w:type="spellStart"/>
            <w:r w:rsidR="00BC39E2" w:rsidRPr="00515B0D">
              <w:rPr>
                <w:sz w:val="22"/>
                <w:szCs w:val="22"/>
              </w:rPr>
              <w:t>studies</w:t>
            </w:r>
            <w:proofErr w:type="spellEnd"/>
          </w:p>
        </w:tc>
      </w:tr>
      <w:tr w:rsidR="00BC39E2" w:rsidRPr="00EF5EB6" w:rsidTr="001E7961">
        <w:tc>
          <w:tcPr>
            <w:tcW w:w="3942" w:type="dxa"/>
            <w:shd w:val="clear" w:color="auto" w:fill="auto"/>
            <w:vAlign w:val="center"/>
          </w:tcPr>
          <w:p w:rsidR="00BC39E2" w:rsidRPr="00BC39E2" w:rsidRDefault="00BC39E2" w:rsidP="00D60556">
            <w:pPr>
              <w:rPr>
                <w:lang w:val="en-IE"/>
              </w:rPr>
            </w:pPr>
            <w:r w:rsidRPr="00BC39E2">
              <w:rPr>
                <w:sz w:val="22"/>
                <w:szCs w:val="22"/>
                <w:lang w:val="en-IE"/>
              </w:rPr>
              <w:t>Year of study for the field</w:t>
            </w:r>
          </w:p>
        </w:tc>
        <w:tc>
          <w:tcPr>
            <w:tcW w:w="5344" w:type="dxa"/>
            <w:shd w:val="clear" w:color="auto" w:fill="auto"/>
          </w:tcPr>
          <w:p w:rsidR="00BC39E2" w:rsidRPr="00BC39E2" w:rsidRDefault="00BC39E2" w:rsidP="00996045">
            <w:r w:rsidRPr="00BC39E2">
              <w:t>I</w:t>
            </w:r>
          </w:p>
        </w:tc>
      </w:tr>
      <w:tr w:rsidR="00BC39E2" w:rsidRPr="00EF5EB6" w:rsidTr="001E7961">
        <w:tc>
          <w:tcPr>
            <w:tcW w:w="3942" w:type="dxa"/>
            <w:shd w:val="clear" w:color="auto" w:fill="auto"/>
            <w:vAlign w:val="center"/>
          </w:tcPr>
          <w:p w:rsidR="00BC39E2" w:rsidRPr="003305C4" w:rsidRDefault="00BC39E2" w:rsidP="00D60556">
            <w:r w:rsidRPr="00A75914">
              <w:rPr>
                <w:sz w:val="22"/>
                <w:szCs w:val="22"/>
              </w:rPr>
              <w:t xml:space="preserve">A </w:t>
            </w:r>
            <w:proofErr w:type="spellStart"/>
            <w:r w:rsidRPr="00A75914">
              <w:rPr>
                <w:sz w:val="22"/>
                <w:szCs w:val="22"/>
              </w:rPr>
              <w:t>semester</w:t>
            </w:r>
            <w:proofErr w:type="spellEnd"/>
            <w:r w:rsidRPr="00A75914">
              <w:rPr>
                <w:sz w:val="22"/>
                <w:szCs w:val="22"/>
              </w:rPr>
              <w:t xml:space="preserve"> </w:t>
            </w:r>
          </w:p>
        </w:tc>
        <w:tc>
          <w:tcPr>
            <w:tcW w:w="5344" w:type="dxa"/>
            <w:shd w:val="clear" w:color="auto" w:fill="auto"/>
          </w:tcPr>
          <w:p w:rsidR="00BC39E2" w:rsidRPr="00BC39E2" w:rsidRDefault="00BC39E2" w:rsidP="00996045">
            <w:r w:rsidRPr="00BC39E2">
              <w:t>2</w:t>
            </w:r>
          </w:p>
        </w:tc>
      </w:tr>
      <w:tr w:rsidR="00BC39E2" w:rsidRPr="00EF5EB6" w:rsidTr="001E7961">
        <w:tc>
          <w:tcPr>
            <w:tcW w:w="3942" w:type="dxa"/>
            <w:shd w:val="clear" w:color="auto" w:fill="auto"/>
            <w:vAlign w:val="center"/>
          </w:tcPr>
          <w:p w:rsidR="00BC39E2" w:rsidRPr="00BC39E2" w:rsidRDefault="00BC39E2" w:rsidP="00D60556">
            <w:pPr>
              <w:autoSpaceDE w:val="0"/>
              <w:autoSpaceDN w:val="0"/>
              <w:adjustRightInd w:val="0"/>
              <w:rPr>
                <w:lang w:val="en-IE"/>
              </w:rPr>
            </w:pPr>
            <w:r w:rsidRPr="00BC39E2">
              <w:rPr>
                <w:sz w:val="22"/>
                <w:szCs w:val="22"/>
                <w:lang w:val="en-IE"/>
              </w:rPr>
              <w:t>Number of ECTS points divided into contact/non-contact</w:t>
            </w:r>
          </w:p>
        </w:tc>
        <w:tc>
          <w:tcPr>
            <w:tcW w:w="5344" w:type="dxa"/>
            <w:shd w:val="clear" w:color="auto" w:fill="auto"/>
          </w:tcPr>
          <w:p w:rsidR="00BC39E2" w:rsidRPr="00BC39E2" w:rsidRDefault="00BC39E2" w:rsidP="00EF3C09">
            <w:r w:rsidRPr="00BC39E2">
              <w:t>3  (1,4/1,6)</w:t>
            </w:r>
          </w:p>
        </w:tc>
      </w:tr>
      <w:tr w:rsidR="00BC39E2" w:rsidRPr="00EF5EB6" w:rsidTr="001E7961">
        <w:tc>
          <w:tcPr>
            <w:tcW w:w="3942" w:type="dxa"/>
            <w:shd w:val="clear" w:color="auto" w:fill="auto"/>
            <w:vAlign w:val="center"/>
          </w:tcPr>
          <w:p w:rsidR="00BC39E2" w:rsidRPr="00BC39E2" w:rsidRDefault="00BC39E2" w:rsidP="00D60556">
            <w:pPr>
              <w:autoSpaceDE w:val="0"/>
              <w:autoSpaceDN w:val="0"/>
              <w:adjustRightInd w:val="0"/>
              <w:rPr>
                <w:lang w:val="en-IE"/>
              </w:rPr>
            </w:pPr>
            <w:r w:rsidRPr="00BC39E2">
              <w:rPr>
                <w:sz w:val="22"/>
                <w:szCs w:val="22"/>
                <w:lang w:val="en-IE"/>
              </w:rPr>
              <w:t>Academic title/degree, name and surname of the person responsible for the module</w:t>
            </w:r>
          </w:p>
        </w:tc>
        <w:tc>
          <w:tcPr>
            <w:tcW w:w="5344" w:type="dxa"/>
            <w:shd w:val="clear" w:color="auto" w:fill="auto"/>
          </w:tcPr>
          <w:p w:rsidR="00BC39E2" w:rsidRPr="00BC39E2" w:rsidRDefault="00641EF1" w:rsidP="007A252D">
            <w:r>
              <w:t xml:space="preserve">dr </w:t>
            </w:r>
            <w:r w:rsidR="00BC39E2" w:rsidRPr="00BC39E2">
              <w:t xml:space="preserve"> inż. </w:t>
            </w:r>
            <w:r>
              <w:t>Edyta Kowalczuk</w:t>
            </w:r>
          </w:p>
          <w:p w:rsidR="00BC39E2" w:rsidRPr="00BC39E2" w:rsidRDefault="00BC39E2" w:rsidP="007A252D"/>
        </w:tc>
      </w:tr>
      <w:tr w:rsidR="00BC39E2" w:rsidRPr="00F12A0E" w:rsidTr="001E7961">
        <w:tc>
          <w:tcPr>
            <w:tcW w:w="3942" w:type="dxa"/>
            <w:shd w:val="clear" w:color="auto" w:fill="auto"/>
            <w:vAlign w:val="center"/>
          </w:tcPr>
          <w:p w:rsidR="00BC39E2" w:rsidRPr="00BC39E2" w:rsidRDefault="00BC39E2" w:rsidP="00D60556">
            <w:pPr>
              <w:rPr>
                <w:lang w:val="en-IE"/>
              </w:rPr>
            </w:pPr>
            <w:r w:rsidRPr="00BC39E2">
              <w:rPr>
                <w:sz w:val="22"/>
                <w:szCs w:val="22"/>
                <w:lang w:val="en-IE"/>
              </w:rPr>
              <w:t>The entity offering the module</w:t>
            </w:r>
          </w:p>
        </w:tc>
        <w:tc>
          <w:tcPr>
            <w:tcW w:w="5344" w:type="dxa"/>
            <w:shd w:val="clear" w:color="auto" w:fill="auto"/>
          </w:tcPr>
          <w:p w:rsidR="00BC39E2" w:rsidRPr="00BC39E2" w:rsidRDefault="00BC39E2" w:rsidP="00996045">
            <w:pPr>
              <w:rPr>
                <w:color w:val="FF0000"/>
                <w:lang w:val="en-IE"/>
              </w:rPr>
            </w:pPr>
            <w:r w:rsidRPr="00515B0D">
              <w:rPr>
                <w:sz w:val="22"/>
                <w:szCs w:val="22"/>
                <w:lang w:val="en-US"/>
              </w:rPr>
              <w:t xml:space="preserve">Department of </w:t>
            </w:r>
            <w:proofErr w:type="spellStart"/>
            <w:r w:rsidRPr="00515B0D">
              <w:rPr>
                <w:sz w:val="22"/>
                <w:szCs w:val="22"/>
                <w:lang w:val="en-US"/>
              </w:rPr>
              <w:t>Ethology</w:t>
            </w:r>
            <w:proofErr w:type="spellEnd"/>
            <w:r w:rsidRPr="00515B0D">
              <w:rPr>
                <w:sz w:val="22"/>
                <w:szCs w:val="22"/>
                <w:lang w:val="en-US"/>
              </w:rPr>
              <w:t xml:space="preserve"> and Wildlife Management</w:t>
            </w:r>
          </w:p>
        </w:tc>
      </w:tr>
      <w:tr w:rsidR="00040179" w:rsidRPr="00F12A0E" w:rsidTr="00023A99">
        <w:tc>
          <w:tcPr>
            <w:tcW w:w="3942" w:type="dxa"/>
            <w:shd w:val="clear" w:color="auto" w:fill="auto"/>
          </w:tcPr>
          <w:p w:rsidR="00040179" w:rsidRPr="00EF5EB6" w:rsidRDefault="00BC39E2" w:rsidP="00996045">
            <w:pPr>
              <w:rPr>
                <w:color w:val="FF0000"/>
              </w:rPr>
            </w:pPr>
            <w:proofErr w:type="spellStart"/>
            <w:r w:rsidRPr="00A75914">
              <w:rPr>
                <w:sz w:val="22"/>
                <w:szCs w:val="22"/>
              </w:rPr>
              <w:t>Purpose</w:t>
            </w:r>
            <w:proofErr w:type="spellEnd"/>
            <w:r w:rsidRPr="00A75914">
              <w:rPr>
                <w:sz w:val="22"/>
                <w:szCs w:val="22"/>
              </w:rPr>
              <w:t xml:space="preserve"> of </w:t>
            </w:r>
            <w:proofErr w:type="spellStart"/>
            <w:r w:rsidRPr="00A75914">
              <w:rPr>
                <w:sz w:val="22"/>
                <w:szCs w:val="22"/>
              </w:rPr>
              <w:t>the</w:t>
            </w:r>
            <w:proofErr w:type="spellEnd"/>
            <w:r w:rsidRPr="00A75914">
              <w:rPr>
                <w:sz w:val="22"/>
                <w:szCs w:val="22"/>
              </w:rPr>
              <w:t xml:space="preserve"> module</w:t>
            </w:r>
            <w:r w:rsidRPr="00EF5EB6">
              <w:rPr>
                <w:color w:val="FF0000"/>
              </w:rPr>
              <w:t xml:space="preserve"> </w:t>
            </w:r>
          </w:p>
        </w:tc>
        <w:tc>
          <w:tcPr>
            <w:tcW w:w="5344" w:type="dxa"/>
            <w:shd w:val="clear" w:color="auto" w:fill="auto"/>
          </w:tcPr>
          <w:p w:rsidR="00507D4F" w:rsidRPr="00507D4F" w:rsidRDefault="00507D4F" w:rsidP="00507D4F">
            <w:pPr>
              <w:rPr>
                <w:lang w:val="en-IE"/>
              </w:rPr>
            </w:pPr>
            <w:r w:rsidRPr="00507D4F">
              <w:rPr>
                <w:lang w:val="en-IE"/>
              </w:rPr>
              <w:t xml:space="preserve">As of January 1, 2023, there are 979 cities in Poland, occupying almost 2,240,000 hectares (more than 7% of the country's area). Since 2012, Poland's total area of cities has increased by about 80,000 hectares - more than 8,000 hectares per year. An increase in the area of cities is expected, resulting in the encroachment of urbanized areas into adjacent agricultural and forest areas, reduced natural habitats for animals and interrupted migration routes. At the same time, there is a steady increase in the populations of many wildlife species, including game species, for which urban and suburban areas are becoming increasingly attractive habitats.  This causes increased conflict situations at the interface - the human economy and the functioning of wildlife populations - including traffic collisions involving animals, direct threats to human health and life, the development of </w:t>
            </w:r>
            <w:proofErr w:type="spellStart"/>
            <w:r w:rsidRPr="00507D4F">
              <w:rPr>
                <w:lang w:val="en-IE"/>
              </w:rPr>
              <w:t>zoonotic</w:t>
            </w:r>
            <w:proofErr w:type="spellEnd"/>
            <w:r w:rsidRPr="00507D4F">
              <w:rPr>
                <w:lang w:val="en-IE"/>
              </w:rPr>
              <w:t xml:space="preserve"> diseases, and increased damage to allotment sites and urban parks.</w:t>
            </w:r>
          </w:p>
          <w:p w:rsidR="00040179" w:rsidRPr="00507D4F" w:rsidRDefault="00507D4F" w:rsidP="00507D4F">
            <w:pPr>
              <w:rPr>
                <w:color w:val="FF0000"/>
                <w:lang w:val="en-IE"/>
              </w:rPr>
            </w:pPr>
            <w:r w:rsidRPr="00507D4F">
              <w:rPr>
                <w:lang w:val="en-IE"/>
              </w:rPr>
              <w:t>The purpose of the course is to learn about the processes of adaptation of wild animals to the urban environment, to learn about the factors affecting the adaptation of animals to urban life and to identify the risks associated with this phenomenon.</w:t>
            </w:r>
          </w:p>
        </w:tc>
      </w:tr>
      <w:tr w:rsidR="00040179" w:rsidRPr="00EF5EB6" w:rsidTr="00023A99">
        <w:trPr>
          <w:trHeight w:val="236"/>
        </w:trPr>
        <w:tc>
          <w:tcPr>
            <w:tcW w:w="3942" w:type="dxa"/>
            <w:vMerge w:val="restart"/>
            <w:shd w:val="clear" w:color="auto" w:fill="auto"/>
          </w:tcPr>
          <w:p w:rsidR="00040179" w:rsidRPr="00BC39E2" w:rsidRDefault="00BC39E2" w:rsidP="00206860">
            <w:pPr>
              <w:jc w:val="both"/>
              <w:rPr>
                <w:color w:val="FF0000"/>
                <w:lang w:val="en-IE"/>
              </w:rPr>
            </w:pPr>
            <w:r w:rsidRPr="00BC39E2">
              <w:rPr>
                <w:sz w:val="22"/>
                <w:szCs w:val="22"/>
                <w:lang w:val="en-IE"/>
              </w:rPr>
              <w:t>The learning outcomes for the module are a description of the knowledge, skills and social competences that the student will achieve after completing the classes.</w:t>
            </w:r>
          </w:p>
        </w:tc>
        <w:tc>
          <w:tcPr>
            <w:tcW w:w="5344" w:type="dxa"/>
            <w:shd w:val="clear" w:color="auto" w:fill="auto"/>
          </w:tcPr>
          <w:p w:rsidR="00040179" w:rsidRPr="00EF5EB6" w:rsidRDefault="00507D4F" w:rsidP="00996045">
            <w:pPr>
              <w:rPr>
                <w:color w:val="FF0000"/>
              </w:rPr>
            </w:pPr>
            <w:proofErr w:type="spellStart"/>
            <w:r w:rsidRPr="004453B8">
              <w:t>Knowledge</w:t>
            </w:r>
            <w:proofErr w:type="spellEnd"/>
            <w:r w:rsidRPr="004453B8">
              <w:t>:</w:t>
            </w:r>
          </w:p>
        </w:tc>
      </w:tr>
      <w:tr w:rsidR="007A252D" w:rsidRPr="00F12A0E" w:rsidTr="00023A99">
        <w:trPr>
          <w:trHeight w:val="233"/>
        </w:trPr>
        <w:tc>
          <w:tcPr>
            <w:tcW w:w="3942" w:type="dxa"/>
            <w:vMerge/>
            <w:shd w:val="clear" w:color="auto" w:fill="auto"/>
          </w:tcPr>
          <w:p w:rsidR="007A252D" w:rsidRPr="00EF5EB6" w:rsidRDefault="007A252D" w:rsidP="00996045">
            <w:pPr>
              <w:rPr>
                <w:color w:val="FF0000"/>
                <w:highlight w:val="yellow"/>
              </w:rPr>
            </w:pPr>
          </w:p>
        </w:tc>
        <w:tc>
          <w:tcPr>
            <w:tcW w:w="5344" w:type="dxa"/>
            <w:shd w:val="clear" w:color="auto" w:fill="auto"/>
          </w:tcPr>
          <w:p w:rsidR="007A252D" w:rsidRPr="00507D4F" w:rsidRDefault="00507D4F" w:rsidP="001930F9">
            <w:pPr>
              <w:rPr>
                <w:lang w:val="en-IE"/>
              </w:rPr>
            </w:pPr>
            <w:r w:rsidRPr="00507D4F">
              <w:rPr>
                <w:lang w:val="en-IE"/>
              </w:rPr>
              <w:t>K</w:t>
            </w:r>
            <w:r w:rsidR="007A252D" w:rsidRPr="00507D4F">
              <w:rPr>
                <w:lang w:val="en-IE"/>
              </w:rPr>
              <w:t xml:space="preserve">1. </w:t>
            </w:r>
            <w:r w:rsidR="00E14A81" w:rsidRPr="00507D4F">
              <w:rPr>
                <w:lang w:val="en-IE"/>
              </w:rPr>
              <w:t xml:space="preserve">The student lists and characterizes the differences in the behaviour of </w:t>
            </w:r>
            <w:proofErr w:type="spellStart"/>
            <w:r w:rsidR="00E14A81" w:rsidRPr="00507D4F">
              <w:rPr>
                <w:lang w:val="en-IE"/>
              </w:rPr>
              <w:t>synurbial</w:t>
            </w:r>
            <w:proofErr w:type="spellEnd"/>
            <w:r w:rsidR="00E14A81" w:rsidRPr="00507D4F">
              <w:rPr>
                <w:lang w:val="en-IE"/>
              </w:rPr>
              <w:t xml:space="preserve"> animals from the original populations.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4E5DB2">
            <w:pPr>
              <w:rPr>
                <w:lang w:val="en-IE"/>
              </w:rPr>
            </w:pPr>
            <w:r w:rsidRPr="00507D4F">
              <w:rPr>
                <w:lang w:val="en-IE"/>
              </w:rPr>
              <w:t>K</w:t>
            </w:r>
            <w:r w:rsidR="007A252D" w:rsidRPr="00507D4F">
              <w:rPr>
                <w:lang w:val="en-IE"/>
              </w:rPr>
              <w:t xml:space="preserve">2. </w:t>
            </w:r>
            <w:r w:rsidR="00E14A81" w:rsidRPr="00507D4F">
              <w:rPr>
                <w:lang w:val="en-IE"/>
              </w:rPr>
              <w:t>Knows the factors that characterize the urban environment, affecting the behaviour of animals.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E14A81">
            <w:pPr>
              <w:rPr>
                <w:lang w:val="en-IE"/>
              </w:rPr>
            </w:pPr>
            <w:r w:rsidRPr="00507D4F">
              <w:rPr>
                <w:lang w:val="en-IE"/>
              </w:rPr>
              <w:t>K</w:t>
            </w:r>
            <w:r w:rsidR="007A252D" w:rsidRPr="00507D4F">
              <w:rPr>
                <w:lang w:val="en-IE"/>
              </w:rPr>
              <w:t xml:space="preserve">3. </w:t>
            </w:r>
            <w:r w:rsidR="00E14A81" w:rsidRPr="00507D4F">
              <w:rPr>
                <w:lang w:val="en-IE"/>
              </w:rPr>
              <w:t>Knows the dangers caused by the existence of animals in the city.</w:t>
            </w:r>
          </w:p>
        </w:tc>
      </w:tr>
      <w:tr w:rsidR="00507D4F" w:rsidRPr="00E14A81" w:rsidTr="00023A99">
        <w:trPr>
          <w:trHeight w:val="233"/>
        </w:trPr>
        <w:tc>
          <w:tcPr>
            <w:tcW w:w="3942" w:type="dxa"/>
            <w:vMerge/>
            <w:shd w:val="clear" w:color="auto" w:fill="auto"/>
          </w:tcPr>
          <w:p w:rsidR="00507D4F" w:rsidRPr="00E14A81" w:rsidRDefault="00507D4F" w:rsidP="00996045">
            <w:pPr>
              <w:rPr>
                <w:color w:val="FF0000"/>
                <w:highlight w:val="yellow"/>
                <w:lang w:val="en-IE"/>
              </w:rPr>
            </w:pPr>
          </w:p>
        </w:tc>
        <w:tc>
          <w:tcPr>
            <w:tcW w:w="5344" w:type="dxa"/>
            <w:shd w:val="clear" w:color="auto" w:fill="auto"/>
          </w:tcPr>
          <w:p w:rsidR="00507D4F" w:rsidRPr="00507D4F" w:rsidRDefault="00507D4F" w:rsidP="00E14A81">
            <w:pPr>
              <w:rPr>
                <w:lang w:val="en-IE"/>
              </w:rPr>
            </w:pPr>
            <w:proofErr w:type="spellStart"/>
            <w:r w:rsidRPr="00507D4F">
              <w:t>Skills</w:t>
            </w:r>
            <w:proofErr w:type="spellEnd"/>
            <w:r w:rsidRPr="00507D4F">
              <w:t>:</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4E5DB2">
            <w:pPr>
              <w:shd w:val="clear" w:color="auto" w:fill="FFFFFF"/>
              <w:rPr>
                <w:lang w:val="en-IE"/>
              </w:rPr>
            </w:pPr>
            <w:r w:rsidRPr="00507D4F">
              <w:rPr>
                <w:lang w:val="en-IE"/>
              </w:rPr>
              <w:t>S</w:t>
            </w:r>
            <w:r w:rsidR="007A252D" w:rsidRPr="00507D4F">
              <w:rPr>
                <w:lang w:val="en-IE"/>
              </w:rPr>
              <w:t xml:space="preserve">1. </w:t>
            </w:r>
            <w:r w:rsidR="00E14A81" w:rsidRPr="00507D4F">
              <w:rPr>
                <w:lang w:val="en-IE"/>
              </w:rPr>
              <w:t xml:space="preserve">The student can assess the level of welfare of </w:t>
            </w:r>
            <w:proofErr w:type="spellStart"/>
            <w:r w:rsidR="00E14A81" w:rsidRPr="00507D4F">
              <w:rPr>
                <w:lang w:val="en-IE"/>
              </w:rPr>
              <w:t>synurban</w:t>
            </w:r>
            <w:proofErr w:type="spellEnd"/>
            <w:r w:rsidR="00E14A81" w:rsidRPr="00507D4F">
              <w:rPr>
                <w:lang w:val="en-IE"/>
              </w:rPr>
              <w:t xml:space="preserve"> animals.</w:t>
            </w:r>
          </w:p>
        </w:tc>
      </w:tr>
      <w:tr w:rsidR="007A252D" w:rsidRPr="00F12A0E" w:rsidTr="00023A99">
        <w:trPr>
          <w:trHeight w:val="233"/>
        </w:trPr>
        <w:tc>
          <w:tcPr>
            <w:tcW w:w="3942" w:type="dxa"/>
            <w:vMerge/>
            <w:shd w:val="clear" w:color="auto" w:fill="auto"/>
          </w:tcPr>
          <w:p w:rsidR="007A252D" w:rsidRPr="00E14A81" w:rsidRDefault="007A252D" w:rsidP="00996045">
            <w:pPr>
              <w:rPr>
                <w:color w:val="FF0000"/>
                <w:highlight w:val="yellow"/>
                <w:lang w:val="en-IE"/>
              </w:rPr>
            </w:pPr>
          </w:p>
        </w:tc>
        <w:tc>
          <w:tcPr>
            <w:tcW w:w="5344" w:type="dxa"/>
            <w:shd w:val="clear" w:color="auto" w:fill="auto"/>
          </w:tcPr>
          <w:p w:rsidR="007A252D" w:rsidRPr="00507D4F" w:rsidRDefault="00507D4F" w:rsidP="00E14A81">
            <w:pPr>
              <w:rPr>
                <w:lang w:val="en-IE"/>
              </w:rPr>
            </w:pPr>
            <w:r w:rsidRPr="00507D4F">
              <w:rPr>
                <w:lang w:val="en-IE"/>
              </w:rPr>
              <w:t>S</w:t>
            </w:r>
            <w:r w:rsidR="007A252D" w:rsidRPr="00507D4F">
              <w:rPr>
                <w:lang w:val="en-IE"/>
              </w:rPr>
              <w:t xml:space="preserve">2. </w:t>
            </w:r>
            <w:r w:rsidR="00E14A81" w:rsidRPr="00507D4F">
              <w:rPr>
                <w:lang w:val="en-IE"/>
              </w:rPr>
              <w:t>The student can solve problems related to the existence of animals in urban areas.</w:t>
            </w:r>
          </w:p>
        </w:tc>
      </w:tr>
      <w:tr w:rsidR="00040179" w:rsidRPr="00EF5EB6" w:rsidTr="00023A99">
        <w:trPr>
          <w:trHeight w:val="233"/>
        </w:trPr>
        <w:tc>
          <w:tcPr>
            <w:tcW w:w="3942" w:type="dxa"/>
            <w:vMerge/>
            <w:shd w:val="clear" w:color="auto" w:fill="auto"/>
          </w:tcPr>
          <w:p w:rsidR="00040179" w:rsidRPr="00E14A81" w:rsidRDefault="00040179" w:rsidP="00996045">
            <w:pPr>
              <w:rPr>
                <w:color w:val="FF0000"/>
                <w:highlight w:val="yellow"/>
                <w:lang w:val="en-IE"/>
              </w:rPr>
            </w:pPr>
          </w:p>
        </w:tc>
        <w:tc>
          <w:tcPr>
            <w:tcW w:w="5344" w:type="dxa"/>
            <w:shd w:val="clear" w:color="auto" w:fill="auto"/>
          </w:tcPr>
          <w:p w:rsidR="00040179" w:rsidRPr="00507D4F" w:rsidRDefault="00507D4F" w:rsidP="00996045">
            <w:proofErr w:type="spellStart"/>
            <w:r w:rsidRPr="00507D4F">
              <w:t>Social</w:t>
            </w:r>
            <w:proofErr w:type="spellEnd"/>
            <w:r w:rsidRPr="00507D4F">
              <w:t xml:space="preserve"> </w:t>
            </w:r>
            <w:proofErr w:type="spellStart"/>
            <w:r w:rsidRPr="00507D4F">
              <w:t>competence</w:t>
            </w:r>
            <w:proofErr w:type="spellEnd"/>
            <w:r w:rsidRPr="00507D4F">
              <w:t>:</w:t>
            </w:r>
          </w:p>
        </w:tc>
      </w:tr>
      <w:tr w:rsidR="00040179" w:rsidRPr="00F12A0E" w:rsidTr="00023A99">
        <w:trPr>
          <w:trHeight w:val="233"/>
        </w:trPr>
        <w:tc>
          <w:tcPr>
            <w:tcW w:w="3942" w:type="dxa"/>
            <w:vMerge/>
            <w:shd w:val="clear" w:color="auto" w:fill="auto"/>
          </w:tcPr>
          <w:p w:rsidR="00040179" w:rsidRPr="00EF5EB6" w:rsidRDefault="00040179" w:rsidP="00996045">
            <w:pPr>
              <w:rPr>
                <w:color w:val="FF0000"/>
                <w:highlight w:val="yellow"/>
              </w:rPr>
            </w:pPr>
          </w:p>
        </w:tc>
        <w:tc>
          <w:tcPr>
            <w:tcW w:w="5344" w:type="dxa"/>
            <w:shd w:val="clear" w:color="auto" w:fill="auto"/>
          </w:tcPr>
          <w:p w:rsidR="00E14A81" w:rsidRPr="00507D4F" w:rsidRDefault="00507D4F" w:rsidP="00E14A81">
            <w:pPr>
              <w:rPr>
                <w:lang w:val="en-IE"/>
              </w:rPr>
            </w:pPr>
            <w:r w:rsidRPr="00507D4F">
              <w:rPr>
                <w:lang w:val="en-IE"/>
              </w:rPr>
              <w:t>Sc</w:t>
            </w:r>
            <w:r w:rsidR="007A252D" w:rsidRPr="00507D4F">
              <w:rPr>
                <w:lang w:val="en-IE"/>
              </w:rPr>
              <w:t xml:space="preserve">1. </w:t>
            </w:r>
            <w:r w:rsidR="00E14A81" w:rsidRPr="00507D4F">
              <w:rPr>
                <w:lang w:val="en-IE"/>
              </w:rPr>
              <w:t>Willingly cooperates with authorities responsible for the protection of wildlife.</w:t>
            </w:r>
          </w:p>
          <w:p w:rsidR="00040179" w:rsidRPr="00507D4F" w:rsidRDefault="00040179" w:rsidP="00DD0AD7">
            <w:pPr>
              <w:rPr>
                <w:lang w:val="en-IE"/>
              </w:rPr>
            </w:pPr>
          </w:p>
        </w:tc>
      </w:tr>
      <w:tr w:rsidR="00040179" w:rsidRPr="00F12A0E" w:rsidTr="00023A99">
        <w:tc>
          <w:tcPr>
            <w:tcW w:w="3942" w:type="dxa"/>
            <w:shd w:val="clear" w:color="auto" w:fill="auto"/>
          </w:tcPr>
          <w:p w:rsidR="00040179" w:rsidRPr="00EF5EB6" w:rsidRDefault="00BC39E2" w:rsidP="00996045">
            <w:pPr>
              <w:rPr>
                <w:color w:val="FF0000"/>
              </w:rPr>
            </w:pPr>
            <w:proofErr w:type="spellStart"/>
            <w:r w:rsidRPr="00A75914">
              <w:rPr>
                <w:sz w:val="22"/>
                <w:szCs w:val="22"/>
              </w:rPr>
              <w:t>Prerequisites</w:t>
            </w:r>
            <w:proofErr w:type="spellEnd"/>
            <w:r w:rsidRPr="00A75914">
              <w:rPr>
                <w:sz w:val="22"/>
                <w:szCs w:val="22"/>
              </w:rPr>
              <w:t xml:space="preserve"> and </w:t>
            </w:r>
            <w:proofErr w:type="spellStart"/>
            <w:r w:rsidRPr="00A75914">
              <w:rPr>
                <w:sz w:val="22"/>
                <w:szCs w:val="22"/>
              </w:rPr>
              <w:t>additional</w:t>
            </w:r>
            <w:proofErr w:type="spellEnd"/>
            <w:r w:rsidRPr="00A75914">
              <w:rPr>
                <w:sz w:val="22"/>
                <w:szCs w:val="22"/>
              </w:rPr>
              <w:t xml:space="preserve"> </w:t>
            </w:r>
            <w:proofErr w:type="spellStart"/>
            <w:r w:rsidRPr="00A75914">
              <w:rPr>
                <w:sz w:val="22"/>
                <w:szCs w:val="22"/>
              </w:rPr>
              <w:t>requirements</w:t>
            </w:r>
            <w:proofErr w:type="spellEnd"/>
          </w:p>
        </w:tc>
        <w:tc>
          <w:tcPr>
            <w:tcW w:w="5344" w:type="dxa"/>
            <w:shd w:val="clear" w:color="auto" w:fill="auto"/>
          </w:tcPr>
          <w:p w:rsidR="00040179" w:rsidRPr="00F12A0E" w:rsidRDefault="00E14A81" w:rsidP="00E14A81">
            <w:pPr>
              <w:rPr>
                <w:color w:val="FF0000"/>
                <w:lang w:val="en-IE"/>
              </w:rPr>
            </w:pPr>
            <w:r w:rsidRPr="00F12A0E">
              <w:rPr>
                <w:lang w:val="en-IE"/>
              </w:rPr>
              <w:t>The welfare of wild animals</w:t>
            </w:r>
          </w:p>
        </w:tc>
      </w:tr>
      <w:tr w:rsidR="00040179" w:rsidRPr="00F12A0E" w:rsidTr="00023A99">
        <w:tc>
          <w:tcPr>
            <w:tcW w:w="3942" w:type="dxa"/>
            <w:shd w:val="clear" w:color="auto" w:fill="auto"/>
          </w:tcPr>
          <w:p w:rsidR="00040179" w:rsidRPr="00BC39E2" w:rsidRDefault="00BC39E2" w:rsidP="00D2747A">
            <w:pPr>
              <w:rPr>
                <w:color w:val="FF0000"/>
                <w:lang w:val="en-IE"/>
              </w:rPr>
            </w:pPr>
            <w:r w:rsidRPr="00BC39E2">
              <w:rPr>
                <w:sz w:val="22"/>
                <w:szCs w:val="22"/>
                <w:lang w:val="en-IE"/>
              </w:rPr>
              <w:t>Program content of the module</w:t>
            </w:r>
            <w:r w:rsidRPr="00BC39E2">
              <w:rPr>
                <w:color w:val="FF0000"/>
                <w:lang w:val="en-IE"/>
              </w:rPr>
              <w:t xml:space="preserve"> </w:t>
            </w:r>
          </w:p>
        </w:tc>
        <w:tc>
          <w:tcPr>
            <w:tcW w:w="5344" w:type="dxa"/>
            <w:shd w:val="clear" w:color="auto" w:fill="auto"/>
          </w:tcPr>
          <w:p w:rsidR="00040179" w:rsidRPr="00E14A81" w:rsidRDefault="00E14A81" w:rsidP="00E14A81">
            <w:pPr>
              <w:rPr>
                <w:color w:val="FF0000"/>
                <w:lang w:val="en-IE"/>
              </w:rPr>
            </w:pPr>
            <w:r w:rsidRPr="00A35F17">
              <w:rPr>
                <w:lang w:val="en-IE"/>
              </w:rPr>
              <w:t>The subject touches on urban ecology, climatic factors in urban areas affecting the welfare and behavio</w:t>
            </w:r>
            <w:r w:rsidRPr="00E14A81">
              <w:rPr>
                <w:lang w:val="en-IE"/>
              </w:rPr>
              <w:t>u</w:t>
            </w:r>
            <w:r w:rsidRPr="00A35F17">
              <w:rPr>
                <w:lang w:val="en-IE"/>
              </w:rPr>
              <w:t>r of wildlife (urban heat islands), differences in the behavio</w:t>
            </w:r>
            <w:r w:rsidRPr="00E14A81">
              <w:rPr>
                <w:lang w:val="en-IE"/>
              </w:rPr>
              <w:t>u</w:t>
            </w:r>
            <w:r w:rsidRPr="00A35F17">
              <w:rPr>
                <w:lang w:val="en-IE"/>
              </w:rPr>
              <w:t xml:space="preserve">r of </w:t>
            </w:r>
            <w:proofErr w:type="spellStart"/>
            <w:r w:rsidRPr="00A35F17">
              <w:rPr>
                <w:lang w:val="en-IE"/>
              </w:rPr>
              <w:t>synurban</w:t>
            </w:r>
            <w:proofErr w:type="spellEnd"/>
            <w:r w:rsidRPr="00A35F17">
              <w:rPr>
                <w:lang w:val="en-IE"/>
              </w:rPr>
              <w:t xml:space="preserve"> animals </w:t>
            </w:r>
            <w:r w:rsidRPr="00E14A81">
              <w:rPr>
                <w:lang w:val="en-IE"/>
              </w:rPr>
              <w:t>about</w:t>
            </w:r>
            <w:r w:rsidRPr="00A35F17">
              <w:rPr>
                <w:lang w:val="en-IE"/>
              </w:rPr>
              <w:t xml:space="preserve"> primary populations, problems of wildlife management in urban areas and mitigation of conflicts at the interface between human economy and the functioning of wildlife populations. Review of currently observed changes in animal behavio</w:t>
            </w:r>
            <w:r w:rsidRPr="00E14A81">
              <w:rPr>
                <w:lang w:val="en-IE"/>
              </w:rPr>
              <w:t>u</w:t>
            </w:r>
            <w:r w:rsidRPr="00A35F17">
              <w:rPr>
                <w:lang w:val="en-IE"/>
              </w:rPr>
              <w:t>r in agglomerations.</w:t>
            </w:r>
          </w:p>
        </w:tc>
      </w:tr>
      <w:tr w:rsidR="00040179" w:rsidRPr="00EF5EB6" w:rsidTr="00023A99">
        <w:tc>
          <w:tcPr>
            <w:tcW w:w="3942" w:type="dxa"/>
            <w:shd w:val="clear" w:color="auto" w:fill="auto"/>
          </w:tcPr>
          <w:p w:rsidR="00040179" w:rsidRPr="00BC39E2" w:rsidRDefault="00BC39E2" w:rsidP="00996045">
            <w:pPr>
              <w:rPr>
                <w:color w:val="FF0000"/>
                <w:lang w:val="en-IE"/>
              </w:rPr>
            </w:pPr>
            <w:r w:rsidRPr="00BC39E2">
              <w:rPr>
                <w:sz w:val="22"/>
                <w:szCs w:val="22"/>
                <w:lang w:val="en-IE"/>
              </w:rPr>
              <w:t>List of basic and supplementary literature</w:t>
            </w:r>
          </w:p>
        </w:tc>
        <w:tc>
          <w:tcPr>
            <w:tcW w:w="5344" w:type="dxa"/>
            <w:shd w:val="clear" w:color="auto" w:fill="auto"/>
          </w:tcPr>
          <w:p w:rsidR="002232C1" w:rsidRPr="00E14A81" w:rsidRDefault="002232C1" w:rsidP="002232C1">
            <w:pPr>
              <w:pStyle w:val="mcntmsonormal"/>
              <w:numPr>
                <w:ilvl w:val="0"/>
                <w:numId w:val="2"/>
              </w:numPr>
              <w:spacing w:before="0" w:beforeAutospacing="0" w:after="0" w:afterAutospacing="0"/>
              <w:ind w:left="171" w:hanging="284"/>
              <w:jc w:val="both"/>
              <w:rPr>
                <w:lang w:val="pl-PL" w:eastAsia="pl-PL"/>
              </w:rPr>
            </w:pPr>
            <w:proofErr w:type="spellStart"/>
            <w:r w:rsidRPr="00E14A81">
              <w:rPr>
                <w:lang w:val="pl-PL" w:eastAsia="pl-PL"/>
              </w:rPr>
              <w:t>Dröscher</w:t>
            </w:r>
            <w:proofErr w:type="spellEnd"/>
            <w:r w:rsidRPr="00E14A81">
              <w:rPr>
                <w:lang w:val="pl-PL" w:eastAsia="pl-PL"/>
              </w:rPr>
              <w:t xml:space="preserve"> V. B. 2001. Zachowania zwierząt: skuteczne strategie przetrwania.  Fakty - Grupa Wydawnicza Bertelsmann Media, Warszawa: 1-396.</w:t>
            </w:r>
          </w:p>
          <w:p w:rsidR="002232C1" w:rsidRPr="00E14A81" w:rsidRDefault="002232C1" w:rsidP="002232C1">
            <w:pPr>
              <w:pStyle w:val="Akapitzlist"/>
              <w:widowControl w:val="0"/>
              <w:numPr>
                <w:ilvl w:val="0"/>
                <w:numId w:val="2"/>
              </w:numPr>
              <w:autoSpaceDE w:val="0"/>
              <w:autoSpaceDN w:val="0"/>
              <w:adjustRightInd w:val="0"/>
              <w:spacing w:line="240" w:lineRule="auto"/>
              <w:ind w:left="171" w:hanging="284"/>
              <w:rPr>
                <w:rFonts w:ascii="Times New Roman" w:eastAsia="Times New Roman" w:hAnsi="Times New Roman" w:cs="Times New Roman"/>
                <w:sz w:val="24"/>
                <w:szCs w:val="24"/>
                <w:lang w:eastAsia="pl-PL"/>
              </w:rPr>
            </w:pPr>
            <w:r w:rsidRPr="00E14A81">
              <w:rPr>
                <w:rFonts w:ascii="Times New Roman" w:eastAsia="Times New Roman" w:hAnsi="Times New Roman" w:cs="Times New Roman"/>
                <w:sz w:val="24"/>
                <w:szCs w:val="24"/>
                <w:lang w:eastAsia="pl-PL"/>
              </w:rPr>
              <w:t xml:space="preserve">Janczarek I., Karpiński M. (2019): Behawior zwierząt. Wyd. UP w Lublinie. </w:t>
            </w:r>
          </w:p>
          <w:p w:rsidR="002232C1" w:rsidRPr="00E14A81" w:rsidRDefault="002232C1" w:rsidP="002232C1">
            <w:pPr>
              <w:pStyle w:val="mcntmsonormal"/>
              <w:numPr>
                <w:ilvl w:val="0"/>
                <w:numId w:val="2"/>
              </w:numPr>
              <w:spacing w:before="0" w:beforeAutospacing="0" w:after="0" w:afterAutospacing="0"/>
              <w:ind w:left="171" w:hanging="284"/>
              <w:jc w:val="both"/>
              <w:rPr>
                <w:lang w:val="pl-PL" w:eastAsia="pl-PL"/>
              </w:rPr>
            </w:pPr>
            <w:r w:rsidRPr="00E14A81">
              <w:rPr>
                <w:lang w:val="pl-PL" w:eastAsia="pl-PL"/>
              </w:rPr>
              <w:t xml:space="preserve">Sadowski B. Chmurzyński J.A. (1989): Biologiczne mechanizmy zachowania. </w:t>
            </w:r>
            <w:proofErr w:type="spellStart"/>
            <w:r w:rsidRPr="00E14A81">
              <w:rPr>
                <w:lang w:val="pl-PL" w:eastAsia="pl-PL"/>
              </w:rPr>
              <w:t>PWRiL</w:t>
            </w:r>
            <w:proofErr w:type="spellEnd"/>
            <w:r w:rsidRPr="00E14A81">
              <w:rPr>
                <w:lang w:val="pl-PL" w:eastAsia="pl-PL"/>
              </w:rPr>
              <w:t xml:space="preserve"> Warszawa. 1.  </w:t>
            </w:r>
            <w:proofErr w:type="spellStart"/>
            <w:r w:rsidRPr="00E14A81">
              <w:rPr>
                <w:lang w:val="pl-PL" w:eastAsia="pl-PL"/>
              </w:rPr>
              <w:t>Reichholf</w:t>
            </w:r>
            <w:proofErr w:type="spellEnd"/>
            <w:r w:rsidRPr="00E14A81">
              <w:rPr>
                <w:lang w:val="pl-PL" w:eastAsia="pl-PL"/>
              </w:rPr>
              <w:t xml:space="preserve">  J. 1999. Żyją wśród nas: fauna i flora osiedli ludzkich. Świat Książki, Warszawa: 1-222.</w:t>
            </w:r>
          </w:p>
          <w:p w:rsidR="00040179" w:rsidRPr="00EF5EB6" w:rsidRDefault="002232C1" w:rsidP="002232C1">
            <w:pPr>
              <w:pStyle w:val="mcntmsonormal"/>
              <w:numPr>
                <w:ilvl w:val="0"/>
                <w:numId w:val="2"/>
              </w:numPr>
              <w:spacing w:before="0" w:beforeAutospacing="0" w:after="0" w:afterAutospacing="0"/>
              <w:ind w:left="171" w:hanging="284"/>
              <w:jc w:val="both"/>
              <w:rPr>
                <w:color w:val="FF0000"/>
              </w:rPr>
            </w:pPr>
            <w:proofErr w:type="spellStart"/>
            <w:r w:rsidRPr="00E14A81">
              <w:rPr>
                <w:lang w:val="pl-PL" w:eastAsia="pl-PL"/>
              </w:rPr>
              <w:t>Schilthuizen</w:t>
            </w:r>
            <w:proofErr w:type="spellEnd"/>
            <w:r w:rsidRPr="00E14A81">
              <w:rPr>
                <w:lang w:val="pl-PL" w:eastAsia="pl-PL"/>
              </w:rPr>
              <w:t xml:space="preserve"> M. 2019. Ewolucja w miejskiej dżungli. Feeria Science, Łódź: 1-319.</w:t>
            </w:r>
          </w:p>
        </w:tc>
      </w:tr>
      <w:tr w:rsidR="00040179" w:rsidRPr="00F12A0E" w:rsidTr="00023A99">
        <w:tc>
          <w:tcPr>
            <w:tcW w:w="3942" w:type="dxa"/>
            <w:shd w:val="clear" w:color="auto" w:fill="auto"/>
          </w:tcPr>
          <w:p w:rsidR="00040179" w:rsidRPr="00BC39E2" w:rsidRDefault="00BC39E2" w:rsidP="00996045">
            <w:pPr>
              <w:rPr>
                <w:color w:val="FF0000"/>
                <w:lang w:val="en-IE"/>
              </w:rPr>
            </w:pPr>
            <w:r w:rsidRPr="00BC39E2">
              <w:rPr>
                <w:sz w:val="22"/>
                <w:szCs w:val="22"/>
                <w:lang w:val="en-IE"/>
              </w:rPr>
              <w:t>Planned forms/activities/teaching methods</w:t>
            </w:r>
          </w:p>
        </w:tc>
        <w:tc>
          <w:tcPr>
            <w:tcW w:w="5344" w:type="dxa"/>
            <w:shd w:val="clear" w:color="auto" w:fill="auto"/>
          </w:tcPr>
          <w:p w:rsidR="00507D4F" w:rsidRPr="00507D4F" w:rsidRDefault="00507D4F" w:rsidP="00507D4F">
            <w:pPr>
              <w:rPr>
                <w:lang w:val="en-IE"/>
              </w:rPr>
            </w:pPr>
            <w:r w:rsidRPr="00507D4F">
              <w:rPr>
                <w:b/>
                <w:lang w:val="en-IE"/>
              </w:rPr>
              <w:t>Lectures</w:t>
            </w:r>
            <w:r w:rsidRPr="00507D4F">
              <w:rPr>
                <w:lang w:val="en-IE"/>
              </w:rPr>
              <w:t xml:space="preserve"> - in the form of multimedia presentations </w:t>
            </w:r>
          </w:p>
          <w:p w:rsidR="00507D4F" w:rsidRPr="00507D4F" w:rsidRDefault="00507D4F" w:rsidP="00507D4F">
            <w:pPr>
              <w:rPr>
                <w:b/>
                <w:lang w:val="en-IE"/>
              </w:rPr>
            </w:pPr>
            <w:r w:rsidRPr="00507D4F">
              <w:rPr>
                <w:b/>
                <w:lang w:val="en-IE"/>
              </w:rPr>
              <w:t>Exercises</w:t>
            </w:r>
          </w:p>
          <w:p w:rsidR="00507D4F" w:rsidRPr="00507D4F" w:rsidRDefault="00507D4F" w:rsidP="00507D4F">
            <w:pPr>
              <w:rPr>
                <w:lang w:val="en-IE"/>
              </w:rPr>
            </w:pPr>
            <w:r w:rsidRPr="00507D4F">
              <w:rPr>
                <w:lang w:val="en-IE"/>
              </w:rPr>
              <w:t xml:space="preserve">-in the form of multimedia presentations </w:t>
            </w:r>
          </w:p>
          <w:p w:rsidR="00507D4F" w:rsidRPr="00507D4F" w:rsidRDefault="00507D4F" w:rsidP="00507D4F">
            <w:pPr>
              <w:rPr>
                <w:lang w:val="en-IE"/>
              </w:rPr>
            </w:pPr>
            <w:r w:rsidRPr="00507D4F">
              <w:rPr>
                <w:lang w:val="en-IE"/>
              </w:rPr>
              <w:t xml:space="preserve"> -presentation of projects by students </w:t>
            </w:r>
          </w:p>
          <w:p w:rsidR="00507D4F" w:rsidRPr="00507D4F" w:rsidRDefault="00507D4F" w:rsidP="00507D4F">
            <w:pPr>
              <w:rPr>
                <w:lang w:val="en-IE"/>
              </w:rPr>
            </w:pPr>
            <w:r w:rsidRPr="00507D4F">
              <w:rPr>
                <w:lang w:val="en-IE"/>
              </w:rPr>
              <w:t>-discussion</w:t>
            </w:r>
          </w:p>
          <w:p w:rsidR="00040179" w:rsidRPr="00507D4F" w:rsidRDefault="00040179" w:rsidP="00830136">
            <w:pPr>
              <w:rPr>
                <w:color w:val="FF0000"/>
                <w:lang w:val="en-IE"/>
              </w:rPr>
            </w:pPr>
          </w:p>
        </w:tc>
      </w:tr>
      <w:tr w:rsidR="00040179" w:rsidRPr="00F12A0E" w:rsidTr="00023A99">
        <w:tc>
          <w:tcPr>
            <w:tcW w:w="3942" w:type="dxa"/>
            <w:shd w:val="clear" w:color="auto" w:fill="auto"/>
          </w:tcPr>
          <w:p w:rsidR="00040179" w:rsidRPr="00BC39E2" w:rsidRDefault="00BC39E2" w:rsidP="00D2747A">
            <w:pPr>
              <w:rPr>
                <w:color w:val="FF0000"/>
                <w:lang w:val="en-IE"/>
              </w:rPr>
            </w:pPr>
            <w:r w:rsidRPr="00BC39E2">
              <w:rPr>
                <w:sz w:val="22"/>
                <w:szCs w:val="22"/>
                <w:lang w:val="en-IE"/>
              </w:rPr>
              <w:t>Methods of verification and forms of documenting achieved learning outcomes</w:t>
            </w:r>
          </w:p>
        </w:tc>
        <w:tc>
          <w:tcPr>
            <w:tcW w:w="5344" w:type="dxa"/>
            <w:shd w:val="clear" w:color="auto" w:fill="auto"/>
          </w:tcPr>
          <w:p w:rsidR="008A59DB" w:rsidRPr="00BC39E2" w:rsidRDefault="008A59DB" w:rsidP="00830136">
            <w:pPr>
              <w:jc w:val="both"/>
            </w:pPr>
            <w:r w:rsidRPr="00BC39E2">
              <w:t xml:space="preserve">W1 - test </w:t>
            </w:r>
          </w:p>
          <w:p w:rsidR="008A59DB" w:rsidRPr="00BC39E2" w:rsidRDefault="008A59DB" w:rsidP="008A59DB">
            <w:pPr>
              <w:jc w:val="both"/>
            </w:pPr>
            <w:r w:rsidRPr="00BC39E2">
              <w:t xml:space="preserve">W2 - test </w:t>
            </w:r>
          </w:p>
          <w:p w:rsidR="008A59DB" w:rsidRPr="00BC39E2" w:rsidRDefault="008A59DB" w:rsidP="008A59DB">
            <w:pPr>
              <w:jc w:val="both"/>
            </w:pPr>
            <w:r w:rsidRPr="00BC39E2">
              <w:t xml:space="preserve">W3 - test </w:t>
            </w:r>
          </w:p>
          <w:p w:rsidR="00D81FDD" w:rsidRPr="00BC39E2" w:rsidRDefault="00D81FDD" w:rsidP="00830136">
            <w:pPr>
              <w:jc w:val="both"/>
              <w:rPr>
                <w:lang w:val="en-IE"/>
              </w:rPr>
            </w:pPr>
            <w:r w:rsidRPr="00BC39E2">
              <w:rPr>
                <w:lang w:val="en-IE"/>
              </w:rPr>
              <w:t xml:space="preserve">U1 - </w:t>
            </w:r>
            <w:r w:rsidR="00BC39E2" w:rsidRPr="00BC39E2">
              <w:rPr>
                <w:i/>
                <w:sz w:val="22"/>
                <w:szCs w:val="22"/>
                <w:lang w:val="en-US"/>
              </w:rPr>
              <w:t>discussion/group work</w:t>
            </w:r>
          </w:p>
          <w:p w:rsidR="00D81FDD" w:rsidRPr="00BC39E2" w:rsidRDefault="00D81FDD" w:rsidP="00830136">
            <w:pPr>
              <w:jc w:val="both"/>
              <w:rPr>
                <w:lang w:val="en-IE"/>
              </w:rPr>
            </w:pPr>
            <w:r w:rsidRPr="00BC39E2">
              <w:rPr>
                <w:lang w:val="en-IE"/>
              </w:rPr>
              <w:t xml:space="preserve">U2 - </w:t>
            </w:r>
            <w:r w:rsidR="00BC39E2" w:rsidRPr="00BC39E2">
              <w:rPr>
                <w:lang w:val="en-IE"/>
              </w:rPr>
              <w:t>project assessment</w:t>
            </w:r>
          </w:p>
          <w:p w:rsidR="002219B3" w:rsidRPr="00507D4F" w:rsidRDefault="002219B3" w:rsidP="00830136">
            <w:pPr>
              <w:jc w:val="both"/>
              <w:rPr>
                <w:lang w:val="en-IE"/>
              </w:rPr>
            </w:pPr>
            <w:r w:rsidRPr="00507D4F">
              <w:rPr>
                <w:lang w:val="en-IE"/>
              </w:rPr>
              <w:t xml:space="preserve">K1: </w:t>
            </w:r>
            <w:r w:rsidR="00BC39E2" w:rsidRPr="00BC39E2">
              <w:rPr>
                <w:i/>
                <w:sz w:val="22"/>
                <w:szCs w:val="22"/>
                <w:lang w:val="en-US"/>
              </w:rPr>
              <w:t>discussion/group work</w:t>
            </w:r>
          </w:p>
          <w:p w:rsidR="00507D4F" w:rsidRPr="00507D4F" w:rsidRDefault="00507D4F" w:rsidP="00507D4F">
            <w:pPr>
              <w:rPr>
                <w:sz w:val="20"/>
                <w:szCs w:val="20"/>
                <w:lang w:val="en-IE"/>
              </w:rPr>
            </w:pPr>
            <w:r w:rsidRPr="00507D4F">
              <w:rPr>
                <w:sz w:val="20"/>
                <w:szCs w:val="20"/>
                <w:lang w:val="en-IE"/>
              </w:rPr>
              <w:t xml:space="preserve">DOCUMENTATION OF LEARNING EFFECTS achieved in the form of tests - archived in paper or digital form (depending on the form of execution), presentations archived in digital form, project archived in paper or digital form (depending on the form of elaboration), participation in discussions recorded together with the attendance list - archived in paper form. </w:t>
            </w:r>
          </w:p>
          <w:p w:rsidR="00BE4997" w:rsidRPr="00507D4F" w:rsidRDefault="00BE4997" w:rsidP="00BE4997">
            <w:pPr>
              <w:rPr>
                <w:i/>
                <w:color w:val="FF0000"/>
                <w:sz w:val="20"/>
                <w:szCs w:val="20"/>
                <w:lang w:val="en-IE"/>
              </w:rPr>
            </w:pPr>
          </w:p>
          <w:p w:rsidR="00BE4997" w:rsidRPr="00BC39E2" w:rsidRDefault="00BC39E2" w:rsidP="00BC39E2">
            <w:pPr>
              <w:rPr>
                <w:color w:val="FF0000"/>
                <w:sz w:val="20"/>
                <w:szCs w:val="20"/>
                <w:lang w:val="en-US"/>
              </w:rPr>
            </w:pPr>
            <w:r w:rsidRPr="00BC39E2">
              <w:rPr>
                <w:b/>
                <w:i/>
                <w:sz w:val="20"/>
                <w:szCs w:val="20"/>
                <w:lang w:val="en-US"/>
              </w:rPr>
              <w:t>Criteria used for evaluation</w:t>
            </w:r>
            <w:r w:rsidRPr="00BC39E2">
              <w:rPr>
                <w:b/>
                <w:i/>
                <w:sz w:val="20"/>
                <w:szCs w:val="20"/>
                <w:lang w:val="en-US"/>
              </w:rPr>
              <w:br/>
            </w:r>
            <w:r w:rsidRPr="00BC39E2">
              <w:rPr>
                <w:sz w:val="20"/>
                <w:szCs w:val="20"/>
                <w:lang w:val="en-US"/>
              </w:rPr>
              <w:lastRenderedPageBreak/>
              <w:t>3.0 - student shows a sufficient degree of knowledge or skills, obtains from 51 to 60% of the sum of points determining the maximum level of knowledge or skills in the subject,</w:t>
            </w:r>
            <w:r w:rsidRPr="00BC39E2">
              <w:rPr>
                <w:sz w:val="20"/>
                <w:szCs w:val="20"/>
                <w:lang w:val="en-US"/>
              </w:rPr>
              <w:br/>
              <w:t>3.5 - a student shows a sufficient plus degree of knowledge or skills when he / she obtains 61 to 70% of the sum of points determining the maximum level of knowledge or skills in the subject,</w:t>
            </w:r>
            <w:r w:rsidRPr="00BC39E2">
              <w:rPr>
                <w:sz w:val="20"/>
                <w:szCs w:val="20"/>
                <w:lang w:val="en-US"/>
              </w:rPr>
              <w:br/>
              <w:t>4.0 - the student shows good mastery of knowledge or skills, obtaining from 71 to 80% of the sum of points determining the maximum level of knowledge or skills in the subject,</w:t>
            </w:r>
            <w:r w:rsidRPr="00BC39E2">
              <w:rPr>
                <w:sz w:val="20"/>
                <w:szCs w:val="20"/>
                <w:lang w:val="en-US"/>
              </w:rPr>
              <w:br/>
              <w:t>4.5 - the student shows a good level of knowledge or skills, obtaining from 81 to 90% of the sum of points determining the maximum level of knowledge or skills in the subject,</w:t>
            </w:r>
            <w:r w:rsidRPr="00BC39E2">
              <w:rPr>
                <w:sz w:val="20"/>
                <w:szCs w:val="20"/>
                <w:lang w:val="en-US"/>
              </w:rPr>
              <w:br/>
              <w:t>5.0 - the student masters a very good range of knowledge or skills, obtaining above 91% of the sum of points determining the maximum level of knowledge or skills in the subject.</w:t>
            </w:r>
          </w:p>
        </w:tc>
      </w:tr>
      <w:tr w:rsidR="00040179" w:rsidRPr="00F12A0E" w:rsidTr="009C6A00">
        <w:trPr>
          <w:trHeight w:val="852"/>
        </w:trPr>
        <w:tc>
          <w:tcPr>
            <w:tcW w:w="3942" w:type="dxa"/>
            <w:shd w:val="clear" w:color="auto" w:fill="auto"/>
          </w:tcPr>
          <w:p w:rsidR="00BC39E2" w:rsidRPr="00BC39E2" w:rsidRDefault="00BC39E2" w:rsidP="00BC39E2">
            <w:pPr>
              <w:rPr>
                <w:lang w:val="en-IE"/>
              </w:rPr>
            </w:pPr>
            <w:r w:rsidRPr="00BC39E2">
              <w:rPr>
                <w:sz w:val="22"/>
                <w:szCs w:val="22"/>
                <w:lang w:val="en-IE"/>
              </w:rPr>
              <w:lastRenderedPageBreak/>
              <w:t>Elements and weights affecting the final grade</w:t>
            </w:r>
          </w:p>
          <w:p w:rsidR="00040179" w:rsidRPr="00BC39E2" w:rsidRDefault="00040179" w:rsidP="00D2747A">
            <w:pPr>
              <w:rPr>
                <w:color w:val="FF0000"/>
                <w:lang w:val="en-IE"/>
              </w:rPr>
            </w:pPr>
          </w:p>
        </w:tc>
        <w:tc>
          <w:tcPr>
            <w:tcW w:w="5344" w:type="dxa"/>
            <w:shd w:val="clear" w:color="auto" w:fill="auto"/>
          </w:tcPr>
          <w:p w:rsidR="00507D4F" w:rsidRPr="00507D4F" w:rsidRDefault="00507D4F" w:rsidP="00507D4F">
            <w:pPr>
              <w:rPr>
                <w:lang w:val="en-IE"/>
              </w:rPr>
            </w:pPr>
            <w:r w:rsidRPr="00507D4F">
              <w:rPr>
                <w:lang w:val="en-IE"/>
              </w:rPr>
              <w:t>Test - 70% impact on the evaluation</w:t>
            </w:r>
          </w:p>
          <w:p w:rsidR="00507D4F" w:rsidRPr="00507D4F" w:rsidRDefault="00507D4F" w:rsidP="00507D4F">
            <w:pPr>
              <w:rPr>
                <w:lang w:val="en-IE"/>
              </w:rPr>
            </w:pPr>
            <w:r w:rsidRPr="00507D4F">
              <w:rPr>
                <w:lang w:val="en-IE"/>
              </w:rPr>
              <w:t>Project - 20% of the impact on the grade</w:t>
            </w:r>
          </w:p>
          <w:p w:rsidR="00040179" w:rsidRPr="00507D4F" w:rsidRDefault="00507D4F" w:rsidP="00507D4F">
            <w:pPr>
              <w:rPr>
                <w:color w:val="FF0000"/>
                <w:lang w:val="en-IE"/>
              </w:rPr>
            </w:pPr>
            <w:r w:rsidRPr="00507D4F">
              <w:rPr>
                <w:lang w:val="en-IE"/>
              </w:rPr>
              <w:t>Participation in discussion - 10% of the impact on the grade</w:t>
            </w:r>
            <w:r>
              <w:rPr>
                <w:lang w:val="en-IE"/>
              </w:rPr>
              <w:t>.</w:t>
            </w:r>
          </w:p>
        </w:tc>
      </w:tr>
      <w:tr w:rsidR="00040179" w:rsidRPr="00F12A0E" w:rsidTr="000F587A">
        <w:trPr>
          <w:trHeight w:val="2324"/>
        </w:trPr>
        <w:tc>
          <w:tcPr>
            <w:tcW w:w="3942" w:type="dxa"/>
            <w:shd w:val="clear" w:color="auto" w:fill="auto"/>
          </w:tcPr>
          <w:p w:rsidR="00040179" w:rsidRPr="00EF5EB6" w:rsidRDefault="00BC39E2" w:rsidP="00996045">
            <w:pPr>
              <w:jc w:val="both"/>
              <w:rPr>
                <w:color w:val="FF0000"/>
              </w:rPr>
            </w:pPr>
            <w:proofErr w:type="spellStart"/>
            <w:r w:rsidRPr="00A75914">
              <w:rPr>
                <w:sz w:val="22"/>
                <w:szCs w:val="22"/>
              </w:rPr>
              <w:t>Balance</w:t>
            </w:r>
            <w:proofErr w:type="spellEnd"/>
            <w:r w:rsidRPr="00A75914">
              <w:rPr>
                <w:sz w:val="22"/>
                <w:szCs w:val="22"/>
              </w:rPr>
              <w:t xml:space="preserve"> of ECTS </w:t>
            </w:r>
            <w:proofErr w:type="spellStart"/>
            <w:r w:rsidRPr="00A75914">
              <w:rPr>
                <w:sz w:val="22"/>
                <w:szCs w:val="22"/>
              </w:rPr>
              <w:t>points</w:t>
            </w:r>
            <w:proofErr w:type="spellEnd"/>
          </w:p>
        </w:tc>
        <w:tc>
          <w:tcPr>
            <w:tcW w:w="5344" w:type="dxa"/>
            <w:shd w:val="clear" w:color="auto" w:fill="auto"/>
          </w:tcPr>
          <w:p w:rsidR="00507D4F" w:rsidRPr="00507D4F" w:rsidRDefault="00507D4F" w:rsidP="00507D4F">
            <w:pPr>
              <w:rPr>
                <w:b/>
                <w:lang w:val="en-IE"/>
              </w:rPr>
            </w:pPr>
            <w:r w:rsidRPr="00507D4F">
              <w:rPr>
                <w:b/>
                <w:lang w:val="en-IE"/>
              </w:rPr>
              <w:t>Contact (hrs/ECTS):</w:t>
            </w:r>
          </w:p>
          <w:p w:rsidR="00507D4F" w:rsidRPr="00507D4F" w:rsidRDefault="00507D4F" w:rsidP="00507D4F">
            <w:pPr>
              <w:rPr>
                <w:lang w:val="en-IE"/>
              </w:rPr>
            </w:pPr>
            <w:r w:rsidRPr="00507D4F">
              <w:rPr>
                <w:lang w:val="en-IE"/>
              </w:rPr>
              <w:t xml:space="preserve">lectures - </w:t>
            </w:r>
            <w:r w:rsidR="007D6EE2">
              <w:rPr>
                <w:lang w:val="en-IE"/>
              </w:rPr>
              <w:t>9/0.3</w:t>
            </w:r>
            <w:r w:rsidRPr="00507D4F">
              <w:rPr>
                <w:lang w:val="en-IE"/>
              </w:rPr>
              <w:t>6</w:t>
            </w:r>
          </w:p>
          <w:p w:rsidR="00507D4F" w:rsidRPr="00507D4F" w:rsidRDefault="007D6EE2" w:rsidP="00507D4F">
            <w:pPr>
              <w:rPr>
                <w:lang w:val="en-IE"/>
              </w:rPr>
            </w:pPr>
            <w:r>
              <w:rPr>
                <w:lang w:val="en-IE"/>
              </w:rPr>
              <w:t>audit exercises- 3</w:t>
            </w:r>
            <w:r w:rsidR="00507D4F" w:rsidRPr="00507D4F">
              <w:rPr>
                <w:lang w:val="en-IE"/>
              </w:rPr>
              <w:t>/0.20</w:t>
            </w:r>
          </w:p>
          <w:p w:rsidR="00507D4F" w:rsidRPr="00507D4F" w:rsidRDefault="007D6EE2" w:rsidP="00507D4F">
            <w:pPr>
              <w:rPr>
                <w:lang w:val="en-IE"/>
              </w:rPr>
            </w:pPr>
            <w:r>
              <w:rPr>
                <w:lang w:val="en-IE"/>
              </w:rPr>
              <w:t>laboratory exercises- 6</w:t>
            </w:r>
            <w:r w:rsidR="00507D4F" w:rsidRPr="00507D4F">
              <w:rPr>
                <w:lang w:val="en-IE"/>
              </w:rPr>
              <w:t>/0.40</w:t>
            </w:r>
          </w:p>
          <w:p w:rsidR="00507D4F" w:rsidRPr="00507D4F" w:rsidRDefault="007D6EE2" w:rsidP="00507D4F">
            <w:pPr>
              <w:rPr>
                <w:lang w:val="en-IE"/>
              </w:rPr>
            </w:pPr>
            <w:r>
              <w:rPr>
                <w:lang w:val="en-IE"/>
              </w:rPr>
              <w:t>consultations- 7</w:t>
            </w:r>
            <w:r w:rsidR="00507D4F" w:rsidRPr="00507D4F">
              <w:rPr>
                <w:lang w:val="en-IE"/>
              </w:rPr>
              <w:t>/0.20</w:t>
            </w:r>
          </w:p>
          <w:p w:rsidR="00507D4F" w:rsidRPr="00A33F0D" w:rsidRDefault="007D6EE2" w:rsidP="00507D4F">
            <w:pPr>
              <w:rPr>
                <w:b/>
                <w:lang w:val="en-IE"/>
              </w:rPr>
            </w:pPr>
            <w:r>
              <w:rPr>
                <w:b/>
                <w:lang w:val="en-IE"/>
              </w:rPr>
              <w:t>total contact - 25/1.0</w:t>
            </w:r>
          </w:p>
          <w:p w:rsidR="00507D4F" w:rsidRPr="00507D4F" w:rsidRDefault="00507D4F" w:rsidP="00507D4F">
            <w:pPr>
              <w:rPr>
                <w:b/>
                <w:lang w:val="en-IE"/>
              </w:rPr>
            </w:pPr>
            <w:r w:rsidRPr="00507D4F">
              <w:rPr>
                <w:b/>
                <w:lang w:val="en-IE"/>
              </w:rPr>
              <w:t>Non-contact (hrs/ECTS):</w:t>
            </w:r>
          </w:p>
          <w:p w:rsidR="00507D4F" w:rsidRPr="00507D4F" w:rsidRDefault="00507D4F" w:rsidP="00507D4F">
            <w:pPr>
              <w:rPr>
                <w:lang w:val="en-IE"/>
              </w:rPr>
            </w:pPr>
            <w:r w:rsidRPr="00507D4F">
              <w:rPr>
                <w:lang w:val="en-IE"/>
              </w:rPr>
              <w:t>preparation for exercises-10/0.40</w:t>
            </w:r>
          </w:p>
          <w:p w:rsidR="00507D4F" w:rsidRPr="00507D4F" w:rsidRDefault="00507D4F" w:rsidP="00507D4F">
            <w:pPr>
              <w:rPr>
                <w:lang w:val="en-IE"/>
              </w:rPr>
            </w:pPr>
            <w:r w:rsidRPr="00507D4F">
              <w:rPr>
                <w:lang w:val="en-IE"/>
              </w:rPr>
              <w:t>studying the literature-10/0.40</w:t>
            </w:r>
          </w:p>
          <w:p w:rsidR="00507D4F" w:rsidRPr="00507D4F" w:rsidRDefault="00507D4F" w:rsidP="00507D4F">
            <w:pPr>
              <w:rPr>
                <w:lang w:val="en-IE"/>
              </w:rPr>
            </w:pPr>
            <w:r w:rsidRPr="00507D4F">
              <w:rPr>
                <w:lang w:val="en-IE"/>
              </w:rPr>
              <w:t>project preparation-10/0.40</w:t>
            </w:r>
          </w:p>
          <w:p w:rsidR="00507D4F" w:rsidRPr="00507D4F" w:rsidRDefault="00507D4F" w:rsidP="00507D4F">
            <w:pPr>
              <w:rPr>
                <w:lang w:val="en-IE"/>
              </w:rPr>
            </w:pPr>
            <w:r w:rsidRPr="00507D4F">
              <w:rPr>
                <w:lang w:val="en-IE"/>
              </w:rPr>
              <w:t>preparation for the pass-10/0.40</w:t>
            </w:r>
          </w:p>
          <w:p w:rsidR="00BA08E1" w:rsidRPr="00A33F0D" w:rsidRDefault="007D6EE2" w:rsidP="00507D4F">
            <w:pPr>
              <w:rPr>
                <w:b/>
                <w:color w:val="FF0000"/>
                <w:lang w:val="en-IE"/>
              </w:rPr>
            </w:pPr>
            <w:r>
              <w:rPr>
                <w:b/>
                <w:lang w:val="en-IE"/>
              </w:rPr>
              <w:t>total non-contact - 5</w:t>
            </w:r>
            <w:r w:rsidR="00507D4F" w:rsidRPr="00A33F0D">
              <w:rPr>
                <w:b/>
                <w:lang w:val="en-IE"/>
              </w:rPr>
              <w:t>0/</w:t>
            </w:r>
            <w:r>
              <w:rPr>
                <w:b/>
                <w:lang w:val="en-IE"/>
              </w:rPr>
              <w:t>2</w:t>
            </w:r>
          </w:p>
        </w:tc>
      </w:tr>
      <w:tr w:rsidR="00040179" w:rsidRPr="00F12A0E" w:rsidTr="00101F00">
        <w:trPr>
          <w:trHeight w:val="718"/>
        </w:trPr>
        <w:tc>
          <w:tcPr>
            <w:tcW w:w="3942" w:type="dxa"/>
            <w:shd w:val="clear" w:color="auto" w:fill="auto"/>
          </w:tcPr>
          <w:p w:rsidR="00040179" w:rsidRPr="00BC39E2" w:rsidRDefault="00BC39E2" w:rsidP="000F587A">
            <w:pPr>
              <w:rPr>
                <w:color w:val="FF0000"/>
                <w:lang w:val="en-IE"/>
              </w:rPr>
            </w:pPr>
            <w:r w:rsidRPr="00BC39E2">
              <w:rPr>
                <w:sz w:val="22"/>
                <w:szCs w:val="22"/>
                <w:lang w:val="en-IE"/>
              </w:rPr>
              <w:t>Workload related to classes requiring the direct participation of an academic teacher</w:t>
            </w:r>
          </w:p>
        </w:tc>
        <w:tc>
          <w:tcPr>
            <w:tcW w:w="5344" w:type="dxa"/>
            <w:shd w:val="clear" w:color="auto" w:fill="auto"/>
          </w:tcPr>
          <w:p w:rsidR="00A36B42" w:rsidRPr="00F12A0E" w:rsidRDefault="00BC39E2" w:rsidP="00966D93">
            <w:pPr>
              <w:jc w:val="both"/>
              <w:rPr>
                <w:lang w:val="en-IE"/>
              </w:rPr>
            </w:pPr>
            <w:r w:rsidRPr="00F12A0E">
              <w:rPr>
                <w:lang w:val="en-IE"/>
              </w:rPr>
              <w:t>lectures</w:t>
            </w:r>
            <w:r w:rsidR="007D6EE2">
              <w:rPr>
                <w:lang w:val="en-IE"/>
              </w:rPr>
              <w:t xml:space="preserve"> – 9</w:t>
            </w:r>
            <w:r w:rsidR="00040179" w:rsidRPr="00F12A0E">
              <w:rPr>
                <w:lang w:val="en-IE"/>
              </w:rPr>
              <w:t xml:space="preserve"> </w:t>
            </w:r>
            <w:r w:rsidRPr="00F12A0E">
              <w:rPr>
                <w:lang w:val="en-IE"/>
              </w:rPr>
              <w:t>h</w:t>
            </w:r>
            <w:r w:rsidR="00A36B42" w:rsidRPr="00F12A0E">
              <w:rPr>
                <w:lang w:val="en-IE"/>
              </w:rPr>
              <w:t>.,</w:t>
            </w:r>
          </w:p>
          <w:p w:rsidR="00A36B42" w:rsidRPr="00E14A81" w:rsidRDefault="00BC39E2" w:rsidP="00966D93">
            <w:pPr>
              <w:jc w:val="both"/>
              <w:rPr>
                <w:lang w:val="en-IE"/>
              </w:rPr>
            </w:pPr>
            <w:r w:rsidRPr="00E14A81">
              <w:rPr>
                <w:lang w:val="en-IE"/>
              </w:rPr>
              <w:t>exercises</w:t>
            </w:r>
            <w:r w:rsidR="00040179" w:rsidRPr="00E14A81">
              <w:rPr>
                <w:lang w:val="en-IE"/>
              </w:rPr>
              <w:t xml:space="preserve"> – </w:t>
            </w:r>
            <w:r w:rsidR="007D6EE2">
              <w:rPr>
                <w:lang w:val="en-IE"/>
              </w:rPr>
              <w:t>9</w:t>
            </w:r>
            <w:r w:rsidR="00040179" w:rsidRPr="00E14A81">
              <w:rPr>
                <w:lang w:val="en-IE"/>
              </w:rPr>
              <w:t xml:space="preserve"> </w:t>
            </w:r>
            <w:r w:rsidRPr="00E14A81">
              <w:rPr>
                <w:lang w:val="en-IE"/>
              </w:rPr>
              <w:t>h</w:t>
            </w:r>
            <w:r w:rsidR="00A36B42" w:rsidRPr="00E14A81">
              <w:rPr>
                <w:lang w:val="en-IE"/>
              </w:rPr>
              <w:t>.,</w:t>
            </w:r>
          </w:p>
          <w:p w:rsidR="00A36B42" w:rsidRPr="00E14A81" w:rsidRDefault="00BC39E2" w:rsidP="00966D93">
            <w:pPr>
              <w:jc w:val="both"/>
              <w:rPr>
                <w:lang w:val="en-IE"/>
              </w:rPr>
            </w:pPr>
            <w:r w:rsidRPr="00E14A81">
              <w:rPr>
                <w:lang w:val="en-IE"/>
              </w:rPr>
              <w:t>consultations</w:t>
            </w:r>
            <w:r w:rsidR="00A36B42" w:rsidRPr="00E14A81">
              <w:rPr>
                <w:lang w:val="en-IE"/>
              </w:rPr>
              <w:t xml:space="preserve"> -</w:t>
            </w:r>
            <w:r w:rsidR="00996045" w:rsidRPr="00E14A81">
              <w:rPr>
                <w:lang w:val="en-IE"/>
              </w:rPr>
              <w:t xml:space="preserve"> </w:t>
            </w:r>
            <w:r w:rsidR="007D6EE2">
              <w:rPr>
                <w:lang w:val="en-IE"/>
              </w:rPr>
              <w:t>7</w:t>
            </w:r>
            <w:r w:rsidR="00A36B42" w:rsidRPr="00E14A81">
              <w:rPr>
                <w:lang w:val="en-IE"/>
              </w:rPr>
              <w:t xml:space="preserve"> </w:t>
            </w:r>
            <w:r w:rsidRPr="00E14A81">
              <w:rPr>
                <w:lang w:val="en-IE"/>
              </w:rPr>
              <w:t>h</w:t>
            </w:r>
            <w:r w:rsidR="00A36B42" w:rsidRPr="00E14A81">
              <w:rPr>
                <w:lang w:val="en-IE"/>
              </w:rPr>
              <w:t>.,</w:t>
            </w:r>
          </w:p>
          <w:p w:rsidR="00A36B42" w:rsidRPr="00F12A0E" w:rsidRDefault="00A33F0D" w:rsidP="00BC39E2">
            <w:pPr>
              <w:jc w:val="both"/>
              <w:rPr>
                <w:color w:val="FF0000"/>
                <w:lang w:val="en-IE"/>
              </w:rPr>
            </w:pPr>
            <w:r w:rsidRPr="00A33F0D">
              <w:rPr>
                <w:b/>
                <w:sz w:val="22"/>
                <w:szCs w:val="22"/>
                <w:lang w:val="en-IE"/>
              </w:rPr>
              <w:t>total</w:t>
            </w:r>
            <w:r w:rsidR="00A36B42" w:rsidRPr="00F12A0E">
              <w:rPr>
                <w:lang w:val="en-IE"/>
              </w:rPr>
              <w:t xml:space="preserve"> </w:t>
            </w:r>
            <w:r w:rsidR="007D6EE2">
              <w:rPr>
                <w:lang w:val="en-IE"/>
              </w:rPr>
              <w:t>25</w:t>
            </w:r>
            <w:r w:rsidR="00A36B42" w:rsidRPr="00F12A0E">
              <w:rPr>
                <w:lang w:val="en-IE"/>
              </w:rPr>
              <w:t xml:space="preserve"> </w:t>
            </w:r>
            <w:r w:rsidR="00BC39E2" w:rsidRPr="00F12A0E">
              <w:rPr>
                <w:lang w:val="en-IE"/>
              </w:rPr>
              <w:t>h</w:t>
            </w:r>
            <w:r w:rsidR="00A36B42" w:rsidRPr="00F12A0E">
              <w:rPr>
                <w:lang w:val="en-IE"/>
              </w:rPr>
              <w:t>.</w:t>
            </w:r>
            <w:r w:rsidR="001F6FF2" w:rsidRPr="00F12A0E">
              <w:rPr>
                <w:lang w:val="en-IE"/>
              </w:rPr>
              <w:t>/</w:t>
            </w:r>
            <w:r w:rsidR="00A36B42" w:rsidRPr="00F12A0E">
              <w:rPr>
                <w:lang w:val="en-IE"/>
              </w:rPr>
              <w:t>1,</w:t>
            </w:r>
            <w:r w:rsidR="007D6EE2">
              <w:rPr>
                <w:lang w:val="en-IE"/>
              </w:rPr>
              <w:t>0</w:t>
            </w:r>
            <w:r w:rsidR="00A36B42" w:rsidRPr="00F12A0E">
              <w:rPr>
                <w:lang w:val="en-IE"/>
              </w:rPr>
              <w:t xml:space="preserve"> ECTS</w:t>
            </w:r>
          </w:p>
        </w:tc>
      </w:tr>
      <w:tr w:rsidR="00040179" w:rsidRPr="00EF5EB6" w:rsidTr="00101F00">
        <w:trPr>
          <w:trHeight w:val="718"/>
        </w:trPr>
        <w:tc>
          <w:tcPr>
            <w:tcW w:w="3942" w:type="dxa"/>
            <w:shd w:val="clear" w:color="auto" w:fill="auto"/>
          </w:tcPr>
          <w:p w:rsidR="00040179" w:rsidRPr="00BC39E2" w:rsidRDefault="00BC39E2" w:rsidP="00996045">
            <w:pPr>
              <w:jc w:val="both"/>
              <w:rPr>
                <w:color w:val="FF0000"/>
                <w:lang w:val="en-IE"/>
              </w:rPr>
            </w:pPr>
            <w:r w:rsidRPr="00BC39E2">
              <w:rPr>
                <w:sz w:val="22"/>
                <w:szCs w:val="22"/>
                <w:lang w:val="en-IE"/>
              </w:rPr>
              <w:t>Relating modular learning outcomes to directional learning outcomes</w:t>
            </w:r>
          </w:p>
        </w:tc>
        <w:tc>
          <w:tcPr>
            <w:tcW w:w="5344" w:type="dxa"/>
            <w:shd w:val="clear" w:color="auto" w:fill="auto"/>
          </w:tcPr>
          <w:p w:rsidR="00040179" w:rsidRPr="00BC39E2" w:rsidRDefault="00040179" w:rsidP="00996045">
            <w:pPr>
              <w:jc w:val="both"/>
            </w:pPr>
            <w:r w:rsidRPr="00BC39E2">
              <w:t>W1–</w:t>
            </w:r>
            <w:r w:rsidR="00BE29B8" w:rsidRPr="00BC39E2">
              <w:t xml:space="preserve"> </w:t>
            </w:r>
            <w:r w:rsidR="00996045" w:rsidRPr="00BC39E2">
              <w:t>BZ</w:t>
            </w:r>
            <w:r w:rsidR="00F340DC" w:rsidRPr="00BC39E2">
              <w:t>2</w:t>
            </w:r>
            <w:r w:rsidR="00996045" w:rsidRPr="00BC39E2">
              <w:t>_W0</w:t>
            </w:r>
            <w:r w:rsidR="00F340DC" w:rsidRPr="00BC39E2">
              <w:t>1</w:t>
            </w:r>
          </w:p>
          <w:p w:rsidR="00A36B42" w:rsidRPr="00BC39E2" w:rsidRDefault="00A36B42" w:rsidP="00996045">
            <w:pPr>
              <w:jc w:val="both"/>
            </w:pPr>
            <w:r w:rsidRPr="00BC39E2">
              <w:t>W2</w:t>
            </w:r>
            <w:r w:rsidR="00F340DC" w:rsidRPr="00BC39E2">
              <w:t>– BZ2_W01</w:t>
            </w:r>
          </w:p>
          <w:p w:rsidR="00A36B42" w:rsidRPr="00BC39E2" w:rsidRDefault="00A36B42" w:rsidP="00996045">
            <w:pPr>
              <w:jc w:val="both"/>
            </w:pPr>
            <w:r w:rsidRPr="00BC39E2">
              <w:t>W3</w:t>
            </w:r>
            <w:r w:rsidR="00F340DC" w:rsidRPr="00BC39E2">
              <w:t>– BZ2_W01</w:t>
            </w:r>
          </w:p>
          <w:p w:rsidR="00996045" w:rsidRPr="00BC39E2" w:rsidRDefault="00BE29B8" w:rsidP="00996045">
            <w:pPr>
              <w:jc w:val="both"/>
            </w:pPr>
            <w:r w:rsidRPr="00BC39E2">
              <w:t>U1- BZ1_U0</w:t>
            </w:r>
            <w:r w:rsidR="00F340DC" w:rsidRPr="00BC39E2">
              <w:t>1</w:t>
            </w:r>
          </w:p>
          <w:p w:rsidR="00A36B42" w:rsidRPr="00BC39E2" w:rsidRDefault="00A36B42" w:rsidP="00996045">
            <w:pPr>
              <w:jc w:val="both"/>
            </w:pPr>
            <w:r w:rsidRPr="00BC39E2">
              <w:t>U2</w:t>
            </w:r>
            <w:r w:rsidR="00F340DC" w:rsidRPr="00BC39E2">
              <w:t>- BZ1_U01</w:t>
            </w:r>
          </w:p>
          <w:p w:rsidR="00996045" w:rsidRPr="00EF5EB6" w:rsidRDefault="00BE29B8" w:rsidP="00F340DC">
            <w:pPr>
              <w:rPr>
                <w:color w:val="FF0000"/>
              </w:rPr>
            </w:pPr>
            <w:r w:rsidRPr="00BC39E2">
              <w:t xml:space="preserve">K1 - </w:t>
            </w:r>
            <w:r w:rsidR="00996045" w:rsidRPr="00BC39E2">
              <w:t>BZ1_K0</w:t>
            </w:r>
            <w:r w:rsidR="00F340DC" w:rsidRPr="00BC39E2">
              <w:t>2</w:t>
            </w:r>
            <w:r w:rsidR="00996045" w:rsidRPr="00EF5EB6">
              <w:rPr>
                <w:color w:val="FF0000"/>
                <w:sz w:val="20"/>
                <w:szCs w:val="20"/>
              </w:rPr>
              <w:t xml:space="preserve">                              </w:t>
            </w:r>
          </w:p>
        </w:tc>
      </w:tr>
    </w:tbl>
    <w:p w:rsidR="00023A99" w:rsidRPr="00EF5EB6" w:rsidRDefault="00023A99" w:rsidP="004D7A27">
      <w:pPr>
        <w:rPr>
          <w:color w:val="FF0000"/>
        </w:rPr>
      </w:pPr>
    </w:p>
    <w:sectPr w:rsidR="00023A99" w:rsidRPr="00EF5EB6" w:rsidSect="00992D17">
      <w:footerReference w:type="default" r:id="rId7"/>
      <w:headerReference w:type="first" r:id="rId8"/>
      <w:pgSz w:w="11906" w:h="16838"/>
      <w:pgMar w:top="1418" w:right="1418" w:bottom="107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973" w:rsidRDefault="00717973" w:rsidP="008D17BD">
      <w:r>
        <w:separator/>
      </w:r>
    </w:p>
  </w:endnote>
  <w:endnote w:type="continuationSeparator" w:id="0">
    <w:p w:rsidR="00717973" w:rsidRDefault="00717973" w:rsidP="008D1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95364"/>
      <w:docPartObj>
        <w:docPartGallery w:val="Page Numbers (Bottom of Page)"/>
        <w:docPartUnique/>
      </w:docPartObj>
    </w:sdtPr>
    <w:sdtContent>
      <w:sdt>
        <w:sdtPr>
          <w:id w:val="860082579"/>
          <w:docPartObj>
            <w:docPartGallery w:val="Page Numbers (Top of Page)"/>
            <w:docPartUnique/>
          </w:docPartObj>
        </w:sdtPr>
        <w:sdtContent>
          <w:p w:rsidR="00996045" w:rsidRDefault="009E41B4">
            <w:pPr>
              <w:pStyle w:val="Stopka"/>
              <w:jc w:val="right"/>
            </w:pPr>
            <w:r w:rsidRPr="00992D17">
              <w:rPr>
                <w:bCs/>
              </w:rPr>
              <w:fldChar w:fldCharType="begin"/>
            </w:r>
            <w:r w:rsidR="00996045" w:rsidRPr="00992D17">
              <w:rPr>
                <w:bCs/>
              </w:rPr>
              <w:instrText>PAGE</w:instrText>
            </w:r>
            <w:r w:rsidRPr="00992D17">
              <w:rPr>
                <w:bCs/>
              </w:rPr>
              <w:fldChar w:fldCharType="separate"/>
            </w:r>
            <w:r w:rsidR="007D6EE2">
              <w:rPr>
                <w:bCs/>
                <w:noProof/>
              </w:rPr>
              <w:t>3</w:t>
            </w:r>
            <w:r w:rsidRPr="00992D17">
              <w:rPr>
                <w:bCs/>
              </w:rPr>
              <w:fldChar w:fldCharType="end"/>
            </w:r>
            <w:r w:rsidR="00996045" w:rsidRPr="00992D17">
              <w:rPr>
                <w:bCs/>
              </w:rPr>
              <w:t>/</w:t>
            </w:r>
            <w:r w:rsidRPr="00992D17">
              <w:rPr>
                <w:bCs/>
              </w:rPr>
              <w:fldChar w:fldCharType="begin"/>
            </w:r>
            <w:r w:rsidR="00996045" w:rsidRPr="00992D17">
              <w:rPr>
                <w:bCs/>
              </w:rPr>
              <w:instrText>NUMPAGES</w:instrText>
            </w:r>
            <w:r w:rsidRPr="00992D17">
              <w:rPr>
                <w:bCs/>
              </w:rPr>
              <w:fldChar w:fldCharType="separate"/>
            </w:r>
            <w:r w:rsidR="007D6EE2">
              <w:rPr>
                <w:bCs/>
                <w:noProof/>
              </w:rPr>
              <w:t>3</w:t>
            </w:r>
            <w:r w:rsidRPr="00992D17">
              <w:rPr>
                <w:bCs/>
              </w:rPr>
              <w:fldChar w:fldCharType="end"/>
            </w:r>
          </w:p>
        </w:sdtContent>
      </w:sdt>
    </w:sdtContent>
  </w:sdt>
  <w:p w:rsidR="00996045" w:rsidRDefault="009960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973" w:rsidRDefault="00717973" w:rsidP="008D17BD">
      <w:r>
        <w:separator/>
      </w:r>
    </w:p>
  </w:footnote>
  <w:footnote w:type="continuationSeparator" w:id="0">
    <w:p w:rsidR="00717973" w:rsidRDefault="00717973" w:rsidP="008D1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045" w:rsidRPr="00992D17" w:rsidRDefault="00996045" w:rsidP="00992D17">
    <w:pPr>
      <w:jc w:val="right"/>
      <w:rPr>
        <w:b/>
        <w:sz w:val="22"/>
        <w:szCs w:val="22"/>
      </w:rPr>
    </w:pPr>
    <w:r>
      <w:rPr>
        <w:b/>
        <w:sz w:val="22"/>
        <w:szCs w:val="22"/>
      </w:rPr>
      <w:t>Załącznik  do Uchwały nr 59</w:t>
    </w:r>
    <w:r w:rsidRPr="00992D17">
      <w:rPr>
        <w:b/>
        <w:sz w:val="22"/>
        <w:szCs w:val="22"/>
      </w:rPr>
      <w:t>/2020-2021</w:t>
    </w:r>
  </w:p>
  <w:p w:rsidR="00996045" w:rsidRPr="00992D17" w:rsidRDefault="00996045" w:rsidP="00992D17">
    <w:pPr>
      <w:jc w:val="right"/>
      <w:rPr>
        <w:b/>
        <w:sz w:val="22"/>
        <w:szCs w:val="22"/>
      </w:rPr>
    </w:pPr>
    <w:r w:rsidRPr="00992D17">
      <w:rPr>
        <w:b/>
        <w:sz w:val="22"/>
        <w:szCs w:val="22"/>
      </w:rPr>
      <w:t xml:space="preserve">                                                            Senatu UP w Lublinie z dnia 25 czerwca 2021 r.</w:t>
    </w:r>
  </w:p>
  <w:p w:rsidR="00996045" w:rsidRPr="00F02E5D" w:rsidRDefault="00996045" w:rsidP="00992D17">
    <w:pPr>
      <w:tabs>
        <w:tab w:val="left" w:pos="5205"/>
      </w:tabs>
      <w:spacing w:after="120"/>
      <w:rPr>
        <w:bCs/>
      </w:rPr>
    </w:pPr>
    <w:r>
      <w:rPr>
        <w:bCs/>
      </w:rPr>
      <w:tab/>
    </w:r>
  </w:p>
  <w:p w:rsidR="00996045" w:rsidRDefault="0099604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75469"/>
    <w:multiLevelType w:val="hybridMultilevel"/>
    <w:tmpl w:val="CBA64892"/>
    <w:lvl w:ilvl="0" w:tplc="753CDB2C">
      <w:start w:val="1"/>
      <w:numFmt w:val="decimal"/>
      <w:lvlText w:val="%1."/>
      <w:lvlJc w:val="left"/>
      <w:pPr>
        <w:ind w:left="108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7EC81D48"/>
    <w:multiLevelType w:val="hybridMultilevel"/>
    <w:tmpl w:val="615C7A40"/>
    <w:lvl w:ilvl="0" w:tplc="57DAD2D0">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TCyMDUwtjAwNTEzMzRR0lEKTi0uzszPAykwrwUAzGwEqCwAAAA="/>
  </w:docVars>
  <w:rsids>
    <w:rsidRoot w:val="00023A99"/>
    <w:rsid w:val="00014F22"/>
    <w:rsid w:val="00023A99"/>
    <w:rsid w:val="00040179"/>
    <w:rsid w:val="000C2C0E"/>
    <w:rsid w:val="000C68DF"/>
    <w:rsid w:val="000F587A"/>
    <w:rsid w:val="00101F00"/>
    <w:rsid w:val="00120EC7"/>
    <w:rsid w:val="00134A02"/>
    <w:rsid w:val="001555F2"/>
    <w:rsid w:val="001930F9"/>
    <w:rsid w:val="00195972"/>
    <w:rsid w:val="001B29F6"/>
    <w:rsid w:val="001F377A"/>
    <w:rsid w:val="001F6FF2"/>
    <w:rsid w:val="00201792"/>
    <w:rsid w:val="00206860"/>
    <w:rsid w:val="00207270"/>
    <w:rsid w:val="002104F0"/>
    <w:rsid w:val="002219B3"/>
    <w:rsid w:val="002232C1"/>
    <w:rsid w:val="002B3EEC"/>
    <w:rsid w:val="0032739E"/>
    <w:rsid w:val="003853C3"/>
    <w:rsid w:val="0038717B"/>
    <w:rsid w:val="003B32BF"/>
    <w:rsid w:val="00457679"/>
    <w:rsid w:val="004604DD"/>
    <w:rsid w:val="00493C76"/>
    <w:rsid w:val="004D7A27"/>
    <w:rsid w:val="004E5DB2"/>
    <w:rsid w:val="00500899"/>
    <w:rsid w:val="00507D4F"/>
    <w:rsid w:val="005426EA"/>
    <w:rsid w:val="0057184E"/>
    <w:rsid w:val="005B732F"/>
    <w:rsid w:val="00617D3D"/>
    <w:rsid w:val="00641DB5"/>
    <w:rsid w:val="00641EF1"/>
    <w:rsid w:val="00655882"/>
    <w:rsid w:val="00673CD6"/>
    <w:rsid w:val="006742BC"/>
    <w:rsid w:val="00676160"/>
    <w:rsid w:val="006C32FB"/>
    <w:rsid w:val="006C6478"/>
    <w:rsid w:val="006F0DA5"/>
    <w:rsid w:val="006F3573"/>
    <w:rsid w:val="006F6F42"/>
    <w:rsid w:val="00717973"/>
    <w:rsid w:val="00744073"/>
    <w:rsid w:val="007A252D"/>
    <w:rsid w:val="007A3BEE"/>
    <w:rsid w:val="007D12E8"/>
    <w:rsid w:val="007D6EE2"/>
    <w:rsid w:val="007E676D"/>
    <w:rsid w:val="00806F43"/>
    <w:rsid w:val="00830136"/>
    <w:rsid w:val="00842EFF"/>
    <w:rsid w:val="00881CBB"/>
    <w:rsid w:val="0089357C"/>
    <w:rsid w:val="008A59DB"/>
    <w:rsid w:val="008D17BD"/>
    <w:rsid w:val="008F3348"/>
    <w:rsid w:val="0092197E"/>
    <w:rsid w:val="00966D93"/>
    <w:rsid w:val="009722A1"/>
    <w:rsid w:val="00980EBB"/>
    <w:rsid w:val="00991350"/>
    <w:rsid w:val="00992D17"/>
    <w:rsid w:val="00996045"/>
    <w:rsid w:val="009C2572"/>
    <w:rsid w:val="009C6A00"/>
    <w:rsid w:val="009E41B4"/>
    <w:rsid w:val="009E49CA"/>
    <w:rsid w:val="009E4C36"/>
    <w:rsid w:val="00A21193"/>
    <w:rsid w:val="00A33F0D"/>
    <w:rsid w:val="00A36B42"/>
    <w:rsid w:val="00A6673A"/>
    <w:rsid w:val="00AA3DF9"/>
    <w:rsid w:val="00AD7F72"/>
    <w:rsid w:val="00B400C0"/>
    <w:rsid w:val="00B84291"/>
    <w:rsid w:val="00BA08E1"/>
    <w:rsid w:val="00BC39E2"/>
    <w:rsid w:val="00BE29B8"/>
    <w:rsid w:val="00BE4997"/>
    <w:rsid w:val="00BF1691"/>
    <w:rsid w:val="00BF63A4"/>
    <w:rsid w:val="00BF6FE5"/>
    <w:rsid w:val="00CB3119"/>
    <w:rsid w:val="00CD423D"/>
    <w:rsid w:val="00D2437D"/>
    <w:rsid w:val="00D2747A"/>
    <w:rsid w:val="00D35127"/>
    <w:rsid w:val="00D81FDD"/>
    <w:rsid w:val="00DC2364"/>
    <w:rsid w:val="00DD0AD7"/>
    <w:rsid w:val="00E14A81"/>
    <w:rsid w:val="00E54369"/>
    <w:rsid w:val="00EC3848"/>
    <w:rsid w:val="00EF3C09"/>
    <w:rsid w:val="00EF5EB6"/>
    <w:rsid w:val="00F02DA4"/>
    <w:rsid w:val="00F02E5D"/>
    <w:rsid w:val="00F12A0E"/>
    <w:rsid w:val="00F340DC"/>
    <w:rsid w:val="00F558AD"/>
    <w:rsid w:val="00F82B32"/>
    <w:rsid w:val="00F85F96"/>
    <w:rsid w:val="00F87905"/>
    <w:rsid w:val="00FC0A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830136"/>
    <w:pPr>
      <w:keepNext/>
      <w:widowControl w:val="0"/>
      <w:autoSpaceDE w:val="0"/>
      <w:autoSpaceDN w:val="0"/>
      <w:adjustRightInd w:val="0"/>
      <w:jc w:val="center"/>
      <w:outlineLvl w:val="0"/>
    </w:pPr>
    <w:rPr>
      <w:rFonts w:ascii="Cambria" w:hAnsi="Cambria"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673CD6"/>
  </w:style>
  <w:style w:type="character" w:customStyle="1" w:styleId="Nagwek1Znak">
    <w:name w:val="Nagłówek 1 Znak"/>
    <w:basedOn w:val="Domylnaczcionkaakapitu"/>
    <w:link w:val="Nagwek1"/>
    <w:uiPriority w:val="99"/>
    <w:rsid w:val="00830136"/>
    <w:rPr>
      <w:rFonts w:ascii="Cambria" w:eastAsia="Times New Roman" w:hAnsi="Cambria" w:cs="Arial"/>
      <w:b/>
      <w:bCs/>
      <w:kern w:val="32"/>
      <w:sz w:val="32"/>
      <w:szCs w:val="32"/>
      <w:lang w:eastAsia="pl-PL"/>
    </w:rPr>
  </w:style>
  <w:style w:type="paragraph" w:styleId="Akapitzlist">
    <w:name w:val="List Paragraph"/>
    <w:basedOn w:val="Normalny"/>
    <w:uiPriority w:val="34"/>
    <w:qFormat/>
    <w:rsid w:val="00830136"/>
    <w:pPr>
      <w:spacing w:line="360" w:lineRule="auto"/>
      <w:ind w:left="720" w:firstLine="709"/>
      <w:contextualSpacing/>
      <w:jc w:val="both"/>
    </w:pPr>
    <w:rPr>
      <w:rFonts w:asciiTheme="minorHAnsi" w:eastAsiaTheme="minorHAnsi" w:hAnsiTheme="minorHAnsi" w:cstheme="minorBidi"/>
      <w:sz w:val="22"/>
      <w:szCs w:val="22"/>
      <w:lang w:eastAsia="en-US"/>
    </w:rPr>
  </w:style>
  <w:style w:type="paragraph" w:customStyle="1" w:styleId="mcntmsonormal">
    <w:name w:val="mcntmsonormal"/>
    <w:basedOn w:val="Normalny"/>
    <w:rsid w:val="002232C1"/>
    <w:pPr>
      <w:spacing w:before="100" w:beforeAutospacing="1" w:after="100" w:afterAutospacing="1"/>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438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5326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karpio</cp:lastModifiedBy>
  <cp:revision>3</cp:revision>
  <cp:lastPrinted>2022-05-16T10:55:00Z</cp:lastPrinted>
  <dcterms:created xsi:type="dcterms:W3CDTF">2023-10-01T22:26:00Z</dcterms:created>
  <dcterms:modified xsi:type="dcterms:W3CDTF">2023-10-01T22:29:00Z</dcterms:modified>
</cp:coreProperties>
</file>