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Default="00E807AC"/>
    <w:p w:rsidR="009E2E34" w:rsidRDefault="009E2E3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 xml:space="preserve">Nazwa kierunku studiów </w:t>
            </w:r>
          </w:p>
          <w:p w:rsidR="009E2E34" w:rsidRPr="00BF0720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BF0720" w:rsidRDefault="009E2E34" w:rsidP="00F00270">
            <w:proofErr w:type="spellStart"/>
            <w:r w:rsidRPr="00BF0720">
              <w:rPr>
                <w:sz w:val="22"/>
                <w:szCs w:val="22"/>
              </w:rPr>
              <w:t>Behawiorystyka</w:t>
            </w:r>
            <w:proofErr w:type="spellEnd"/>
            <w:r w:rsidRPr="00BF0720">
              <w:rPr>
                <w:sz w:val="22"/>
                <w:szCs w:val="22"/>
              </w:rPr>
              <w:t xml:space="preserve"> zwierząt</w:t>
            </w:r>
          </w:p>
        </w:tc>
      </w:tr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5653" w:rsidRPr="00BF0720" w:rsidRDefault="00514FEC" w:rsidP="00F00270">
            <w:proofErr w:type="spellStart"/>
            <w:r w:rsidRPr="00BF0720">
              <w:rPr>
                <w:sz w:val="22"/>
                <w:szCs w:val="22"/>
              </w:rPr>
              <w:t>Neuroetologia</w:t>
            </w:r>
            <w:proofErr w:type="spellEnd"/>
            <w:r w:rsidRPr="00BF0720">
              <w:rPr>
                <w:sz w:val="22"/>
                <w:szCs w:val="22"/>
              </w:rPr>
              <w:t xml:space="preserve">, </w:t>
            </w:r>
            <w:proofErr w:type="spellStart"/>
            <w:r w:rsidRPr="00BF0720">
              <w:rPr>
                <w:sz w:val="22"/>
                <w:szCs w:val="22"/>
              </w:rPr>
              <w:t>Neuroethology</w:t>
            </w:r>
            <w:proofErr w:type="spellEnd"/>
          </w:p>
        </w:tc>
      </w:tr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 xml:space="preserve">Język wykładowy </w:t>
            </w:r>
          </w:p>
          <w:p w:rsidR="009E2E34" w:rsidRPr="00BF0720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>Polski</w:t>
            </w:r>
          </w:p>
        </w:tc>
      </w:tr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pPr>
              <w:autoSpaceDE w:val="0"/>
              <w:autoSpaceDN w:val="0"/>
              <w:adjustRightInd w:val="0"/>
            </w:pPr>
            <w:r w:rsidRPr="00BF0720">
              <w:rPr>
                <w:sz w:val="22"/>
                <w:szCs w:val="22"/>
              </w:rPr>
              <w:t xml:space="preserve">Rodzaj modułu </w:t>
            </w:r>
          </w:p>
          <w:p w:rsidR="009E2E34" w:rsidRPr="00BF0720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BF0720" w:rsidRDefault="009E2E34" w:rsidP="009E2E34">
            <w:r w:rsidRPr="00BF0720">
              <w:rPr>
                <w:sz w:val="22"/>
                <w:szCs w:val="22"/>
              </w:rPr>
              <w:t>obowiązkowy</w:t>
            </w:r>
          </w:p>
        </w:tc>
      </w:tr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>drugiego stopnia</w:t>
            </w:r>
          </w:p>
        </w:tc>
      </w:tr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>Forma studiów</w:t>
            </w:r>
          </w:p>
          <w:p w:rsidR="009E2E34" w:rsidRPr="00BF0720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>niestacjonarne</w:t>
            </w:r>
          </w:p>
        </w:tc>
      </w:tr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>I</w:t>
            </w:r>
          </w:p>
        </w:tc>
      </w:tr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BF0720" w:rsidRDefault="00361AF4" w:rsidP="00F00270">
            <w:r w:rsidRPr="00BF0720">
              <w:rPr>
                <w:sz w:val="22"/>
                <w:szCs w:val="22"/>
              </w:rPr>
              <w:t>2</w:t>
            </w:r>
          </w:p>
        </w:tc>
      </w:tr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pPr>
              <w:autoSpaceDE w:val="0"/>
              <w:autoSpaceDN w:val="0"/>
              <w:adjustRightInd w:val="0"/>
            </w:pPr>
            <w:r w:rsidRPr="00BF0720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BF0720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BF0720" w:rsidRDefault="00361AF4" w:rsidP="00F00270">
            <w:r w:rsidRPr="00BF0720">
              <w:rPr>
                <w:sz w:val="22"/>
                <w:szCs w:val="22"/>
              </w:rPr>
              <w:t xml:space="preserve"> 4 </w:t>
            </w:r>
            <w:r w:rsidRPr="00BF0720">
              <w:rPr>
                <w:color w:val="000000" w:themeColor="text1"/>
                <w:sz w:val="22"/>
                <w:szCs w:val="22"/>
              </w:rPr>
              <w:t>(</w:t>
            </w:r>
            <w:r w:rsidR="00F03380" w:rsidRPr="00BF0720">
              <w:rPr>
                <w:color w:val="000000" w:themeColor="text1"/>
                <w:sz w:val="22"/>
                <w:szCs w:val="22"/>
              </w:rPr>
              <w:t>0,88/3,12)</w:t>
            </w:r>
          </w:p>
        </w:tc>
      </w:tr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pPr>
              <w:autoSpaceDE w:val="0"/>
              <w:autoSpaceDN w:val="0"/>
              <w:adjustRightInd w:val="0"/>
            </w:pPr>
            <w:r w:rsidRPr="00BF0720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BF0720" w:rsidRDefault="00361AF4" w:rsidP="00F00270">
            <w:r w:rsidRPr="00BF0720">
              <w:rPr>
                <w:sz w:val="22"/>
                <w:szCs w:val="22"/>
              </w:rPr>
              <w:t xml:space="preserve">Dr hab. Jarosław </w:t>
            </w:r>
            <w:proofErr w:type="spellStart"/>
            <w:r w:rsidRPr="00BF0720">
              <w:rPr>
                <w:sz w:val="22"/>
                <w:szCs w:val="22"/>
              </w:rPr>
              <w:t>Kamieniak</w:t>
            </w:r>
            <w:proofErr w:type="spellEnd"/>
          </w:p>
        </w:tc>
      </w:tr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>Jednostka oferująca moduł</w:t>
            </w:r>
          </w:p>
          <w:p w:rsidR="009E2E34" w:rsidRPr="00BF0720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BF0720" w:rsidRDefault="001812C8" w:rsidP="00F00270">
            <w:r w:rsidRPr="00BF0720">
              <w:rPr>
                <w:sz w:val="22"/>
                <w:szCs w:val="22"/>
              </w:rPr>
              <w:t>Katedra Etologii Zwierząt i Łowiectwa</w:t>
            </w:r>
          </w:p>
        </w:tc>
      </w:tr>
      <w:tr w:rsidR="009E2E34" w:rsidRPr="00BF0720" w:rsidTr="00F00270">
        <w:tc>
          <w:tcPr>
            <w:tcW w:w="3942" w:type="dxa"/>
            <w:shd w:val="clear" w:color="auto" w:fill="auto"/>
            <w:vAlign w:val="center"/>
          </w:tcPr>
          <w:p w:rsidR="009E2E34" w:rsidRPr="00BF0720" w:rsidRDefault="009E2E34" w:rsidP="00F00270">
            <w:r w:rsidRPr="00BF0720">
              <w:rPr>
                <w:sz w:val="22"/>
                <w:szCs w:val="22"/>
              </w:rPr>
              <w:t>Cel modułu</w:t>
            </w:r>
          </w:p>
          <w:p w:rsidR="009E2E34" w:rsidRPr="00BF0720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BF0720" w:rsidRDefault="0004468C" w:rsidP="001812C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Zapoznanie </w:t>
            </w:r>
            <w:r w:rsidR="00BD21A3" w:rsidRPr="00BF0720">
              <w:rPr>
                <w:sz w:val="22"/>
                <w:szCs w:val="22"/>
              </w:rPr>
              <w:t xml:space="preserve">z neurohormonalną regulacją różnych form aktywności organizmu składających się na jego szeroko pojęty </w:t>
            </w:r>
            <w:proofErr w:type="spellStart"/>
            <w:r w:rsidR="00BD21A3" w:rsidRPr="00BF0720">
              <w:rPr>
                <w:sz w:val="22"/>
                <w:szCs w:val="22"/>
              </w:rPr>
              <w:t>behawior</w:t>
            </w:r>
            <w:proofErr w:type="spellEnd"/>
            <w:r w:rsidR="00BD21A3" w:rsidRPr="00BF0720">
              <w:rPr>
                <w:sz w:val="22"/>
                <w:szCs w:val="22"/>
              </w:rPr>
              <w:t>.</w:t>
            </w:r>
          </w:p>
        </w:tc>
      </w:tr>
      <w:tr w:rsidR="00EF614B" w:rsidRPr="00BF0720" w:rsidTr="00F00270">
        <w:trPr>
          <w:trHeight w:val="233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EF614B" w:rsidRPr="00BF0720" w:rsidRDefault="00760734" w:rsidP="00F00270">
            <w:r w:rsidRPr="00D978B1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F614B" w:rsidRPr="00BF0720" w:rsidRDefault="00EF614B" w:rsidP="00DF49A6">
            <w:r w:rsidRPr="00BF0720">
              <w:rPr>
                <w:sz w:val="22"/>
                <w:szCs w:val="22"/>
              </w:rPr>
              <w:t xml:space="preserve">Wiedza: </w:t>
            </w:r>
          </w:p>
        </w:tc>
      </w:tr>
      <w:tr w:rsidR="00EF614B" w:rsidRPr="00BF0720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EF614B" w:rsidRPr="00BF0720" w:rsidRDefault="00EF614B" w:rsidP="00F00270"/>
        </w:tc>
        <w:tc>
          <w:tcPr>
            <w:tcW w:w="5344" w:type="dxa"/>
            <w:shd w:val="clear" w:color="auto" w:fill="auto"/>
            <w:vAlign w:val="center"/>
          </w:tcPr>
          <w:p w:rsidR="00EF614B" w:rsidRPr="00BF0720" w:rsidRDefault="00EF614B" w:rsidP="00DF49A6">
            <w:pPr>
              <w:jc w:val="both"/>
            </w:pPr>
            <w:r w:rsidRPr="00BF0720">
              <w:rPr>
                <w:sz w:val="22"/>
                <w:szCs w:val="22"/>
              </w:rPr>
              <w:t>W1 Zna i rozumie rolę środowiska, genetyki oraz wewnętrznych mechanizmów neurohormonalnych w  kontekście funkcjonowania organizmów. BZ2_W01</w:t>
            </w:r>
          </w:p>
        </w:tc>
      </w:tr>
      <w:tr w:rsidR="00EF614B" w:rsidRPr="00BF0720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EF614B" w:rsidRPr="00BF0720" w:rsidRDefault="00EF614B" w:rsidP="00F00270"/>
        </w:tc>
        <w:tc>
          <w:tcPr>
            <w:tcW w:w="5344" w:type="dxa"/>
            <w:shd w:val="clear" w:color="auto" w:fill="auto"/>
            <w:vAlign w:val="center"/>
          </w:tcPr>
          <w:p w:rsidR="00EF614B" w:rsidRPr="00BF0720" w:rsidRDefault="00EF614B" w:rsidP="00DF49A6">
            <w:r w:rsidRPr="00BF0720">
              <w:rPr>
                <w:sz w:val="22"/>
                <w:szCs w:val="22"/>
              </w:rPr>
              <w:t>Umiejętności:</w:t>
            </w:r>
          </w:p>
        </w:tc>
      </w:tr>
      <w:tr w:rsidR="00EF614B" w:rsidRPr="00BF0720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EF614B" w:rsidRPr="00BF0720" w:rsidRDefault="00EF614B" w:rsidP="00F00270"/>
        </w:tc>
        <w:tc>
          <w:tcPr>
            <w:tcW w:w="5344" w:type="dxa"/>
            <w:shd w:val="clear" w:color="auto" w:fill="auto"/>
            <w:vAlign w:val="center"/>
          </w:tcPr>
          <w:p w:rsidR="00EF614B" w:rsidRPr="00BF0720" w:rsidRDefault="00EF614B" w:rsidP="00DF49A6">
            <w:pPr>
              <w:jc w:val="both"/>
            </w:pPr>
            <w:r w:rsidRPr="00BF0720">
              <w:rPr>
                <w:sz w:val="22"/>
                <w:szCs w:val="22"/>
              </w:rPr>
              <w:t>U1. Potrafi wyszukiwać, twórczo wykorzystywać informacje z różnych źródeł z uwzględnieniem specyfiki kierunku, werbalnego, pisemnego i graficznego porozumiewania się z różnymi podmiotami, opracowywa</w:t>
            </w:r>
            <w:r w:rsidR="0004468C">
              <w:rPr>
                <w:sz w:val="22"/>
                <w:szCs w:val="22"/>
              </w:rPr>
              <w:t>ć prace</w:t>
            </w:r>
            <w:r w:rsidRPr="00BF0720">
              <w:rPr>
                <w:sz w:val="22"/>
                <w:szCs w:val="22"/>
              </w:rPr>
              <w:t xml:space="preserve"> z zakresu nauk behawioralnych z wykorzystaniem podstaw teoretycznych z różnych źródeł. BZ2_U01</w:t>
            </w:r>
          </w:p>
        </w:tc>
      </w:tr>
      <w:tr w:rsidR="00EF614B" w:rsidRPr="00BF0720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EF614B" w:rsidRPr="00BF0720" w:rsidRDefault="00EF614B" w:rsidP="00F00270"/>
        </w:tc>
        <w:tc>
          <w:tcPr>
            <w:tcW w:w="5344" w:type="dxa"/>
            <w:shd w:val="clear" w:color="auto" w:fill="auto"/>
            <w:vAlign w:val="center"/>
          </w:tcPr>
          <w:p w:rsidR="00EF614B" w:rsidRPr="00BF0720" w:rsidRDefault="00EF614B" w:rsidP="00DF49A6">
            <w:r w:rsidRPr="00BF0720">
              <w:rPr>
                <w:sz w:val="22"/>
                <w:szCs w:val="22"/>
              </w:rPr>
              <w:t>Kompetencje społeczne:</w:t>
            </w:r>
          </w:p>
        </w:tc>
      </w:tr>
      <w:tr w:rsidR="00EF614B" w:rsidRPr="00BF0720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EF614B" w:rsidRPr="00BF0720" w:rsidRDefault="00EF614B" w:rsidP="00F00270"/>
        </w:tc>
        <w:tc>
          <w:tcPr>
            <w:tcW w:w="5344" w:type="dxa"/>
            <w:shd w:val="clear" w:color="auto" w:fill="auto"/>
            <w:vAlign w:val="center"/>
          </w:tcPr>
          <w:p w:rsidR="00EF614B" w:rsidRPr="00BF0720" w:rsidRDefault="00EF614B" w:rsidP="00DF49A6">
            <w:pPr>
              <w:jc w:val="both"/>
            </w:pPr>
            <w:r w:rsidRPr="00BF0720">
              <w:rPr>
                <w:sz w:val="22"/>
                <w:szCs w:val="22"/>
              </w:rPr>
              <w:t>K1. Jest gotów do krytycznej oceny odbieranych treści i uznawania znaczenia wiedzy w rozwiązywaniu problemów poznawczych. BZ2_K01</w:t>
            </w:r>
          </w:p>
        </w:tc>
      </w:tr>
      <w:tr w:rsidR="00EF614B" w:rsidRPr="00BF0720" w:rsidTr="00DA057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EF614B" w:rsidRPr="00BF0720" w:rsidRDefault="00EF614B" w:rsidP="00F00270"/>
        </w:tc>
        <w:tc>
          <w:tcPr>
            <w:tcW w:w="5344" w:type="dxa"/>
            <w:shd w:val="clear" w:color="auto" w:fill="auto"/>
          </w:tcPr>
          <w:p w:rsidR="00EF614B" w:rsidRPr="00BF0720" w:rsidRDefault="00EF614B" w:rsidP="00DF49A6">
            <w:pPr>
              <w:shd w:val="clear" w:color="auto" w:fill="FFFFFF"/>
              <w:jc w:val="both"/>
            </w:pPr>
            <w:r w:rsidRPr="00BF0720">
              <w:rPr>
                <w:sz w:val="22"/>
                <w:szCs w:val="22"/>
              </w:rPr>
              <w:t xml:space="preserve">Moduł obejmuje zagadnienia interdyscyplinarne związane z neurobiologią i </w:t>
            </w:r>
            <w:proofErr w:type="spellStart"/>
            <w:r w:rsidRPr="00BF0720">
              <w:rPr>
                <w:sz w:val="22"/>
                <w:szCs w:val="22"/>
              </w:rPr>
              <w:t>neuroetologią</w:t>
            </w:r>
            <w:proofErr w:type="spellEnd"/>
            <w:r w:rsidRPr="00BF0720">
              <w:rPr>
                <w:sz w:val="22"/>
                <w:szCs w:val="22"/>
              </w:rPr>
              <w:t xml:space="preserve">. Omawiana tematyka dotyczy mechanizmów neurohormonalnej regulacji zachowania się zwierząt, ze szczególnym uwzględnieniem rytmów biologicznych, zachowań pokarmowych, rozrodczych, aktywności ruchowej, termoregulacji, procesów uczenia się i pamięci, percepcji bólu, zjawiska stresu, regulacji zachowań agresywnych i stanów emocjonalnych. W ramach modułu omawiane są podstawowe zagadnienia dotyczące budowy układu nerwowego zwierząt w kategoriach analizy funkcjonalnej poszczególnych obszarów mózgu odpowiadających za </w:t>
            </w:r>
            <w:r w:rsidRPr="00BF0720">
              <w:rPr>
                <w:sz w:val="22"/>
                <w:szCs w:val="22"/>
              </w:rPr>
              <w:lastRenderedPageBreak/>
              <w:t xml:space="preserve">określone rodzaje aktywności behawioralnej, w tym odbiór bodźców środowiskowych, ich  przesyłanie i przetwarzanie. Moduł omawia także możliwości praktycznego zastosowania wiedzy z zakresu neurobiologii i </w:t>
            </w:r>
            <w:proofErr w:type="spellStart"/>
            <w:r w:rsidRPr="00BF0720">
              <w:rPr>
                <w:sz w:val="22"/>
                <w:szCs w:val="22"/>
              </w:rPr>
              <w:t>neuroetologii</w:t>
            </w:r>
            <w:proofErr w:type="spellEnd"/>
            <w:r w:rsidRPr="00BF0720">
              <w:rPr>
                <w:sz w:val="22"/>
                <w:szCs w:val="22"/>
              </w:rPr>
              <w:t xml:space="preserve">. </w:t>
            </w:r>
          </w:p>
        </w:tc>
      </w:tr>
      <w:tr w:rsidR="00EF614B" w:rsidRPr="00BF0720" w:rsidTr="00F00270">
        <w:tc>
          <w:tcPr>
            <w:tcW w:w="3942" w:type="dxa"/>
            <w:shd w:val="clear" w:color="auto" w:fill="auto"/>
            <w:vAlign w:val="center"/>
          </w:tcPr>
          <w:p w:rsidR="00EF614B" w:rsidRPr="00BF0720" w:rsidRDefault="00EF614B" w:rsidP="00F00270">
            <w:r w:rsidRPr="00BF0720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F614B" w:rsidRPr="00BF0720" w:rsidRDefault="005A11AA" w:rsidP="00F00270">
            <w:pPr>
              <w:jc w:val="both"/>
            </w:pPr>
            <w:r w:rsidRPr="00BF0720">
              <w:rPr>
                <w:sz w:val="22"/>
                <w:szCs w:val="22"/>
              </w:rPr>
              <w:t>Zaliczony moduł „Biologiczne mechanizmy zachowania się zwierząt”</w:t>
            </w:r>
          </w:p>
        </w:tc>
      </w:tr>
      <w:tr w:rsidR="00EF614B" w:rsidRPr="00BF0720" w:rsidTr="00B079BC">
        <w:tc>
          <w:tcPr>
            <w:tcW w:w="3942" w:type="dxa"/>
            <w:shd w:val="clear" w:color="auto" w:fill="auto"/>
            <w:vAlign w:val="center"/>
          </w:tcPr>
          <w:p w:rsidR="00EF614B" w:rsidRPr="00BF0720" w:rsidRDefault="00EF614B" w:rsidP="00F00270">
            <w:r w:rsidRPr="00BF0720">
              <w:rPr>
                <w:sz w:val="22"/>
                <w:szCs w:val="22"/>
              </w:rPr>
              <w:t xml:space="preserve">Treści programowe modułu </w:t>
            </w:r>
          </w:p>
          <w:p w:rsidR="00EF614B" w:rsidRPr="00BF0720" w:rsidRDefault="00EF614B" w:rsidP="00F00270"/>
        </w:tc>
        <w:tc>
          <w:tcPr>
            <w:tcW w:w="5344" w:type="dxa"/>
            <w:shd w:val="clear" w:color="auto" w:fill="auto"/>
          </w:tcPr>
          <w:p w:rsidR="00EF614B" w:rsidRPr="00BF0720" w:rsidRDefault="00EF614B" w:rsidP="00F81D32">
            <w:pPr>
              <w:shd w:val="clear" w:color="auto" w:fill="FFFFFF"/>
              <w:jc w:val="both"/>
            </w:pPr>
            <w:r w:rsidRPr="00BF0720">
              <w:rPr>
                <w:sz w:val="22"/>
                <w:szCs w:val="22"/>
              </w:rPr>
              <w:t xml:space="preserve">Moduł obejmuje zagadnienia interdyscyplinarne związane z neurobiologią i </w:t>
            </w:r>
            <w:proofErr w:type="spellStart"/>
            <w:r w:rsidRPr="00BF0720">
              <w:rPr>
                <w:sz w:val="22"/>
                <w:szCs w:val="22"/>
              </w:rPr>
              <w:t>neuroetologią</w:t>
            </w:r>
            <w:proofErr w:type="spellEnd"/>
            <w:r w:rsidRPr="00BF0720">
              <w:rPr>
                <w:sz w:val="22"/>
                <w:szCs w:val="22"/>
              </w:rPr>
              <w:t xml:space="preserve">. Omawiana tematyka dotyczy mechanizmów neurohormonalnej regulacji zachowania się zwierząt, ze szczególnym uwzględnieniem rytmów biologicznych, zachowań pokarmowych, rozrodczych, aktywności ruchowej, termoregulacji, procesów uczenia się i pamięci, percepcji bólu, zjawiska stresu, regulacji zachowań agresywnych i stanów emocjonalnych. W ramach modułu omawiane są podstawowe zagadnienia dotyczące budowy układu nerwowego zwierząt w kategoriach analizy funkcjonalnej poszczególnych obszarów mózgu odpowiadających za określone rodzaje aktywności behawioralnej, w tym odbiór bodźców środowiskowych, ich  przesyłanie i przetwarzanie. Moduł omawia także możliwości praktycznego zastosowania wiedzy z zakresu neurobiologii i </w:t>
            </w:r>
            <w:proofErr w:type="spellStart"/>
            <w:r w:rsidRPr="00BF0720">
              <w:rPr>
                <w:sz w:val="22"/>
                <w:szCs w:val="22"/>
              </w:rPr>
              <w:t>neuroetologii</w:t>
            </w:r>
            <w:proofErr w:type="spellEnd"/>
            <w:r w:rsidRPr="00BF0720">
              <w:rPr>
                <w:sz w:val="22"/>
                <w:szCs w:val="22"/>
              </w:rPr>
              <w:t xml:space="preserve">. </w:t>
            </w:r>
          </w:p>
        </w:tc>
      </w:tr>
      <w:tr w:rsidR="00EF614B" w:rsidRPr="00BF0720" w:rsidTr="00F00270">
        <w:tc>
          <w:tcPr>
            <w:tcW w:w="3942" w:type="dxa"/>
            <w:shd w:val="clear" w:color="auto" w:fill="auto"/>
            <w:vAlign w:val="center"/>
          </w:tcPr>
          <w:p w:rsidR="00EF614B" w:rsidRPr="00BF0720" w:rsidRDefault="00EF614B" w:rsidP="00F00270">
            <w:r w:rsidRPr="00BF0720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C7BB1" w:rsidRPr="00BF0720" w:rsidRDefault="00AC7BB1" w:rsidP="00AC7BB1">
            <w:pPr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:rsidR="00AC7BB1" w:rsidRPr="00BF0720" w:rsidRDefault="00AC7BB1" w:rsidP="00AC7BB1">
            <w:pPr>
              <w:pStyle w:val="Akapitzlist"/>
              <w:numPr>
                <w:ilvl w:val="0"/>
                <w:numId w:val="4"/>
              </w:numPr>
              <w:jc w:val="both"/>
              <w:outlineLvl w:val="0"/>
              <w:rPr>
                <w:snapToGrid w:val="0"/>
                <w:color w:val="000000" w:themeColor="text1"/>
              </w:rPr>
            </w:pPr>
            <w:proofErr w:type="spellStart"/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>Grodzińska</w:t>
            </w:r>
            <w:proofErr w:type="spellEnd"/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 xml:space="preserve"> E. J.: </w:t>
            </w:r>
            <w:proofErr w:type="spellStart"/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>Neuroetologiczne</w:t>
            </w:r>
            <w:proofErr w:type="spellEnd"/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 xml:space="preserve"> mechanizmy uczenia się i  pamięci. Problemy 1992, 11 (555), s. 9-14.</w:t>
            </w:r>
          </w:p>
          <w:p w:rsidR="00AC7BB1" w:rsidRPr="00BF0720" w:rsidRDefault="00AC7BB1" w:rsidP="00AC7BB1">
            <w:pPr>
              <w:pStyle w:val="Akapitzlist"/>
              <w:numPr>
                <w:ilvl w:val="0"/>
                <w:numId w:val="4"/>
              </w:numPr>
              <w:jc w:val="both"/>
              <w:outlineLvl w:val="0"/>
              <w:rPr>
                <w:snapToGrid w:val="0"/>
                <w:color w:val="000000" w:themeColor="text1"/>
              </w:rPr>
            </w:pPr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 xml:space="preserve">Janiszewski L., </w:t>
            </w:r>
            <w:proofErr w:type="spellStart"/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>Barbacka-Surowiak</w:t>
            </w:r>
            <w:proofErr w:type="spellEnd"/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 xml:space="preserve"> G.: Neurofizjologia porównawcza. Wyd. Naukowe PWN, 1993.</w:t>
            </w:r>
          </w:p>
          <w:p w:rsidR="00AC7BB1" w:rsidRPr="00BF0720" w:rsidRDefault="00AC7BB1" w:rsidP="00AC7BB1">
            <w:pPr>
              <w:pStyle w:val="Akapitzlist"/>
              <w:numPr>
                <w:ilvl w:val="0"/>
                <w:numId w:val="4"/>
              </w:numPr>
              <w:jc w:val="both"/>
              <w:outlineLvl w:val="0"/>
              <w:rPr>
                <w:snapToGrid w:val="0"/>
                <w:color w:val="000000" w:themeColor="text1"/>
              </w:rPr>
            </w:pPr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 xml:space="preserve">Koch </w:t>
            </w:r>
            <w:proofErr w:type="spellStart"/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>Ch</w:t>
            </w:r>
            <w:proofErr w:type="spellEnd"/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>.: Neurobiologia na tropie świadomości. Wyd. Uniwersytet Warszawski, Warszawa 2008.</w:t>
            </w:r>
          </w:p>
          <w:p w:rsidR="00AC7BB1" w:rsidRPr="00BF0720" w:rsidRDefault="00AC7BB1" w:rsidP="00AC7BB1">
            <w:pPr>
              <w:pStyle w:val="Akapitzlist"/>
              <w:numPr>
                <w:ilvl w:val="0"/>
                <w:numId w:val="4"/>
              </w:numPr>
              <w:jc w:val="both"/>
              <w:outlineLvl w:val="0"/>
              <w:rPr>
                <w:snapToGrid w:val="0"/>
                <w:color w:val="000000" w:themeColor="text1"/>
              </w:rPr>
            </w:pPr>
            <w:proofErr w:type="spellStart"/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>Longstaff</w:t>
            </w:r>
            <w:proofErr w:type="spellEnd"/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 xml:space="preserve"> A.: Neurobiologia. Krótkie wykłady. PWN, Warszawa 2002.</w:t>
            </w:r>
          </w:p>
          <w:p w:rsidR="00AC7BB1" w:rsidRPr="00BF0720" w:rsidRDefault="00AC7BB1" w:rsidP="00AC7BB1">
            <w:pPr>
              <w:pStyle w:val="Akapitzlist"/>
              <w:numPr>
                <w:ilvl w:val="0"/>
                <w:numId w:val="4"/>
              </w:numPr>
              <w:jc w:val="both"/>
              <w:outlineLvl w:val="0"/>
              <w:rPr>
                <w:snapToGrid w:val="0"/>
                <w:color w:val="000000" w:themeColor="text1"/>
              </w:rPr>
            </w:pPr>
            <w:r w:rsidRPr="00BF0720">
              <w:rPr>
                <w:snapToGrid w:val="0"/>
                <w:color w:val="000000" w:themeColor="text1"/>
                <w:sz w:val="22"/>
                <w:szCs w:val="22"/>
              </w:rPr>
              <w:t>S</w:t>
            </w:r>
            <w:r w:rsidRPr="00BF0720">
              <w:rPr>
                <w:color w:val="000000" w:themeColor="text1"/>
                <w:sz w:val="22"/>
                <w:szCs w:val="22"/>
              </w:rPr>
              <w:t>adowski B.: Biologiczne mechanizmy zachowania się ludzi i zwierząt. PWN, Warszawa, 2001.</w:t>
            </w:r>
          </w:p>
          <w:p w:rsidR="00AC7BB1" w:rsidRPr="00BF0720" w:rsidRDefault="00AC7BB1" w:rsidP="00AC7BB1">
            <w:pPr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>Literatura uzupełniająca:</w:t>
            </w:r>
          </w:p>
          <w:p w:rsidR="00EF614B" w:rsidRPr="00BF0720" w:rsidRDefault="00AC7BB1" w:rsidP="00F45A97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BF0720">
              <w:rPr>
                <w:color w:val="000000" w:themeColor="text1"/>
                <w:sz w:val="22"/>
                <w:szCs w:val="22"/>
              </w:rPr>
              <w:t>Clive</w:t>
            </w:r>
            <w:proofErr w:type="spellEnd"/>
            <w:r w:rsidRPr="00BF0720">
              <w:rPr>
                <w:color w:val="000000" w:themeColor="text1"/>
                <w:sz w:val="22"/>
                <w:szCs w:val="22"/>
              </w:rPr>
              <w:t xml:space="preserve"> D. L. </w:t>
            </w:r>
            <w:proofErr w:type="spellStart"/>
            <w:r w:rsidRPr="00BF0720">
              <w:rPr>
                <w:color w:val="000000" w:themeColor="text1"/>
                <w:sz w:val="22"/>
                <w:szCs w:val="22"/>
              </w:rPr>
              <w:t>Wynne</w:t>
            </w:r>
            <w:proofErr w:type="spellEnd"/>
            <w:r w:rsidRPr="00BF0720">
              <w:rPr>
                <w:color w:val="000000" w:themeColor="text1"/>
                <w:sz w:val="22"/>
                <w:szCs w:val="22"/>
              </w:rPr>
              <w:t xml:space="preserve">, Monique A. R. </w:t>
            </w:r>
            <w:proofErr w:type="spellStart"/>
            <w:r w:rsidRPr="00BF0720">
              <w:rPr>
                <w:color w:val="000000" w:themeColor="text1"/>
                <w:sz w:val="22"/>
                <w:szCs w:val="22"/>
              </w:rPr>
              <w:t>Udell</w:t>
            </w:r>
            <w:proofErr w:type="spellEnd"/>
            <w:r w:rsidRPr="00BF0720">
              <w:rPr>
                <w:color w:val="000000" w:themeColor="text1"/>
                <w:sz w:val="22"/>
                <w:szCs w:val="22"/>
              </w:rPr>
              <w:t>: Tajemnice umysłów zwierząt. Ewolucja, zachowanie i procesy poznawcze. COAPE Polska, 2015</w:t>
            </w:r>
          </w:p>
        </w:tc>
      </w:tr>
      <w:tr w:rsidR="00EF614B" w:rsidRPr="00BF0720" w:rsidTr="00F00270">
        <w:tc>
          <w:tcPr>
            <w:tcW w:w="3942" w:type="dxa"/>
            <w:shd w:val="clear" w:color="auto" w:fill="auto"/>
            <w:vAlign w:val="center"/>
          </w:tcPr>
          <w:p w:rsidR="00EF614B" w:rsidRPr="00BF0720" w:rsidRDefault="00EF614B" w:rsidP="00F00270">
            <w:r w:rsidRPr="00BF0720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F614B" w:rsidRPr="00BF0720" w:rsidRDefault="00D81AB1" w:rsidP="00696321">
            <w:r w:rsidRPr="00BF0720">
              <w:rPr>
                <w:sz w:val="22"/>
                <w:szCs w:val="22"/>
              </w:rPr>
              <w:t>wykład, prezentacja multimedialna, dyskusja, wykonanie projektu/prezentacji</w:t>
            </w:r>
          </w:p>
        </w:tc>
      </w:tr>
      <w:tr w:rsidR="00EF614B" w:rsidRPr="00BF0720" w:rsidTr="00F00270">
        <w:tc>
          <w:tcPr>
            <w:tcW w:w="3942" w:type="dxa"/>
            <w:shd w:val="clear" w:color="auto" w:fill="auto"/>
            <w:vAlign w:val="center"/>
          </w:tcPr>
          <w:p w:rsidR="00EF614B" w:rsidRPr="00BF0720" w:rsidRDefault="00EF614B" w:rsidP="00F00270">
            <w:r w:rsidRPr="00BF0720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F0720" w:rsidRPr="00BF0720" w:rsidRDefault="00BF0720" w:rsidP="00BF0720">
            <w:pPr>
              <w:spacing w:line="276" w:lineRule="auto"/>
              <w:jc w:val="both"/>
              <w:rPr>
                <w:lang w:eastAsia="en-US"/>
              </w:rPr>
            </w:pPr>
            <w:r w:rsidRPr="00BF0720">
              <w:rPr>
                <w:sz w:val="22"/>
                <w:szCs w:val="22"/>
                <w:lang w:eastAsia="en-US"/>
              </w:rPr>
              <w:t>praca pisemna, sprawdzian testowy, ocena prezentacji/zadania projektowego, ocena wystąpienia.</w:t>
            </w:r>
          </w:p>
          <w:p w:rsidR="00BF0720" w:rsidRPr="00BF0720" w:rsidRDefault="00BF0720" w:rsidP="00BF0720">
            <w:pPr>
              <w:spacing w:line="276" w:lineRule="auto"/>
              <w:jc w:val="both"/>
              <w:rPr>
                <w:i/>
                <w:color w:val="FF0000"/>
                <w:lang w:eastAsia="en-US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>DOKUMENTOWANIE OSIĄGNIĘTYCH EFEKTÓW UCZENIA SIĘ</w:t>
            </w:r>
            <w:r w:rsidRPr="00BF0720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w formie: zaliczenia cząstkowe, ocena prezentacji/projektu, zaliczenie końcowe; archiwizowanie w formie papierowej lub cyfrowej. </w:t>
            </w:r>
          </w:p>
          <w:p w:rsidR="00BF0720" w:rsidRPr="00BF0720" w:rsidRDefault="00BF0720" w:rsidP="00BF0720">
            <w:pPr>
              <w:spacing w:line="276" w:lineRule="auto"/>
              <w:jc w:val="both"/>
              <w:rPr>
                <w:i/>
                <w:color w:val="000000" w:themeColor="text1"/>
                <w:u w:val="single"/>
                <w:lang w:eastAsia="en-US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  <w:u w:val="single"/>
                <w:lang w:eastAsia="en-US"/>
              </w:rPr>
              <w:t>SPOSOBY WERYFIKACJI:</w:t>
            </w:r>
          </w:p>
          <w:p w:rsidR="00BF0720" w:rsidRPr="00BF0720" w:rsidRDefault="00BF0720" w:rsidP="00BF0720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W1 – dwa sprawdziany pisemne w formie pytań </w:t>
            </w:r>
            <w:r w:rsidRPr="00BF0720">
              <w:rPr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otwartych (definicje do wyjaśnienia), egzamin pisemny – test jednokrotnego wyboru. </w:t>
            </w:r>
          </w:p>
          <w:p w:rsidR="00BF0720" w:rsidRPr="00BF0720" w:rsidRDefault="00BF0720" w:rsidP="00BF0720">
            <w:pPr>
              <w:pStyle w:val="Tekstkomentarza"/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BF0720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U1 – ocena prezentacji/zadania projektowego,  ocena sprawdzianów. </w:t>
            </w:r>
          </w:p>
          <w:p w:rsidR="00BF0720" w:rsidRPr="00BF0720" w:rsidRDefault="00BF0720" w:rsidP="00BF0720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  <w:lang w:eastAsia="en-US"/>
              </w:rPr>
              <w:t>K1 – udział w dyskusji, wspólne dążenie do weryfikacji postawionych tez.</w:t>
            </w:r>
          </w:p>
          <w:p w:rsidR="00BF0720" w:rsidRPr="00BF0720" w:rsidRDefault="00BF0720" w:rsidP="00BF0720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</w:p>
          <w:p w:rsidR="00BF0720" w:rsidRPr="00BF0720" w:rsidRDefault="00BF0720" w:rsidP="00BF072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F0720">
              <w:rPr>
                <w:i/>
                <w:sz w:val="22"/>
                <w:szCs w:val="22"/>
                <w:lang w:eastAsia="en-US"/>
              </w:rPr>
              <w:t>Szczegółowe kryteria przy ocenie zaliczenia i prac kontrolnych</w:t>
            </w:r>
          </w:p>
          <w:p w:rsidR="00BF0720" w:rsidRPr="00BF0720" w:rsidRDefault="00BF0720" w:rsidP="00BF072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97" w:hanging="218"/>
              <w:jc w:val="both"/>
              <w:rPr>
                <w:i/>
                <w:lang w:eastAsia="en-US"/>
              </w:rPr>
            </w:pPr>
            <w:r w:rsidRPr="00BF0720">
              <w:rPr>
                <w:i/>
                <w:sz w:val="22"/>
                <w:szCs w:val="22"/>
                <w:lang w:eastAsia="en-US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BF0720" w:rsidRPr="00BF0720" w:rsidRDefault="00BF0720" w:rsidP="00BF072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97" w:hanging="218"/>
              <w:jc w:val="both"/>
              <w:rPr>
                <w:i/>
                <w:lang w:eastAsia="en-US"/>
              </w:rPr>
            </w:pPr>
            <w:r w:rsidRPr="00BF0720">
              <w:rPr>
                <w:i/>
                <w:sz w:val="22"/>
                <w:szCs w:val="22"/>
                <w:lang w:eastAsia="en-US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BF0720" w:rsidRPr="00BF0720" w:rsidRDefault="00BF0720" w:rsidP="00BF072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97" w:hanging="218"/>
              <w:jc w:val="both"/>
              <w:rPr>
                <w:i/>
                <w:lang w:eastAsia="en-US"/>
              </w:rPr>
            </w:pPr>
            <w:r w:rsidRPr="00BF0720">
              <w:rPr>
                <w:i/>
                <w:sz w:val="22"/>
                <w:szCs w:val="22"/>
                <w:lang w:eastAsia="en-US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F0720" w:rsidRPr="00BF0720" w:rsidRDefault="00BF0720" w:rsidP="00BF072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97" w:hanging="218"/>
              <w:jc w:val="both"/>
              <w:rPr>
                <w:rFonts w:eastAsiaTheme="minorHAnsi"/>
                <w:i/>
                <w:lang w:eastAsia="en-US"/>
              </w:rPr>
            </w:pPr>
            <w:r w:rsidRPr="00BF0720">
              <w:rPr>
                <w:i/>
                <w:sz w:val="22"/>
                <w:szCs w:val="22"/>
                <w:lang w:eastAsia="en-US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EF614B" w:rsidRPr="00BF0720" w:rsidRDefault="00BF0720" w:rsidP="00BF072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97" w:hanging="218"/>
              <w:jc w:val="both"/>
              <w:rPr>
                <w:rFonts w:eastAsiaTheme="minorHAnsi"/>
                <w:i/>
                <w:lang w:eastAsia="en-US"/>
              </w:rPr>
            </w:pPr>
            <w:r w:rsidRPr="00BF0720">
              <w:rPr>
                <w:i/>
                <w:sz w:val="22"/>
                <w:szCs w:val="22"/>
                <w:lang w:eastAsia="en-US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EF614B" w:rsidRPr="00BF0720" w:rsidTr="00F00270">
        <w:tc>
          <w:tcPr>
            <w:tcW w:w="3942" w:type="dxa"/>
            <w:shd w:val="clear" w:color="auto" w:fill="auto"/>
            <w:vAlign w:val="center"/>
          </w:tcPr>
          <w:p w:rsidR="00EF614B" w:rsidRPr="00BF0720" w:rsidRDefault="00EF614B" w:rsidP="00F00270">
            <w:r w:rsidRPr="00BF0720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EF614B" w:rsidRPr="00BF0720" w:rsidRDefault="00EF614B" w:rsidP="00F00270"/>
          <w:p w:rsidR="00EF614B" w:rsidRPr="00BF0720" w:rsidRDefault="00EF614B" w:rsidP="00F00270"/>
        </w:tc>
        <w:tc>
          <w:tcPr>
            <w:tcW w:w="5344" w:type="dxa"/>
            <w:shd w:val="clear" w:color="auto" w:fill="auto"/>
            <w:vAlign w:val="center"/>
          </w:tcPr>
          <w:p w:rsidR="00EF614B" w:rsidRPr="00BF0720" w:rsidRDefault="00EF614B" w:rsidP="00F00270">
            <w:pPr>
              <w:jc w:val="both"/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EF614B" w:rsidRPr="00BF0720" w:rsidTr="00BF0720">
        <w:trPr>
          <w:trHeight w:val="1701"/>
        </w:trPr>
        <w:tc>
          <w:tcPr>
            <w:tcW w:w="3942" w:type="dxa"/>
            <w:shd w:val="clear" w:color="auto" w:fill="auto"/>
            <w:vAlign w:val="center"/>
          </w:tcPr>
          <w:p w:rsidR="00EF614B" w:rsidRPr="00BF0720" w:rsidRDefault="00EF614B" w:rsidP="00F00270">
            <w:pPr>
              <w:jc w:val="both"/>
            </w:pPr>
            <w:r w:rsidRPr="00BF0720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55635" w:rsidRPr="00BF0720" w:rsidRDefault="00655635" w:rsidP="00655635">
            <w:pPr>
              <w:jc w:val="both"/>
              <w:rPr>
                <w:color w:val="000000" w:themeColor="text1"/>
              </w:rPr>
            </w:pPr>
            <w:r w:rsidRPr="00BF0720">
              <w:rPr>
                <w:color w:val="000000" w:themeColor="text1"/>
                <w:sz w:val="22"/>
                <w:szCs w:val="22"/>
              </w:rPr>
              <w:t xml:space="preserve">Formy zajęć:  wykład, ćwiczenia, konsultacje, przygotowanie do zajęć, przygotowanie prezentacji/projektów, studiowanie literatury, </w:t>
            </w:r>
            <w:r w:rsidR="000420C1" w:rsidRPr="00BF0720">
              <w:rPr>
                <w:color w:val="000000" w:themeColor="text1"/>
                <w:sz w:val="22"/>
                <w:szCs w:val="22"/>
              </w:rPr>
              <w:t>egzamin</w:t>
            </w:r>
          </w:p>
          <w:p w:rsidR="00EF614B" w:rsidRPr="00BF0720" w:rsidRDefault="00EF614B" w:rsidP="00F00270">
            <w:pPr>
              <w:rPr>
                <w:i/>
                <w:color w:val="000000" w:themeColor="text1"/>
              </w:rPr>
            </w:pPr>
            <w:r w:rsidRPr="00BF0720">
              <w:rPr>
                <w:b/>
                <w:i/>
                <w:color w:val="000000" w:themeColor="text1"/>
                <w:sz w:val="22"/>
                <w:szCs w:val="22"/>
              </w:rPr>
              <w:t>Kontaktowe</w:t>
            </w:r>
          </w:p>
          <w:p w:rsidR="00EF614B" w:rsidRPr="00BF0720" w:rsidRDefault="00FC719C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>wykład (9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 xml:space="preserve"> godz./0,</w:t>
            </w:r>
            <w:r w:rsidRPr="00BF0720">
              <w:rPr>
                <w:i/>
                <w:color w:val="000000" w:themeColor="text1"/>
                <w:sz w:val="22"/>
                <w:szCs w:val="22"/>
              </w:rPr>
              <w:t>3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 xml:space="preserve">6 ECTS), </w:t>
            </w:r>
          </w:p>
          <w:p w:rsidR="00EF614B" w:rsidRPr="00BF0720" w:rsidRDefault="00FC719C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>ćwiczenia (9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 xml:space="preserve"> godz./0,</w:t>
            </w:r>
            <w:r w:rsidRPr="00BF0720">
              <w:rPr>
                <w:i/>
                <w:color w:val="000000" w:themeColor="text1"/>
                <w:sz w:val="22"/>
                <w:szCs w:val="22"/>
              </w:rPr>
              <w:t>3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 xml:space="preserve">6 ECTS), </w:t>
            </w:r>
          </w:p>
          <w:p w:rsidR="00EF614B" w:rsidRPr="00BF0720" w:rsidRDefault="00EF614B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 xml:space="preserve">konsultacje (2 godz./0,08 ECTS), </w:t>
            </w:r>
          </w:p>
          <w:p w:rsidR="00EF614B" w:rsidRPr="00BF0720" w:rsidRDefault="00EF614B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 xml:space="preserve">egzamin (2 godz./0,08 ECTS). </w:t>
            </w:r>
          </w:p>
          <w:p w:rsidR="00EF614B" w:rsidRPr="00BF0720" w:rsidRDefault="00FC719C" w:rsidP="00F10779">
            <w:pPr>
              <w:ind w:left="120"/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>Łącznie – 22 godz./0,88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 xml:space="preserve"> ECTS</w:t>
            </w:r>
          </w:p>
          <w:p w:rsidR="00EF614B" w:rsidRPr="00BF0720" w:rsidRDefault="00EF614B" w:rsidP="00F00270">
            <w:pPr>
              <w:rPr>
                <w:b/>
                <w:i/>
                <w:color w:val="000000" w:themeColor="text1"/>
              </w:rPr>
            </w:pPr>
            <w:proofErr w:type="spellStart"/>
            <w:r w:rsidRPr="00BF0720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Niekontaktowe</w:t>
            </w:r>
            <w:proofErr w:type="spellEnd"/>
          </w:p>
          <w:p w:rsidR="00EF614B" w:rsidRPr="00BF0720" w:rsidRDefault="00FC719C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>przygotowanie do zajęć (18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 xml:space="preserve"> godz./0,</w:t>
            </w:r>
            <w:r w:rsidRPr="00BF0720">
              <w:rPr>
                <w:i/>
                <w:color w:val="000000" w:themeColor="text1"/>
                <w:sz w:val="22"/>
                <w:szCs w:val="22"/>
              </w:rPr>
              <w:t>7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>2 ECTS),</w:t>
            </w:r>
          </w:p>
          <w:p w:rsidR="00EF614B" w:rsidRPr="00BF0720" w:rsidRDefault="00FC719C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>studiowanie literatury (20 godz./0,8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 xml:space="preserve"> ECTS),</w:t>
            </w:r>
          </w:p>
          <w:p w:rsidR="00FC719C" w:rsidRPr="00BF0720" w:rsidRDefault="00FC719C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>przygotowanie prezentacji/projektu (20 godz./0,8 ECTS)</w:t>
            </w:r>
          </w:p>
          <w:p w:rsidR="00EF614B" w:rsidRPr="00BF0720" w:rsidRDefault="00FC719C" w:rsidP="00FC719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>przygotowanie do egzaminu (20 godz./0,8 ECTS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>)</w:t>
            </w:r>
            <w:r w:rsidRPr="00BF0720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:rsidR="00EF614B" w:rsidRPr="00BF0720" w:rsidRDefault="00F10779" w:rsidP="00F00270">
            <w:pPr>
              <w:ind w:left="120"/>
              <w:rPr>
                <w:i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>Łącznie 78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 xml:space="preserve"> godz</w:t>
            </w:r>
            <w:r w:rsidRPr="00BF0720">
              <w:rPr>
                <w:i/>
                <w:color w:val="000000" w:themeColor="text1"/>
                <w:sz w:val="22"/>
                <w:szCs w:val="22"/>
              </w:rPr>
              <w:t>./3,12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EF614B" w:rsidRPr="00BF0720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EF614B" w:rsidRPr="00BF0720" w:rsidRDefault="00EF614B" w:rsidP="00F00270">
            <w:r w:rsidRPr="00BF0720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F614B" w:rsidRPr="00BF0720" w:rsidRDefault="00F10779" w:rsidP="00F10779">
            <w:pPr>
              <w:jc w:val="both"/>
              <w:rPr>
                <w:i/>
                <w:color w:val="000000" w:themeColor="text1"/>
              </w:rPr>
            </w:pPr>
            <w:r w:rsidRPr="00BF0720">
              <w:rPr>
                <w:i/>
                <w:color w:val="000000" w:themeColor="text1"/>
                <w:sz w:val="22"/>
                <w:szCs w:val="22"/>
              </w:rPr>
              <w:t>udział w wykładach – 9 godz.; w ćwiczeniach – 9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 xml:space="preserve"> godz.; konsultacjach –</w:t>
            </w:r>
            <w:r w:rsidRPr="00BF0720">
              <w:rPr>
                <w:i/>
                <w:color w:val="000000" w:themeColor="text1"/>
                <w:sz w:val="22"/>
                <w:szCs w:val="22"/>
              </w:rPr>
              <w:t>2godz.; egzaminie – 2</w:t>
            </w:r>
            <w:r w:rsidR="00EF614B" w:rsidRPr="00BF0720">
              <w:rPr>
                <w:i/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AC7BB1" w:rsidRPr="00BF0720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AC7BB1" w:rsidRPr="00BF0720" w:rsidRDefault="00AC7BB1" w:rsidP="00F00270">
            <w:pPr>
              <w:jc w:val="both"/>
            </w:pPr>
            <w:r w:rsidRPr="00BF0720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C7BB1" w:rsidRPr="00BF0720" w:rsidRDefault="00AC7BB1" w:rsidP="00CB5C41">
            <w:pPr>
              <w:jc w:val="both"/>
            </w:pPr>
            <w:r w:rsidRPr="00BF0720">
              <w:rPr>
                <w:sz w:val="22"/>
                <w:szCs w:val="22"/>
              </w:rPr>
              <w:t>Kod efektu modułowego – kod efektu kierunkowego</w:t>
            </w:r>
          </w:p>
          <w:p w:rsidR="00AC7BB1" w:rsidRPr="00BF0720" w:rsidRDefault="00AC7BB1" w:rsidP="00CB5C41">
            <w:pPr>
              <w:jc w:val="both"/>
              <w:rPr>
                <w:color w:val="000000" w:themeColor="text1"/>
              </w:rPr>
            </w:pPr>
            <w:r w:rsidRPr="00BF0720">
              <w:rPr>
                <w:color w:val="000000" w:themeColor="text1"/>
                <w:sz w:val="22"/>
                <w:szCs w:val="22"/>
              </w:rPr>
              <w:t>W1 –K_W01</w:t>
            </w:r>
          </w:p>
          <w:p w:rsidR="00AC7BB1" w:rsidRPr="00BF0720" w:rsidRDefault="00AC7BB1" w:rsidP="00CB5C41">
            <w:pPr>
              <w:jc w:val="both"/>
              <w:rPr>
                <w:color w:val="000000" w:themeColor="text1"/>
              </w:rPr>
            </w:pPr>
            <w:r w:rsidRPr="00BF0720">
              <w:rPr>
                <w:color w:val="000000" w:themeColor="text1"/>
                <w:sz w:val="22"/>
                <w:szCs w:val="22"/>
              </w:rPr>
              <w:t>U1 – K_U01</w:t>
            </w:r>
          </w:p>
          <w:p w:rsidR="00AC7BB1" w:rsidRPr="00BF0720" w:rsidRDefault="00AC7BB1" w:rsidP="00CB5C41">
            <w:pPr>
              <w:jc w:val="both"/>
              <w:rPr>
                <w:color w:val="000000" w:themeColor="text1"/>
              </w:rPr>
            </w:pPr>
            <w:r w:rsidRPr="00BF0720">
              <w:rPr>
                <w:color w:val="000000" w:themeColor="text1"/>
                <w:sz w:val="22"/>
                <w:szCs w:val="22"/>
              </w:rPr>
              <w:t>K1 – K_K01</w:t>
            </w:r>
          </w:p>
        </w:tc>
      </w:tr>
    </w:tbl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AC" w:rsidRDefault="00E807AC" w:rsidP="009E2E34">
      <w:r>
        <w:separator/>
      </w:r>
    </w:p>
  </w:endnote>
  <w:endnote w:type="continuationSeparator" w:id="0">
    <w:p w:rsidR="00E807AC" w:rsidRDefault="00E807AC" w:rsidP="009E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AC" w:rsidRDefault="00E807AC" w:rsidP="009E2E34">
      <w:r>
        <w:separator/>
      </w:r>
    </w:p>
  </w:footnote>
  <w:footnote w:type="continuationSeparator" w:id="0">
    <w:p w:rsidR="00E807AC" w:rsidRDefault="00E807AC" w:rsidP="009E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EF5569"/>
    <w:multiLevelType w:val="hybridMultilevel"/>
    <w:tmpl w:val="B948812E"/>
    <w:lvl w:ilvl="0" w:tplc="1C544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ADA"/>
    <w:multiLevelType w:val="hybridMultilevel"/>
    <w:tmpl w:val="DF58BF08"/>
    <w:lvl w:ilvl="0" w:tplc="06B0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E0B4D"/>
    <w:multiLevelType w:val="hybridMultilevel"/>
    <w:tmpl w:val="D1FC6210"/>
    <w:lvl w:ilvl="0" w:tplc="029EA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882"/>
    <w:multiLevelType w:val="hybridMultilevel"/>
    <w:tmpl w:val="817881CE"/>
    <w:lvl w:ilvl="0" w:tplc="354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4"/>
    <w:rsid w:val="000420C1"/>
    <w:rsid w:val="00043AC9"/>
    <w:rsid w:val="0004468C"/>
    <w:rsid w:val="00053A59"/>
    <w:rsid w:val="00065CEF"/>
    <w:rsid w:val="00073E9E"/>
    <w:rsid w:val="000B5653"/>
    <w:rsid w:val="00107053"/>
    <w:rsid w:val="00145EEA"/>
    <w:rsid w:val="001812C8"/>
    <w:rsid w:val="0018514A"/>
    <w:rsid w:val="001940D5"/>
    <w:rsid w:val="001D2D3D"/>
    <w:rsid w:val="001D773D"/>
    <w:rsid w:val="002B74F7"/>
    <w:rsid w:val="002F2844"/>
    <w:rsid w:val="002F3F05"/>
    <w:rsid w:val="00361AF4"/>
    <w:rsid w:val="004A076F"/>
    <w:rsid w:val="004D49DB"/>
    <w:rsid w:val="004D7F23"/>
    <w:rsid w:val="00514FEC"/>
    <w:rsid w:val="00540570"/>
    <w:rsid w:val="005613C7"/>
    <w:rsid w:val="005A11AA"/>
    <w:rsid w:val="005E4F1C"/>
    <w:rsid w:val="00637DDD"/>
    <w:rsid w:val="00655635"/>
    <w:rsid w:val="00696321"/>
    <w:rsid w:val="006B0F41"/>
    <w:rsid w:val="00760734"/>
    <w:rsid w:val="007B042C"/>
    <w:rsid w:val="00814A33"/>
    <w:rsid w:val="008164CF"/>
    <w:rsid w:val="00825894"/>
    <w:rsid w:val="00835086"/>
    <w:rsid w:val="00954BFA"/>
    <w:rsid w:val="009C18C9"/>
    <w:rsid w:val="009E2E34"/>
    <w:rsid w:val="00A05CC6"/>
    <w:rsid w:val="00A27E2D"/>
    <w:rsid w:val="00AA011B"/>
    <w:rsid w:val="00AB5750"/>
    <w:rsid w:val="00AC0A3C"/>
    <w:rsid w:val="00AC7BB1"/>
    <w:rsid w:val="00AF2D00"/>
    <w:rsid w:val="00B52A66"/>
    <w:rsid w:val="00B604D8"/>
    <w:rsid w:val="00BA529F"/>
    <w:rsid w:val="00BD21A3"/>
    <w:rsid w:val="00BE4640"/>
    <w:rsid w:val="00BF0720"/>
    <w:rsid w:val="00D81AB1"/>
    <w:rsid w:val="00DE7445"/>
    <w:rsid w:val="00E807AC"/>
    <w:rsid w:val="00E81EBA"/>
    <w:rsid w:val="00E958DD"/>
    <w:rsid w:val="00EF614B"/>
    <w:rsid w:val="00F03380"/>
    <w:rsid w:val="00F10779"/>
    <w:rsid w:val="00F2260D"/>
    <w:rsid w:val="00F45A97"/>
    <w:rsid w:val="00F81D32"/>
    <w:rsid w:val="00FA0CDC"/>
    <w:rsid w:val="00FB18D7"/>
    <w:rsid w:val="00FC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EB28-3A7F-48C0-8630-D55C067D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karpio</cp:lastModifiedBy>
  <cp:revision>2</cp:revision>
  <dcterms:created xsi:type="dcterms:W3CDTF">2023-10-01T21:25:00Z</dcterms:created>
  <dcterms:modified xsi:type="dcterms:W3CDTF">2023-10-01T21:25:00Z</dcterms:modified>
</cp:coreProperties>
</file>