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4053CB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01A8C" w:rsidP="004C0125">
            <w:r>
              <w:t>Behawiorystka</w:t>
            </w:r>
          </w:p>
        </w:tc>
      </w:tr>
      <w:tr w:rsidR="00801A8C" w:rsidRPr="003305C4" w:rsidTr="00C322F5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801A8C" w:rsidRDefault="00801A8C" w:rsidP="00801A8C">
            <w:pPr>
              <w:rPr>
                <w:lang w:val="en-US"/>
              </w:rPr>
            </w:pPr>
            <w:r w:rsidRPr="00EF014E">
              <w:rPr>
                <w:bCs/>
                <w:shd w:val="clear" w:color="auto" w:fill="FFFFFF"/>
              </w:rPr>
              <w:t>Historia udomowienia i użytkowania zwierząt</w:t>
            </w:r>
          </w:p>
          <w:p w:rsidR="00801A8C" w:rsidRPr="003305C4" w:rsidRDefault="00801A8C" w:rsidP="00801A8C">
            <w:r w:rsidRPr="00F302A7">
              <w:rPr>
                <w:lang w:val="en-US"/>
              </w:rPr>
              <w:t>The history of domestication and use of animals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Język wykładowy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DF0BE2">
              <w:t>polski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F86995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/fakultatywny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pierwszego stopnia/</w:t>
            </w:r>
            <w:r w:rsidRPr="00F86995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Forma studiów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stacjonarne</w:t>
            </w:r>
            <w:r w:rsidRPr="00F86995">
              <w:rPr>
                <w:strike/>
                <w:sz w:val="22"/>
                <w:szCs w:val="22"/>
              </w:rPr>
              <w:t>/niestacjonarne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>
              <w:rPr>
                <w:sz w:val="22"/>
                <w:szCs w:val="22"/>
              </w:rPr>
              <w:t>IV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>
              <w:rPr>
                <w:sz w:val="22"/>
                <w:szCs w:val="22"/>
              </w:rPr>
              <w:t>7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D846A1" w:rsidP="00801A8C">
            <w:r>
              <w:rPr>
                <w:sz w:val="22"/>
                <w:szCs w:val="22"/>
              </w:rPr>
              <w:t xml:space="preserve">2 </w:t>
            </w:r>
            <w:r w:rsidR="00801A8C" w:rsidRPr="00D846A1">
              <w:rPr>
                <w:sz w:val="22"/>
                <w:szCs w:val="22"/>
              </w:rPr>
              <w:t>(</w:t>
            </w:r>
            <w:r w:rsidRPr="00D846A1">
              <w:rPr>
                <w:sz w:val="22"/>
                <w:szCs w:val="22"/>
              </w:rPr>
              <w:t xml:space="preserve">1,44/0,56) 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</w:t>
            </w:r>
            <w:r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DF0BE2">
              <w:t>Dr hab. Witold Chabuz</w:t>
            </w:r>
            <w:r>
              <w:t xml:space="preserve"> prof. uczelni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Jednostka oferująca moduł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DF0BE2">
              <w:rPr>
                <w:bCs/>
                <w:iCs/>
              </w:rPr>
              <w:t>Katedra Hodowli i Ochrony Zasobów Genetycznych Bydła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Cel modułu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DF0BE2">
              <w:t xml:space="preserve">Celem modułu jest zapoznanie studentów </w:t>
            </w:r>
            <w:r>
              <w:t xml:space="preserve">z procesem domestykacji, rola zwierząt w społeczeństwie na przestrzeni wieków oraz historią ich  użytkowania </w:t>
            </w:r>
          </w:p>
        </w:tc>
      </w:tr>
      <w:tr w:rsidR="00801A8C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801A8C" w:rsidRPr="003305C4" w:rsidRDefault="00801A8C" w:rsidP="00801A8C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FE4F4B" w:rsidRPr="003305C4" w:rsidTr="0044419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Pr="00DF0BE2" w:rsidRDefault="00FE4F4B" w:rsidP="00FE4F4B">
            <w:r>
              <w:t>W 1 Zna proces domestykacji podstawowych gatunków zwierząt +</w:t>
            </w:r>
          </w:p>
        </w:tc>
      </w:tr>
      <w:tr w:rsidR="00FE4F4B" w:rsidRPr="003305C4" w:rsidTr="0044419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Default="00FE4F4B" w:rsidP="00FE4F4B">
            <w:pPr>
              <w:rPr>
                <w:bCs/>
              </w:rPr>
            </w:pPr>
            <w:r>
              <w:t xml:space="preserve">W2. Ma wiedzę na temat historii użytkowania zwierząt domowych </w:t>
            </w:r>
          </w:p>
        </w:tc>
      </w:tr>
      <w:tr w:rsidR="00801A8C" w:rsidRPr="003305C4" w:rsidTr="0044419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01A8C" w:rsidRPr="00DF0BE2" w:rsidRDefault="00801A8C" w:rsidP="00801A8C">
            <w:pPr>
              <w:rPr>
                <w:bCs/>
              </w:rPr>
            </w:pPr>
          </w:p>
        </w:tc>
      </w:tr>
      <w:tr w:rsidR="00801A8C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FE4F4B" w:rsidRPr="003305C4" w:rsidTr="008A3A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Pr="00DF0BE2" w:rsidRDefault="00FE4F4B" w:rsidP="00FE4F4B">
            <w:r>
              <w:rPr>
                <w:rStyle w:val="hps"/>
              </w:rPr>
              <w:t>U</w:t>
            </w:r>
            <w:r w:rsidRPr="00A60FA5">
              <w:rPr>
                <w:rStyle w:val="hps"/>
              </w:rPr>
              <w:t xml:space="preserve">1. </w:t>
            </w:r>
            <w:r>
              <w:t xml:space="preserve">Potrafi wyjaśnić rolę człowieka w procesie domestykacji oraz użytkowaniu zwierząt w różnych okresach historycznych </w:t>
            </w:r>
          </w:p>
        </w:tc>
      </w:tr>
      <w:tr w:rsidR="00801A8C" w:rsidRPr="003305C4" w:rsidTr="008A3A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01A8C" w:rsidRPr="00DF0BE2" w:rsidRDefault="00801A8C" w:rsidP="00801A8C"/>
        </w:tc>
      </w:tr>
      <w:tr w:rsidR="00801A8C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…</w:t>
            </w:r>
          </w:p>
        </w:tc>
      </w:tr>
      <w:tr w:rsidR="00801A8C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FE4F4B" w:rsidRPr="003305C4" w:rsidTr="0038234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Pr="003305C4" w:rsidRDefault="00FE4F4B" w:rsidP="00FE4F4B">
            <w:r>
              <w:rPr>
                <w:rStyle w:val="hps"/>
              </w:rPr>
              <w:t xml:space="preserve">K1 Posiada potrzebę ciągłego doskonalenia swoich umiejętności </w:t>
            </w:r>
          </w:p>
        </w:tc>
      </w:tr>
      <w:tr w:rsidR="00FE4F4B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/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  <w:r w:rsidRPr="00DF0BE2">
              <w:t>Zoologia, Genetyka,</w:t>
            </w:r>
            <w:r w:rsidR="000A7056">
              <w:t xml:space="preserve"> Biologia zwierząt  </w:t>
            </w:r>
            <w:r w:rsidRPr="00DF0BE2">
              <w:t xml:space="preserve"> </w:t>
            </w: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FE4F4B" w:rsidRPr="003305C4" w:rsidRDefault="00FE4F4B" w:rsidP="00FE4F4B"/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>
            <w:r w:rsidRPr="00DF0BE2">
              <w:rPr>
                <w:bCs/>
              </w:rPr>
              <w:t>Przedmiot obejmuje zagadnienia z zakresu</w:t>
            </w:r>
            <w:r>
              <w:rPr>
                <w:bCs/>
              </w:rPr>
              <w:t xml:space="preserve"> domestykacji zwierząt, warunków, czasu i miejsca udomowienia oraz </w:t>
            </w:r>
            <w:r>
              <w:t xml:space="preserve">Przedstawione są wiadomości z </w:t>
            </w:r>
            <w:r>
              <w:rPr>
                <w:bCs/>
              </w:rPr>
              <w:t xml:space="preserve">historii procesu domestykacji podstawowych </w:t>
            </w:r>
            <w:r>
              <w:rPr>
                <w:bCs/>
              </w:rPr>
              <w:lastRenderedPageBreak/>
              <w:t xml:space="preserve">gatunków zwierząt, Oraz </w:t>
            </w:r>
            <w:r>
              <w:t>z historii użytkowania podstawowych gatunków zwierząt na przestrzeni dziejów, począwszy od czasów rzymskich.</w:t>
            </w: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proofErr w:type="spellStart"/>
            <w:r w:rsidRPr="00E978BB">
              <w:t>Moskalewska</w:t>
            </w:r>
            <w:proofErr w:type="spellEnd"/>
            <w:r w:rsidRPr="00E978BB">
              <w:t xml:space="preserve"> A. Zwierzęta udomowione w dziejach ludzkości. Wydawnictwo Uniwersytetu Warszawskiego. Warszawa 2005.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E978BB">
              <w:rPr>
                <w:color w:val="000000"/>
                <w:shd w:val="clear" w:color="auto" w:fill="FFFFFF"/>
              </w:rPr>
              <w:t>Clark J.G.D. 1957 Europa przedhistoryczna. Podstawy gospodarcze, Warszawa 1998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E978BB">
              <w:rPr>
                <w:color w:val="000000"/>
                <w:shd w:val="clear" w:color="auto" w:fill="FFFFFF"/>
              </w:rPr>
              <w:t xml:space="preserve"> Kaczanowski P., Kozłowski J. K. Najdawniejsze dzieje ziem polskich. Kraków. 1998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E978BB">
              <w:rPr>
                <w:rStyle w:val="apple-converted-space"/>
                <w:color w:val="000000"/>
                <w:shd w:val="clear" w:color="auto" w:fill="FFFFFF"/>
              </w:rPr>
              <w:t>Kaleta T. Religie i zwierzęta. Szkice do wspólnego portretu. SGGW Warszawa 2013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E978BB">
              <w:rPr>
                <w:rStyle w:val="apple-converted-space"/>
                <w:color w:val="000000"/>
                <w:shd w:val="clear" w:color="auto" w:fill="FFFFFF"/>
              </w:rPr>
              <w:t>Moskalewska</w:t>
            </w:r>
            <w:proofErr w:type="spellEnd"/>
            <w:r w:rsidRPr="00E978BB">
              <w:rPr>
                <w:rStyle w:val="apple-converted-space"/>
                <w:color w:val="000000"/>
                <w:shd w:val="clear" w:color="auto" w:fill="FFFFFF"/>
              </w:rPr>
              <w:t xml:space="preserve"> A. Podstawy Archeozoologii. PWN Warszawa 1997</w:t>
            </w:r>
          </w:p>
          <w:p w:rsidR="00FE4F4B" w:rsidRPr="00137C8D" w:rsidRDefault="00FE4F4B" w:rsidP="00FE4F4B">
            <w:pPr>
              <w:pStyle w:val="Akapitzlist"/>
              <w:numPr>
                <w:ilvl w:val="0"/>
                <w:numId w:val="7"/>
              </w:numPr>
              <w:jc w:val="both"/>
            </w:pPr>
            <w:r w:rsidRPr="001174ED">
              <w:t>Hołub-Pacewiczowa Z. Osadnictwo pasterskie i wędrówki w tatrach i na Podtatrzu. Kraków 1931.</w:t>
            </w:r>
          </w:p>
        </w:tc>
      </w:tr>
      <w:tr w:rsidR="00FE4F4B" w:rsidRPr="003305C4" w:rsidTr="00C267E3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E4F4B" w:rsidRPr="003305C4" w:rsidRDefault="00FE4F4B" w:rsidP="00FE4F4B">
            <w:r w:rsidRPr="001B22C8">
              <w:rPr>
                <w:sz w:val="22"/>
                <w:szCs w:val="22"/>
              </w:rPr>
              <w:t xml:space="preserve">Wykłady multimedialny, </w:t>
            </w:r>
            <w:r>
              <w:rPr>
                <w:sz w:val="22"/>
                <w:szCs w:val="22"/>
              </w:rPr>
              <w:t xml:space="preserve">dyskusja panelowa, </w:t>
            </w: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11F8E" w:rsidRDefault="00FE4F4B" w:rsidP="00FE4F4B">
            <w:pPr>
              <w:rPr>
                <w:u w:val="single"/>
              </w:rPr>
            </w:pPr>
            <w:r w:rsidRPr="00311F8E">
              <w:rPr>
                <w:u w:val="single"/>
              </w:rPr>
              <w:t>Wiedza</w:t>
            </w:r>
          </w:p>
          <w:p w:rsidR="00FE4F4B" w:rsidRPr="00311F8E" w:rsidRDefault="00FE4F4B" w:rsidP="00FE4F4B">
            <w:r w:rsidRPr="00311F8E">
              <w:t xml:space="preserve">W1 Zaliczenie pisemne, </w:t>
            </w:r>
            <w:r w:rsidR="00D846A1">
              <w:t>ocena prezentacji</w:t>
            </w:r>
          </w:p>
          <w:p w:rsidR="00FE4F4B" w:rsidRPr="00311F8E" w:rsidRDefault="00FE4F4B" w:rsidP="00FE4F4B">
            <w:r w:rsidRPr="00311F8E">
              <w:t>W2 Zaliczenie pisemne</w:t>
            </w:r>
            <w:r w:rsidR="00D846A1">
              <w:t>, ocena prezentacji</w:t>
            </w:r>
          </w:p>
          <w:p w:rsidR="00FE4F4B" w:rsidRPr="00311F8E" w:rsidRDefault="00FE4F4B" w:rsidP="00FE4F4B">
            <w:pPr>
              <w:rPr>
                <w:u w:val="single"/>
              </w:rPr>
            </w:pPr>
            <w:r w:rsidRPr="00311F8E">
              <w:rPr>
                <w:u w:val="single"/>
              </w:rPr>
              <w:t>Umiejętności</w:t>
            </w:r>
          </w:p>
          <w:p w:rsidR="00FE4F4B" w:rsidRPr="00311F8E" w:rsidRDefault="00FE4F4B" w:rsidP="00FE4F4B">
            <w:r w:rsidRPr="00311F8E">
              <w:t xml:space="preserve">U1 </w:t>
            </w:r>
            <w:r w:rsidR="000A7056" w:rsidRPr="00311F8E">
              <w:t>Zaliczenie pisemne</w:t>
            </w:r>
            <w:r w:rsidR="00D846A1">
              <w:t>,</w:t>
            </w:r>
            <w:r w:rsidR="000A7056" w:rsidRPr="00311F8E">
              <w:t xml:space="preserve"> </w:t>
            </w:r>
            <w:r w:rsidR="000A7056">
              <w:t xml:space="preserve">ocena prezentacji </w:t>
            </w:r>
          </w:p>
          <w:p w:rsidR="00FE4F4B" w:rsidRPr="00311F8E" w:rsidRDefault="00FE4F4B" w:rsidP="00FE4F4B">
            <w:pPr>
              <w:rPr>
                <w:u w:val="single"/>
              </w:rPr>
            </w:pPr>
          </w:p>
          <w:p w:rsidR="00FE4F4B" w:rsidRPr="00311F8E" w:rsidRDefault="00FE4F4B" w:rsidP="00FE4F4B">
            <w:r w:rsidRPr="00311F8E">
              <w:rPr>
                <w:u w:val="single"/>
              </w:rPr>
              <w:t>Kompetencje społeczne</w:t>
            </w:r>
            <w:r w:rsidRPr="00311F8E">
              <w:t>:</w:t>
            </w:r>
          </w:p>
          <w:p w:rsidR="00FE4F4B" w:rsidRPr="00311F8E" w:rsidRDefault="00FE4F4B" w:rsidP="00FE4F4B">
            <w:r w:rsidRPr="00311F8E">
              <w:t xml:space="preserve">K1 </w:t>
            </w:r>
            <w:r w:rsidR="000A7056">
              <w:t>Ocena prezentacji</w:t>
            </w:r>
            <w:r w:rsidRPr="00311F8E">
              <w:t>, dyskusja panelowa.</w:t>
            </w:r>
          </w:p>
          <w:p w:rsidR="00FE4F4B" w:rsidRPr="00311F8E" w:rsidRDefault="00FE4F4B" w:rsidP="00FE4F4B"/>
          <w:p w:rsidR="00FE4F4B" w:rsidRPr="00311F8E" w:rsidRDefault="00FE4F4B" w:rsidP="00FE4F4B">
            <w:pPr>
              <w:jc w:val="both"/>
            </w:pPr>
            <w:r w:rsidRPr="00311F8E">
              <w:rPr>
                <w:sz w:val="22"/>
                <w:szCs w:val="22"/>
              </w:rPr>
              <w:t>Należy podać w jaki sposób planowana jest weryfikacja osiąganych przez studenta efektów uczenia się: praca pisemna, ocena eksperymentów, sprawdzian testowy, pisemny, ocena zadania projektowego, ocena wystąpienia, ocena prezentacji.</w:t>
            </w:r>
          </w:p>
          <w:p w:rsidR="00FE4F4B" w:rsidRPr="00311F8E" w:rsidRDefault="00FE4F4B" w:rsidP="00FE4F4B">
            <w:pPr>
              <w:jc w:val="both"/>
            </w:pPr>
            <w:r w:rsidRPr="00311F8E">
              <w:rPr>
                <w:sz w:val="22"/>
                <w:szCs w:val="22"/>
              </w:rPr>
              <w:t>Należy opisać sposób weryfikacji każdego efektu uczenia się oddzielnie.</w:t>
            </w:r>
          </w:p>
          <w:p w:rsidR="00FE4F4B" w:rsidRPr="00311F8E" w:rsidRDefault="00FE4F4B" w:rsidP="00FE4F4B">
            <w:pPr>
              <w:rPr>
                <w:i/>
              </w:rPr>
            </w:pPr>
          </w:p>
          <w:p w:rsidR="00FE4F4B" w:rsidRPr="00311F8E" w:rsidRDefault="00FE4F4B" w:rsidP="00FE4F4B">
            <w:pPr>
              <w:rPr>
                <w:i/>
              </w:rPr>
            </w:pPr>
            <w:r w:rsidRPr="00311F8E">
              <w:rPr>
                <w:i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 w:rsidRPr="00311F8E">
              <w:rPr>
                <w:i/>
                <w:sz w:val="22"/>
                <w:szCs w:val="22"/>
              </w:rPr>
              <w:t>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:rsidR="00FE4F4B" w:rsidRPr="00311F8E" w:rsidRDefault="00FE4F4B" w:rsidP="00FE4F4B">
            <w:pPr>
              <w:rPr>
                <w:i/>
              </w:rPr>
            </w:pPr>
          </w:p>
          <w:p w:rsidR="00FE4F4B" w:rsidRPr="00311F8E" w:rsidRDefault="00FE4F4B" w:rsidP="00FE4F4B">
            <w:p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</w:t>
            </w:r>
            <w:r w:rsidRPr="00311F8E">
              <w:rPr>
                <w:i/>
                <w:sz w:val="22"/>
                <w:szCs w:val="22"/>
              </w:rPr>
              <w:lastRenderedPageBreak/>
              <w:t xml:space="preserve">części),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1F8E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1F8E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FE4F4B" w:rsidRPr="00311F8E" w:rsidRDefault="00FE4F4B" w:rsidP="00FE4F4B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FE4F4B" w:rsidRPr="003305C4" w:rsidRDefault="00FE4F4B" w:rsidP="00FE4F4B"/>
          <w:p w:rsidR="00FE4F4B" w:rsidRPr="003305C4" w:rsidRDefault="00FE4F4B" w:rsidP="00FE4F4B"/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</w:p>
          <w:p w:rsidR="000A7056" w:rsidRDefault="00FE4F4B" w:rsidP="00FE4F4B">
            <w:pPr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Ocena końcowa = </w:t>
            </w:r>
            <w:r w:rsidR="000A7056">
              <w:rPr>
                <w:i/>
                <w:sz w:val="22"/>
                <w:szCs w:val="22"/>
              </w:rPr>
              <w:t>Przedstawienie prezentacji- 25, frekwencja 25%, aktywność 25% zaliczenie końcowe 25%</w:t>
            </w:r>
          </w:p>
          <w:p w:rsidR="000A7056" w:rsidRDefault="000A7056" w:rsidP="00FE4F4B">
            <w:pPr>
              <w:jc w:val="both"/>
              <w:rPr>
                <w:i/>
              </w:rPr>
            </w:pPr>
          </w:p>
          <w:p w:rsidR="00FE4F4B" w:rsidRPr="003305C4" w:rsidRDefault="00FE4F4B" w:rsidP="00FE4F4B">
            <w:pPr>
              <w:jc w:val="both"/>
              <w:rPr>
                <w:i/>
                <w:color w:val="FF0000"/>
              </w:rPr>
            </w:pPr>
          </w:p>
        </w:tc>
      </w:tr>
      <w:tr w:rsidR="00FE4F4B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b/>
                <w:i/>
                <w:sz w:val="22"/>
                <w:szCs w:val="22"/>
              </w:rPr>
              <w:t>Kontaktowe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wykład (</w:t>
            </w:r>
            <w:r w:rsidR="000A7056">
              <w:rPr>
                <w:i/>
                <w:sz w:val="22"/>
                <w:szCs w:val="22"/>
              </w:rPr>
              <w:t>30</w:t>
            </w:r>
            <w:r w:rsidRPr="00311F8E">
              <w:rPr>
                <w:i/>
                <w:sz w:val="22"/>
                <w:szCs w:val="22"/>
              </w:rPr>
              <w:t xml:space="preserve"> godz./</w:t>
            </w:r>
            <w:r w:rsidR="000A7056">
              <w:rPr>
                <w:i/>
                <w:sz w:val="22"/>
                <w:szCs w:val="22"/>
              </w:rPr>
              <w:t xml:space="preserve"> 1,2</w:t>
            </w:r>
            <w:r w:rsidRPr="00311F8E">
              <w:rPr>
                <w:i/>
                <w:sz w:val="22"/>
                <w:szCs w:val="22"/>
              </w:rPr>
              <w:t xml:space="preserve"> ECTS),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konsultacje (4 godz./0,16 ECTS),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Zaliczenie końcowe (</w:t>
            </w:r>
            <w:r w:rsidR="00D846A1">
              <w:rPr>
                <w:i/>
                <w:sz w:val="22"/>
                <w:szCs w:val="22"/>
              </w:rPr>
              <w:t>1</w:t>
            </w:r>
            <w:r w:rsidRPr="00311F8E">
              <w:rPr>
                <w:i/>
                <w:sz w:val="22"/>
                <w:szCs w:val="22"/>
              </w:rPr>
              <w:t xml:space="preserve"> godz./0,</w:t>
            </w:r>
            <w:r w:rsidR="00D846A1">
              <w:rPr>
                <w:i/>
                <w:sz w:val="22"/>
                <w:szCs w:val="22"/>
              </w:rPr>
              <w:t>04</w:t>
            </w:r>
            <w:r w:rsidRPr="00311F8E">
              <w:rPr>
                <w:i/>
                <w:sz w:val="22"/>
                <w:szCs w:val="22"/>
              </w:rPr>
              <w:t xml:space="preserve"> ECTS).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Łącznie – </w:t>
            </w:r>
            <w:r w:rsidR="00D846A1">
              <w:rPr>
                <w:i/>
                <w:sz w:val="22"/>
                <w:szCs w:val="22"/>
              </w:rPr>
              <w:t xml:space="preserve">36 </w:t>
            </w:r>
            <w:r w:rsidRPr="00311F8E">
              <w:rPr>
                <w:i/>
                <w:sz w:val="22"/>
                <w:szCs w:val="22"/>
              </w:rPr>
              <w:t xml:space="preserve"> godz./</w:t>
            </w:r>
            <w:r w:rsidR="00D846A1">
              <w:rPr>
                <w:i/>
                <w:sz w:val="22"/>
                <w:szCs w:val="22"/>
              </w:rPr>
              <w:t xml:space="preserve">1,44 </w:t>
            </w:r>
            <w:r w:rsidRPr="00311F8E">
              <w:rPr>
                <w:i/>
                <w:sz w:val="22"/>
                <w:szCs w:val="22"/>
              </w:rPr>
              <w:t xml:space="preserve"> ECTS</w:t>
            </w:r>
          </w:p>
          <w:p w:rsidR="00FE4F4B" w:rsidRPr="00311F8E" w:rsidRDefault="00FE4F4B" w:rsidP="00FE4F4B">
            <w:pPr>
              <w:rPr>
                <w:b/>
                <w:i/>
              </w:rPr>
            </w:pP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b/>
                <w:i/>
              </w:rPr>
            </w:pPr>
            <w:proofErr w:type="spellStart"/>
            <w:r w:rsidRPr="00311F8E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Przygotowanie prezentacji (6 godz./0,24 ECTS),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studiowanie literatury (4 godz./0,16 ECTS),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przygotowanie do </w:t>
            </w:r>
            <w:r w:rsidR="00D846A1">
              <w:rPr>
                <w:i/>
                <w:sz w:val="22"/>
                <w:szCs w:val="22"/>
              </w:rPr>
              <w:t>zaliczenia</w:t>
            </w:r>
            <w:r w:rsidRPr="00311F8E">
              <w:rPr>
                <w:i/>
                <w:sz w:val="22"/>
                <w:szCs w:val="22"/>
              </w:rPr>
              <w:t xml:space="preserve"> (</w:t>
            </w:r>
            <w:r w:rsidR="00D846A1">
              <w:rPr>
                <w:i/>
                <w:sz w:val="22"/>
                <w:szCs w:val="22"/>
              </w:rPr>
              <w:t>4</w:t>
            </w:r>
            <w:r w:rsidRPr="00311F8E">
              <w:rPr>
                <w:i/>
                <w:sz w:val="22"/>
                <w:szCs w:val="22"/>
              </w:rPr>
              <w:t xml:space="preserve"> godz./0,</w:t>
            </w:r>
            <w:r w:rsidR="00D846A1">
              <w:rPr>
                <w:i/>
                <w:sz w:val="22"/>
                <w:szCs w:val="22"/>
              </w:rPr>
              <w:t>16</w:t>
            </w:r>
            <w:r w:rsidRPr="00311F8E">
              <w:rPr>
                <w:i/>
                <w:sz w:val="22"/>
                <w:szCs w:val="22"/>
              </w:rPr>
              <w:t>ECTS),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Łącznie </w:t>
            </w:r>
            <w:r w:rsidR="00D846A1">
              <w:rPr>
                <w:i/>
                <w:sz w:val="22"/>
                <w:szCs w:val="22"/>
              </w:rPr>
              <w:t>1</w:t>
            </w:r>
            <w:r w:rsidRPr="00311F8E">
              <w:rPr>
                <w:i/>
                <w:sz w:val="22"/>
                <w:szCs w:val="22"/>
              </w:rPr>
              <w:t>4 godz./0,</w:t>
            </w:r>
            <w:r w:rsidR="00D846A1">
              <w:rPr>
                <w:i/>
                <w:sz w:val="22"/>
                <w:szCs w:val="22"/>
              </w:rPr>
              <w:t>56</w:t>
            </w:r>
            <w:r w:rsidRPr="00311F8E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FE4F4B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Default="00FE4F4B" w:rsidP="00FE4F4B">
            <w:pPr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wykład (</w:t>
            </w:r>
            <w:r w:rsidR="00D846A1">
              <w:rPr>
                <w:i/>
                <w:sz w:val="22"/>
                <w:szCs w:val="22"/>
              </w:rPr>
              <w:t>30</w:t>
            </w:r>
            <w:r w:rsidRPr="00311F8E">
              <w:rPr>
                <w:i/>
                <w:sz w:val="22"/>
                <w:szCs w:val="22"/>
              </w:rPr>
              <w:t xml:space="preserve"> godz./</w:t>
            </w:r>
            <w:r w:rsidR="00D846A1">
              <w:rPr>
                <w:i/>
                <w:sz w:val="22"/>
                <w:szCs w:val="22"/>
              </w:rPr>
              <w:t xml:space="preserve"> 1,2</w:t>
            </w:r>
            <w:r w:rsidRPr="00311F8E">
              <w:rPr>
                <w:i/>
                <w:sz w:val="22"/>
                <w:szCs w:val="22"/>
              </w:rPr>
              <w:t xml:space="preserve"> ECTS), </w:t>
            </w:r>
          </w:p>
          <w:p w:rsidR="00FE4F4B" w:rsidRDefault="00FE4F4B" w:rsidP="00FE4F4B">
            <w:pPr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konsultacje (4 godz./0,16 ECTS),</w:t>
            </w:r>
          </w:p>
          <w:p w:rsidR="00FE4F4B" w:rsidRDefault="00FE4F4B" w:rsidP="00FE4F4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311F8E">
              <w:rPr>
                <w:i/>
                <w:sz w:val="22"/>
                <w:szCs w:val="22"/>
              </w:rPr>
              <w:t>aliczenie końcowe (</w:t>
            </w:r>
            <w:r w:rsidR="00D846A1">
              <w:rPr>
                <w:i/>
                <w:sz w:val="22"/>
                <w:szCs w:val="22"/>
              </w:rPr>
              <w:t>1</w:t>
            </w:r>
            <w:r w:rsidRPr="00311F8E">
              <w:rPr>
                <w:i/>
                <w:sz w:val="22"/>
                <w:szCs w:val="22"/>
              </w:rPr>
              <w:t xml:space="preserve"> godz./0,</w:t>
            </w:r>
            <w:r w:rsidR="00D846A1">
              <w:rPr>
                <w:i/>
                <w:sz w:val="22"/>
                <w:szCs w:val="22"/>
              </w:rPr>
              <w:t>04</w:t>
            </w:r>
            <w:r w:rsidRPr="00311F8E">
              <w:rPr>
                <w:i/>
                <w:sz w:val="22"/>
                <w:szCs w:val="22"/>
              </w:rPr>
              <w:t xml:space="preserve"> ECTS). </w:t>
            </w:r>
          </w:p>
          <w:p w:rsidR="00D846A1" w:rsidRPr="00311F8E" w:rsidRDefault="00590E41" w:rsidP="00FE4F4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Razem 36</w:t>
            </w:r>
            <w:r w:rsidR="00D846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846A1">
              <w:rPr>
                <w:i/>
                <w:sz w:val="22"/>
                <w:szCs w:val="22"/>
              </w:rPr>
              <w:t>godz</w:t>
            </w:r>
            <w:proofErr w:type="spellEnd"/>
            <w:r w:rsidR="00D846A1">
              <w:rPr>
                <w:i/>
                <w:sz w:val="22"/>
                <w:szCs w:val="22"/>
              </w:rPr>
              <w:t xml:space="preserve"> / 1,4</w:t>
            </w:r>
            <w:r>
              <w:rPr>
                <w:i/>
                <w:sz w:val="22"/>
                <w:szCs w:val="22"/>
              </w:rPr>
              <w:t>4</w:t>
            </w:r>
            <w:r w:rsidR="00D846A1">
              <w:rPr>
                <w:i/>
                <w:sz w:val="22"/>
                <w:szCs w:val="22"/>
              </w:rPr>
              <w:t xml:space="preserve"> ETCS</w:t>
            </w:r>
          </w:p>
          <w:p w:rsidR="00FE4F4B" w:rsidRPr="003305C4" w:rsidRDefault="00FE4F4B" w:rsidP="00FE4F4B">
            <w:pPr>
              <w:jc w:val="both"/>
              <w:rPr>
                <w:i/>
              </w:rPr>
            </w:pPr>
          </w:p>
        </w:tc>
      </w:tr>
      <w:tr w:rsidR="00FE4F4B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>Kod efektu modułowego – kod efektu kierunkowego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np. </w:t>
            </w:r>
          </w:p>
          <w:p w:rsidR="00FE4F4B" w:rsidRPr="000465F8" w:rsidRDefault="00FE4F4B" w:rsidP="00FE4F4B">
            <w:pPr>
              <w:jc w:val="both"/>
            </w:pP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W1 – </w:t>
            </w:r>
            <w:r w:rsidR="00096564">
              <w:t>BZI-W04</w:t>
            </w:r>
          </w:p>
          <w:p w:rsidR="00FE4F4B" w:rsidRPr="00096564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W2 – </w:t>
            </w:r>
            <w:r w:rsidR="00096564">
              <w:t>BZI-W06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>……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U1 – </w:t>
            </w:r>
            <w:r w:rsidR="00096564">
              <w:t>BZI-U06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>…….</w:t>
            </w:r>
          </w:p>
          <w:p w:rsidR="00FE4F4B" w:rsidRPr="003305C4" w:rsidRDefault="00FE4F4B" w:rsidP="00096564">
            <w:pPr>
              <w:jc w:val="both"/>
            </w:pPr>
            <w:r w:rsidRPr="000465F8">
              <w:rPr>
                <w:sz w:val="22"/>
                <w:szCs w:val="22"/>
              </w:rPr>
              <w:t xml:space="preserve">K1 – </w:t>
            </w:r>
            <w:r w:rsidR="00096564">
              <w:t>BZI-K01</w:t>
            </w:r>
          </w:p>
        </w:tc>
      </w:tr>
    </w:tbl>
    <w:p w:rsidR="00F82B32" w:rsidRPr="003305C4" w:rsidRDefault="00F82B32" w:rsidP="00096564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09" w:rsidRDefault="00282409" w:rsidP="008D17BD">
      <w:r>
        <w:separator/>
      </w:r>
    </w:p>
  </w:endnote>
  <w:endnote w:type="continuationSeparator" w:id="0">
    <w:p w:rsidR="00282409" w:rsidRDefault="0028240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50CD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90E4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90E4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09" w:rsidRDefault="00282409" w:rsidP="008D17BD">
      <w:r>
        <w:separator/>
      </w:r>
    </w:p>
  </w:footnote>
  <w:footnote w:type="continuationSeparator" w:id="0">
    <w:p w:rsidR="00282409" w:rsidRDefault="00282409" w:rsidP="008D17BD">
      <w:r>
        <w:continuationSeparator/>
      </w:r>
    </w:p>
  </w:footnote>
  <w:footnote w:id="1">
    <w:p w:rsidR="00801A8C" w:rsidRPr="00BA2E91" w:rsidRDefault="00801A8C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AD1"/>
    <w:multiLevelType w:val="hybridMultilevel"/>
    <w:tmpl w:val="F6CA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23F34"/>
    <w:multiLevelType w:val="hybridMultilevel"/>
    <w:tmpl w:val="DFC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1BB"/>
    <w:multiLevelType w:val="hybridMultilevel"/>
    <w:tmpl w:val="0562D95A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F15D6"/>
    <w:multiLevelType w:val="hybridMultilevel"/>
    <w:tmpl w:val="F6CA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F69C0"/>
    <w:multiLevelType w:val="hybridMultilevel"/>
    <w:tmpl w:val="FD7C2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465F8"/>
    <w:rsid w:val="0005376E"/>
    <w:rsid w:val="000560A0"/>
    <w:rsid w:val="000649BF"/>
    <w:rsid w:val="00096564"/>
    <w:rsid w:val="000A7056"/>
    <w:rsid w:val="000D45C2"/>
    <w:rsid w:val="000F587A"/>
    <w:rsid w:val="00101F00"/>
    <w:rsid w:val="00120398"/>
    <w:rsid w:val="00137C8D"/>
    <w:rsid w:val="001A2FC3"/>
    <w:rsid w:val="001F4E9C"/>
    <w:rsid w:val="00206860"/>
    <w:rsid w:val="00207270"/>
    <w:rsid w:val="00233CCC"/>
    <w:rsid w:val="00271DE5"/>
    <w:rsid w:val="00282409"/>
    <w:rsid w:val="002835BD"/>
    <w:rsid w:val="00283678"/>
    <w:rsid w:val="002E4043"/>
    <w:rsid w:val="00311F8E"/>
    <w:rsid w:val="00317E0D"/>
    <w:rsid w:val="0032739E"/>
    <w:rsid w:val="003305C4"/>
    <w:rsid w:val="003853C3"/>
    <w:rsid w:val="003B32BF"/>
    <w:rsid w:val="004053CB"/>
    <w:rsid w:val="00413A8B"/>
    <w:rsid w:val="00457679"/>
    <w:rsid w:val="004B189D"/>
    <w:rsid w:val="004D3DDF"/>
    <w:rsid w:val="004E014A"/>
    <w:rsid w:val="004E4663"/>
    <w:rsid w:val="004E6C91"/>
    <w:rsid w:val="00500899"/>
    <w:rsid w:val="0051769D"/>
    <w:rsid w:val="0057184E"/>
    <w:rsid w:val="005869D2"/>
    <w:rsid w:val="00590E41"/>
    <w:rsid w:val="00592A99"/>
    <w:rsid w:val="00612FB5"/>
    <w:rsid w:val="0063487A"/>
    <w:rsid w:val="006742BC"/>
    <w:rsid w:val="006B360E"/>
    <w:rsid w:val="006E62D3"/>
    <w:rsid w:val="006F3573"/>
    <w:rsid w:val="0071408E"/>
    <w:rsid w:val="007B768F"/>
    <w:rsid w:val="00801A8C"/>
    <w:rsid w:val="00830DCC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50CD5"/>
    <w:rsid w:val="00980EBB"/>
    <w:rsid w:val="0098654A"/>
    <w:rsid w:val="00991350"/>
    <w:rsid w:val="00992D17"/>
    <w:rsid w:val="009A28A5"/>
    <w:rsid w:val="009C2572"/>
    <w:rsid w:val="009E49CA"/>
    <w:rsid w:val="00A25D78"/>
    <w:rsid w:val="00A27747"/>
    <w:rsid w:val="00A52C98"/>
    <w:rsid w:val="00A6673A"/>
    <w:rsid w:val="00AA02DB"/>
    <w:rsid w:val="00AD6F61"/>
    <w:rsid w:val="00B01781"/>
    <w:rsid w:val="00B32323"/>
    <w:rsid w:val="00B33527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846A1"/>
    <w:rsid w:val="00DC2364"/>
    <w:rsid w:val="00DE3953"/>
    <w:rsid w:val="00E54369"/>
    <w:rsid w:val="00E66928"/>
    <w:rsid w:val="00E832C8"/>
    <w:rsid w:val="00E84533"/>
    <w:rsid w:val="00E9282A"/>
    <w:rsid w:val="00E93CA9"/>
    <w:rsid w:val="00EC3848"/>
    <w:rsid w:val="00EE7227"/>
    <w:rsid w:val="00EF2FD9"/>
    <w:rsid w:val="00EF3A72"/>
    <w:rsid w:val="00F027E9"/>
    <w:rsid w:val="00F02DA4"/>
    <w:rsid w:val="00F02E5D"/>
    <w:rsid w:val="00F07835"/>
    <w:rsid w:val="00F2295C"/>
    <w:rsid w:val="00F46BE5"/>
    <w:rsid w:val="00F82B32"/>
    <w:rsid w:val="00F86995"/>
    <w:rsid w:val="00FB0556"/>
    <w:rsid w:val="00FB1267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E4F4B"/>
  </w:style>
  <w:style w:type="character" w:customStyle="1" w:styleId="apple-converted-space">
    <w:name w:val="apple-converted-space"/>
    <w:basedOn w:val="Domylnaczcionkaakapitu"/>
    <w:rsid w:val="00FE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3ED9-1E44-43B0-9079-FD420958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2022-07-07T08:11:00Z</cp:lastPrinted>
  <dcterms:created xsi:type="dcterms:W3CDTF">2023-09-30T21:29:00Z</dcterms:created>
  <dcterms:modified xsi:type="dcterms:W3CDTF">2023-10-01T10:11:00Z</dcterms:modified>
</cp:coreProperties>
</file>