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2BF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56DEF" w:rsidP="004C0125">
            <w:r>
              <w:t xml:space="preserve"> </w:t>
            </w:r>
            <w:proofErr w:type="spellStart"/>
            <w:r w:rsidR="00F45FF2">
              <w:t>Cynology</w:t>
            </w:r>
            <w:proofErr w:type="spellEnd"/>
            <w:r>
              <w:t>/ Kynologia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E56DEF" w:rsidP="004C0125">
            <w:r>
              <w:t>angielski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E56DEF">
              <w:rPr>
                <w:strike/>
              </w:rPr>
              <w:t>obowiązkowy</w:t>
            </w:r>
            <w:r w:rsidRPr="00B61556">
              <w:rPr>
                <w:strike/>
              </w:rPr>
              <w:t>/</w:t>
            </w:r>
            <w:r w:rsidRPr="00E56DEF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</w:t>
            </w:r>
            <w:r w:rsidRPr="000828D7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II</w:t>
            </w:r>
            <w:r w:rsidR="00695FC3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5F83" w:rsidP="00B61556">
            <w: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CF5F83" w:rsidRPr="00017B75" w:rsidRDefault="003419CF" w:rsidP="00CF5F83">
            <w:pPr>
              <w:pStyle w:val="Domylnie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023A99" w:rsidRPr="00695FC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7B75">
              <w:rPr>
                <w:rFonts w:ascii="Times New Roman" w:hAnsi="Times New Roman"/>
                <w:bCs/>
              </w:rPr>
              <w:t>2,</w:t>
            </w:r>
            <w:r w:rsidR="00017B75" w:rsidRPr="00017B75">
              <w:rPr>
                <w:rFonts w:ascii="Times New Roman" w:hAnsi="Times New Roman"/>
                <w:bCs/>
              </w:rPr>
              <w:t>12</w:t>
            </w:r>
            <w:r w:rsidRPr="00017B75">
              <w:rPr>
                <w:rFonts w:ascii="Times New Roman" w:hAnsi="Times New Roman"/>
                <w:bCs/>
              </w:rPr>
              <w:t xml:space="preserve"> /  </w:t>
            </w:r>
            <w:r w:rsidR="003419CF">
              <w:rPr>
                <w:rFonts w:ascii="Times New Roman" w:hAnsi="Times New Roman"/>
                <w:bCs/>
              </w:rPr>
              <w:t>2</w:t>
            </w:r>
            <w:r w:rsidRPr="00017B75">
              <w:rPr>
                <w:rFonts w:ascii="Times New Roman" w:hAnsi="Times New Roman"/>
                <w:bCs/>
              </w:rPr>
              <w:t>.</w:t>
            </w:r>
            <w:r w:rsidR="00017B75" w:rsidRPr="00017B75">
              <w:rPr>
                <w:rFonts w:ascii="Times New Roman" w:hAnsi="Times New Roman"/>
                <w:bCs/>
              </w:rPr>
              <w:t>88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 xml:space="preserve">Dr hab. Małgorzata </w:t>
            </w:r>
            <w:proofErr w:type="spellStart"/>
            <w:r w:rsidRPr="00695FC3">
              <w:t>Goleman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CF5F83" w:rsidRDefault="00CF5F83" w:rsidP="00B61556">
            <w:pPr>
              <w:autoSpaceDE w:val="0"/>
              <w:autoSpaceDN w:val="0"/>
              <w:adjustRightInd w:val="0"/>
            </w:pPr>
            <w:r w:rsidRPr="00CF5F83">
              <w:t>Celem realizowanego przedmiotu jest zapoznanie studentów z głównymi zagadnieniami dotyczącymi psów, ich pochodzeniem i historią udomowienia. Zapoznanie z rasami psów na świecie zarejestrowanymi w różnych organizacjach kynologicznych. Poruszenie tematyki dobrostanu utrzymania psów i ich wykorzystania zgodnie z kierunkowym użytkowaniem.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CF5F83" w:rsidRDefault="00023A99" w:rsidP="004C0125">
            <w:r w:rsidRPr="00CF5F83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 xml:space="preserve">W1. </w:t>
            </w:r>
            <w:r w:rsidRPr="00CF5F83">
              <w:rPr>
                <w:rFonts w:ascii="Times New Roman" w:hAnsi="Times New Roman"/>
              </w:rPr>
              <w:t>Zna największe organizacje kynologiczne na świecie i w Polsce oraz popularne rasy psów.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95FC3" w:rsidRDefault="00CF5F83" w:rsidP="004C0125">
            <w:r w:rsidRPr="00CF5F83">
              <w:t>W2. Zna fizjologię rozrodu i zasady żywienia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E01F9F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Fonts w:ascii="Times New Roman" w:hAnsi="Times New Roman"/>
                <w:sz w:val="24"/>
                <w:szCs w:val="24"/>
              </w:rPr>
              <w:t>U</w:t>
            </w:r>
            <w:r w:rsidR="00023A99" w:rsidRPr="00CF5F83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CF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83" w:rsidRPr="00CF5F83">
              <w:rPr>
                <w:rFonts w:ascii="Times New Roman" w:hAnsi="Times New Roman"/>
              </w:rPr>
              <w:t>U1.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U2. Potrafi sporządzić kalendarz rui znać zasady zapobiegania niechcianej ciąży.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5F83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>K1. Uzasadnienia potrzebę wykorzystywania wiedzy w celu podnoszenia świadomości poszczególnych grup społecznych w zakresie zasad postępowania z psami.</w:t>
            </w:r>
            <w:r w:rsidRPr="00CF5F83">
              <w:rPr>
                <w:rFonts w:ascii="Times New Roman" w:hAnsi="Times New Roman"/>
              </w:rPr>
              <w:t xml:space="preserve"> </w:t>
            </w:r>
          </w:p>
          <w:p w:rsidR="00023A99" w:rsidRPr="00CF5F83" w:rsidRDefault="00023A99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K2. Może współpracować z organizacjami kynologicznymi  i działać na ich rzecz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095C" w:rsidRDefault="00E8095C" w:rsidP="00E809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E8095C" w:rsidRDefault="00017B75" w:rsidP="004C0125">
            <w:r w:rsidRPr="00B72FC8">
              <w:rPr>
                <w:rFonts w:asciiTheme="minorHAnsi" w:hAnsiTheme="minorHAnsi" w:cstheme="minorHAnsi"/>
              </w:rPr>
              <w:t>Kompendium prawidłowego postępowania z psami zarówno w zakresie hodowli jak i dobrostanu psów. Wykładany przedmiot obejmuje następujące zagadnienia: rasy i typy użytkowe psów utrzymywanych w domach. Zagadnienia dotyczące fizjologii rozrodu suki, zapobieganiu niechcianej ciąży oraz planowaniu ciąży i zasad kojarzeń par. Zagadnienia dotyczące prawidłowego żywienia i utrzymania psa w dobrej kondycji fizycznej poprzez odpowiedni rodzaj aktywności oraz stosowanie profilaktyki przeciw chorobom zakaźnym.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8095C" w:rsidRPr="00E8095C" w:rsidRDefault="00E8095C" w:rsidP="00E8095C">
            <w:pPr>
              <w:rPr>
                <w:rStyle w:val="Uwydatnienie"/>
                <w:i w:val="0"/>
                <w:iCs w:val="0"/>
              </w:rPr>
            </w:pPr>
            <w:r w:rsidRPr="00E8095C">
              <w:rPr>
                <w:rStyle w:val="Uwydatnienie"/>
                <w:i w:val="0"/>
                <w:iCs w:val="0"/>
              </w:rPr>
              <w:t>Literatura podstawowa:</w:t>
            </w:r>
          </w:p>
          <w:p w:rsidR="00017B75" w:rsidRDefault="00017B75" w:rsidP="00017B75">
            <w:r w:rsidRPr="00410647">
              <w:t xml:space="preserve">Red. pr. </w:t>
            </w:r>
            <w:proofErr w:type="spellStart"/>
            <w:r w:rsidRPr="00410647">
              <w:t>zbior</w:t>
            </w:r>
            <w:proofErr w:type="spellEnd"/>
            <w:r w:rsidRPr="00410647">
              <w:t>. Dubiel A., Rozród psów, WAR Wrocław 2000,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 w:rsidRPr="00410647">
              <w:t>Monkiewicz J., Wajdzik J., Kynologia, wiedza o psie, AXA, Wrocław, 2011</w:t>
            </w:r>
          </w:p>
          <w:p w:rsidR="00E8095C" w:rsidRDefault="00017B75" w:rsidP="00017B75">
            <w:pPr>
              <w:spacing w:before="100" w:beforeAutospacing="1" w:after="100" w:afterAutospacing="1"/>
              <w:outlineLvl w:val="1"/>
            </w:pPr>
            <w:r>
              <w:t>Regulamin Hodowli Psów Rasowych, zkwp.pl, 2023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>
              <w:t>Regulamin Wystaw Psów Rasowych, zkwp.pl, 2023</w:t>
            </w:r>
          </w:p>
          <w:p w:rsidR="00E01F9F" w:rsidRPr="00E8095C" w:rsidRDefault="00E01F9F" w:rsidP="00E8095C">
            <w:pPr>
              <w:spacing w:before="100" w:beforeAutospacing="1" w:after="100" w:afterAutospacing="1"/>
              <w:outlineLvl w:val="1"/>
            </w:pPr>
            <w:r w:rsidRPr="00E8095C">
              <w:t>Literatura uzupełniająca:</w:t>
            </w:r>
          </w:p>
          <w:p w:rsidR="00E01F9F" w:rsidRPr="00E8095C" w:rsidRDefault="00E01F9F" w:rsidP="00E01F9F">
            <w:pPr>
              <w:spacing w:before="100" w:beforeAutospacing="1" w:after="100" w:afterAutospacing="1"/>
              <w:outlineLvl w:val="1"/>
            </w:pPr>
            <w:r w:rsidRPr="00E8095C">
              <w:t>Wydawnictwa branżowe</w:t>
            </w:r>
            <w:r w:rsidR="00017B75">
              <w:t>: Pies, Pies Rasowy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0E64A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0E64A5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0E64A5" w:rsidRDefault="000E64A5" w:rsidP="000E64A5"/>
              </w:tc>
            </w:tr>
          </w:tbl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DA6F93" w:rsidRDefault="00E01F9F" w:rsidP="004C0125">
            <w:pPr>
              <w:rPr>
                <w:highlight w:val="yellow"/>
              </w:rPr>
            </w:pPr>
            <w:r w:rsidRPr="00DA6F93">
              <w:t>W</w:t>
            </w:r>
            <w:r w:rsidR="00DA6F93" w:rsidRPr="00DA6F93">
              <w:t>ykład</w:t>
            </w:r>
            <w:r>
              <w:t xml:space="preserve"> multimedialny</w:t>
            </w:r>
            <w:r w:rsidR="00DA6F93" w:rsidRPr="00DA6F93">
              <w:t>, ćwiczenia, warsztaty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A6F93" w:rsidRPr="00DA6F93" w:rsidRDefault="00DA6F93" w:rsidP="00DA6F93">
            <w:r w:rsidRPr="00DA6F93">
              <w:t xml:space="preserve">W1,W2 – </w:t>
            </w:r>
            <w:r w:rsidR="00E01F9F">
              <w:t>test (pytania otwarte i zamknięte)</w:t>
            </w:r>
          </w:p>
          <w:p w:rsidR="00DA6F93" w:rsidRPr="00DA6F93" w:rsidRDefault="00DA6F93" w:rsidP="00DA6F93">
            <w:r w:rsidRPr="00DA6F93">
              <w:t xml:space="preserve">U1, U2, – </w:t>
            </w:r>
            <w:r w:rsidR="00E01F9F">
              <w:t>ocena prezentacji</w:t>
            </w:r>
          </w:p>
          <w:p w:rsidR="00DA6F93" w:rsidRPr="00DA6F93" w:rsidRDefault="00DA6F93" w:rsidP="00DA6F93">
            <w:r w:rsidRPr="00DA6F93">
              <w:t xml:space="preserve">K1 – </w:t>
            </w:r>
            <w:r w:rsidR="00E01F9F">
              <w:t>udział w dyskusji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rPr>
                <w:u w:val="single"/>
              </w:rPr>
              <w:t>Dokumentowanie osiągniętych efektów uczenia się</w:t>
            </w:r>
            <w:r w:rsidRPr="00DA6F93">
              <w:t xml:space="preserve"> w formie: </w:t>
            </w:r>
            <w:r w:rsidR="00E01F9F">
              <w:t>testy</w:t>
            </w:r>
            <w:r w:rsidRPr="00DA6F93">
              <w:t>, pr</w:t>
            </w:r>
            <w:r w:rsidR="00E01F9F">
              <w:t>ezentacje</w:t>
            </w:r>
            <w:r w:rsidRPr="00DA6F93">
              <w:t>, zaliczenie pisemne archiwizowane w formie papierowej</w:t>
            </w:r>
            <w:r w:rsidR="00E01F9F">
              <w:t xml:space="preserve"> lub cyfrowej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t>Szczegółowe kryteria przy ocenie zaliczenia i prac kontrolnych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plus (3,5) stopień wiedzy, umiejętności lub kompetencji, gdy </w:t>
            </w:r>
            <w:r w:rsidRPr="00DA6F93"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DA6F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DA6F93" w:rsidRDefault="00DA6F93" w:rsidP="00DA6F93">
            <w:pPr>
              <w:jc w:val="both"/>
            </w:pPr>
            <w:r w:rsidRPr="00DA6F9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DA6F93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DA6F93" w:rsidRDefault="00DA6F93" w:rsidP="00DA6F93">
            <w:pPr>
              <w:jc w:val="both"/>
              <w:rPr>
                <w:highlight w:val="yellow"/>
              </w:rPr>
            </w:pPr>
            <w:r w:rsidRPr="00DA6F93">
              <w:t xml:space="preserve">Ocenę końcową stanowi z ocena z </w:t>
            </w:r>
            <w:r w:rsidR="00017B75">
              <w:t>egzaminu</w:t>
            </w:r>
            <w:r w:rsidRPr="00DA6F93">
              <w:t xml:space="preserve"> (50%) oraz średnia ocena z zaliczenia przedmiotu (50%).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6C6488" w:rsidRDefault="006C6488" w:rsidP="004C0125">
            <w:pPr>
              <w:jc w:val="both"/>
            </w:pPr>
            <w:r w:rsidRPr="006C6488">
              <w:t xml:space="preserve">Kontaktowe: </w:t>
            </w:r>
            <w:r w:rsidR="00E8095C">
              <w:t>5</w:t>
            </w:r>
            <w:r w:rsidR="00017B75">
              <w:t>5</w:t>
            </w:r>
            <w:r w:rsidRPr="006C6488">
              <w:t xml:space="preserve"> godz. – </w:t>
            </w:r>
            <w:r w:rsidR="00E8095C">
              <w:t>2</w:t>
            </w:r>
            <w:r w:rsidRPr="006C6488">
              <w:t>,</w:t>
            </w:r>
            <w:r w:rsidR="00017B75">
              <w:t>12</w:t>
            </w:r>
            <w:r w:rsidRPr="006C6488">
              <w:t xml:space="preserve"> ECTS </w:t>
            </w:r>
          </w:p>
          <w:p w:rsidR="006C6488" w:rsidRPr="006C6488" w:rsidRDefault="006C6488" w:rsidP="004C0125">
            <w:pPr>
              <w:jc w:val="both"/>
            </w:pPr>
            <w:r w:rsidRPr="006C6488">
              <w:t>Wykłady 15 godz. – 0.6 ECTS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Ćwiczenia – </w:t>
            </w:r>
            <w:r w:rsidR="00E8095C">
              <w:t>30</w:t>
            </w:r>
            <w:r w:rsidRPr="006C6488">
              <w:t xml:space="preserve"> godz. </w:t>
            </w:r>
            <w:r w:rsidR="00E8095C">
              <w:t>–</w:t>
            </w:r>
            <w:r w:rsidRPr="006C6488">
              <w:t xml:space="preserve"> </w:t>
            </w:r>
            <w:r w:rsidR="00E8095C">
              <w:t>1,2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 w:rsidRPr="006C6488">
              <w:t xml:space="preserve">Konsultacje – </w:t>
            </w:r>
            <w:r w:rsidR="00017B75">
              <w:t>8</w:t>
            </w:r>
            <w:r w:rsidRPr="006C6488">
              <w:t xml:space="preserve"> godz. – 0,</w:t>
            </w:r>
            <w:r w:rsidR="00017B75">
              <w:t>32</w:t>
            </w:r>
            <w:r w:rsidRPr="006C6488">
              <w:t xml:space="preserve"> ECTS</w:t>
            </w:r>
          </w:p>
          <w:p w:rsidR="00017B75" w:rsidRPr="006C6488" w:rsidRDefault="00017B75" w:rsidP="004C0125">
            <w:pPr>
              <w:jc w:val="both"/>
            </w:pPr>
            <w:r>
              <w:t>Egzamin - 2 godz. – 0,08 ECTS</w:t>
            </w:r>
          </w:p>
          <w:p w:rsidR="006C6488" w:rsidRPr="006C6488" w:rsidRDefault="006C6488" w:rsidP="004C0125">
            <w:pPr>
              <w:jc w:val="both"/>
            </w:pPr>
            <w:proofErr w:type="spellStart"/>
            <w:r w:rsidRPr="006C6488">
              <w:t>Niekontaktowe</w:t>
            </w:r>
            <w:proofErr w:type="spellEnd"/>
            <w:r w:rsidRPr="006C6488">
              <w:t xml:space="preserve">: </w:t>
            </w:r>
            <w:r w:rsidR="00E8095C">
              <w:t>4</w:t>
            </w:r>
            <w:r w:rsidR="00F91D68">
              <w:t>7</w:t>
            </w:r>
            <w:r w:rsidRPr="006C6488">
              <w:t xml:space="preserve"> g</w:t>
            </w:r>
            <w:r w:rsidR="00E8095C">
              <w:t>o</w:t>
            </w:r>
            <w:r w:rsidRPr="006C6488">
              <w:t xml:space="preserve">dz. – </w:t>
            </w:r>
            <w:r w:rsidR="003419CF">
              <w:t>2</w:t>
            </w:r>
            <w:r w:rsidR="00E01F9F">
              <w:t>,</w:t>
            </w:r>
            <w:r w:rsidR="00E8095C">
              <w:t>8</w:t>
            </w:r>
            <w:r w:rsidR="00E01F9F">
              <w:t>8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przygotowanie do ćwiczeń – </w:t>
            </w:r>
            <w:r w:rsidR="003419CF">
              <w:t>20</w:t>
            </w:r>
            <w:r>
              <w:t xml:space="preserve"> godz. – 0,</w:t>
            </w:r>
            <w:r w:rsidR="003419CF">
              <w:t>8</w:t>
            </w:r>
            <w:r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studiowanie literatury – </w:t>
            </w:r>
            <w:r w:rsidR="003419CF">
              <w:t>22</w:t>
            </w:r>
            <w:r>
              <w:t xml:space="preserve"> godz. – 0,</w:t>
            </w:r>
            <w:r w:rsidR="00E8095C">
              <w:t>8</w:t>
            </w:r>
            <w:r w:rsidR="003419CF">
              <w:t>8</w:t>
            </w:r>
            <w:r>
              <w:t xml:space="preserve"> ECTS</w:t>
            </w:r>
          </w:p>
          <w:p w:rsidR="00F91D68" w:rsidRDefault="00F91D68" w:rsidP="004C0125">
            <w:pPr>
              <w:jc w:val="both"/>
            </w:pPr>
            <w:r>
              <w:t xml:space="preserve">przygotowanie prezentacji – </w:t>
            </w:r>
            <w:r w:rsidR="00E8095C">
              <w:t>1</w:t>
            </w:r>
            <w:r w:rsidR="003419CF">
              <w:t>5</w:t>
            </w:r>
            <w:r>
              <w:t xml:space="preserve"> godz. – 0,</w:t>
            </w:r>
            <w:r w:rsidR="003419CF">
              <w:t>6</w:t>
            </w:r>
            <w:r>
              <w:t xml:space="preserve"> ECTS</w:t>
            </w:r>
          </w:p>
          <w:p w:rsidR="006C6488" w:rsidRDefault="006C6488" w:rsidP="004C0125">
            <w:pPr>
              <w:jc w:val="both"/>
              <w:rPr>
                <w:highlight w:val="yellow"/>
              </w:rPr>
            </w:pPr>
            <w:r>
              <w:t xml:space="preserve">przygotowanie do egzaminu/zaliczenia - </w:t>
            </w:r>
            <w:r w:rsidR="00F91D68">
              <w:t>1</w:t>
            </w:r>
            <w:r w:rsidR="003419CF">
              <w:t>5</w:t>
            </w:r>
            <w:r>
              <w:t xml:space="preserve"> godz. – 0,</w:t>
            </w:r>
            <w:r w:rsidR="003419CF">
              <w:t>6</w:t>
            </w:r>
            <w:r>
              <w:t xml:space="preserve"> ECTS</w:t>
            </w:r>
          </w:p>
          <w:p w:rsidR="00023A99" w:rsidRPr="0053681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Default="006C6488" w:rsidP="004C0125">
            <w:pPr>
              <w:jc w:val="both"/>
            </w:pPr>
            <w:r>
              <w:t>udział w wykładach – 15 godz.</w:t>
            </w:r>
          </w:p>
          <w:p w:rsidR="006C6488" w:rsidRDefault="006C6488" w:rsidP="004C0125">
            <w:pPr>
              <w:jc w:val="both"/>
            </w:pPr>
            <w:r>
              <w:t xml:space="preserve">udział w ćwiczeniach – </w:t>
            </w:r>
            <w:r w:rsidR="00E8095C">
              <w:t>30</w:t>
            </w:r>
            <w:r>
              <w:t xml:space="preserve"> godz.</w:t>
            </w:r>
          </w:p>
          <w:p w:rsidR="00980EBB" w:rsidRPr="00EB28DD" w:rsidRDefault="006C6488" w:rsidP="006C6488">
            <w:pPr>
              <w:jc w:val="both"/>
            </w:pPr>
            <w:r>
              <w:t xml:space="preserve">konsultacje – </w:t>
            </w:r>
            <w:r w:rsidR="00EB28DD">
              <w:t>8</w:t>
            </w:r>
            <w: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E2617" w:rsidRPr="00EE2617" w:rsidRDefault="00EE2617" w:rsidP="004C0125">
            <w:pPr>
              <w:jc w:val="both"/>
            </w:pPr>
            <w:r w:rsidRPr="00EE2617">
              <w:t>W1,W2</w:t>
            </w:r>
            <w:r>
              <w:t xml:space="preserve">, </w:t>
            </w:r>
            <w:r w:rsidRPr="00EE2617">
              <w:t>– BZ1_W02, BZ1_W04</w:t>
            </w:r>
            <w:r>
              <w:t>, BZ1_W05</w:t>
            </w:r>
          </w:p>
          <w:p w:rsidR="00EE2617" w:rsidRDefault="00EE2617" w:rsidP="004C0125">
            <w:pPr>
              <w:jc w:val="both"/>
            </w:pPr>
            <w:r>
              <w:t>U1, U2 – BZ1_U03, BZ1_U04</w:t>
            </w:r>
          </w:p>
          <w:p w:rsidR="000F587A" w:rsidRPr="00536816" w:rsidRDefault="00EE2617" w:rsidP="004C0125">
            <w:pPr>
              <w:jc w:val="both"/>
              <w:rPr>
                <w:highlight w:val="yellow"/>
              </w:rPr>
            </w:pPr>
            <w:r>
              <w:t>K1, K2 – BZ1_K01,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44" w:rsidRDefault="00852544" w:rsidP="008D17BD">
      <w:r>
        <w:separator/>
      </w:r>
    </w:p>
  </w:endnote>
  <w:endnote w:type="continuationSeparator" w:id="0">
    <w:p w:rsidR="00852544" w:rsidRDefault="0085254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64DB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56DE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56DE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44" w:rsidRDefault="00852544" w:rsidP="008D17BD">
      <w:r>
        <w:separator/>
      </w:r>
    </w:p>
  </w:footnote>
  <w:footnote w:type="continuationSeparator" w:id="0">
    <w:p w:rsidR="00852544" w:rsidRDefault="0085254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7B75"/>
    <w:rsid w:val="00022BF9"/>
    <w:rsid w:val="00023A99"/>
    <w:rsid w:val="000828D7"/>
    <w:rsid w:val="000E64A5"/>
    <w:rsid w:val="000F587A"/>
    <w:rsid w:val="00101F00"/>
    <w:rsid w:val="00164DBB"/>
    <w:rsid w:val="001661E5"/>
    <w:rsid w:val="001B4399"/>
    <w:rsid w:val="00206860"/>
    <w:rsid w:val="00207270"/>
    <w:rsid w:val="00312718"/>
    <w:rsid w:val="0032739E"/>
    <w:rsid w:val="003419CF"/>
    <w:rsid w:val="003853C3"/>
    <w:rsid w:val="003B32BF"/>
    <w:rsid w:val="004160CD"/>
    <w:rsid w:val="00457679"/>
    <w:rsid w:val="004A29BE"/>
    <w:rsid w:val="004C7949"/>
    <w:rsid w:val="00500899"/>
    <w:rsid w:val="00536816"/>
    <w:rsid w:val="0057184E"/>
    <w:rsid w:val="006503CE"/>
    <w:rsid w:val="006742BC"/>
    <w:rsid w:val="006748C4"/>
    <w:rsid w:val="00695FC3"/>
    <w:rsid w:val="006C6488"/>
    <w:rsid w:val="006F3573"/>
    <w:rsid w:val="00737680"/>
    <w:rsid w:val="00852544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5118C"/>
    <w:rsid w:val="00B61556"/>
    <w:rsid w:val="00C54625"/>
    <w:rsid w:val="00CD423D"/>
    <w:rsid w:val="00CF5F83"/>
    <w:rsid w:val="00D2747A"/>
    <w:rsid w:val="00D85077"/>
    <w:rsid w:val="00D91C99"/>
    <w:rsid w:val="00DA6F93"/>
    <w:rsid w:val="00DC2364"/>
    <w:rsid w:val="00E01F9F"/>
    <w:rsid w:val="00E54369"/>
    <w:rsid w:val="00E56DEF"/>
    <w:rsid w:val="00E8095C"/>
    <w:rsid w:val="00EB28DD"/>
    <w:rsid w:val="00EC3848"/>
    <w:rsid w:val="00EE2617"/>
    <w:rsid w:val="00F02DA4"/>
    <w:rsid w:val="00F02E5D"/>
    <w:rsid w:val="00F45FF2"/>
    <w:rsid w:val="00F82B32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character" w:customStyle="1" w:styleId="TematkomentarzaZnak">
    <w:name w:val="Temat komentarza Znak"/>
    <w:rsid w:val="00695FC3"/>
    <w:rPr>
      <w:rFonts w:ascii="Calibri" w:hAnsi="Calibri" w:cs="Times New Roman"/>
      <w:b/>
      <w:bCs/>
      <w:lang w:eastAsia="en-US"/>
    </w:rPr>
  </w:style>
  <w:style w:type="character" w:customStyle="1" w:styleId="t209-9">
    <w:name w:val="t209-9"/>
    <w:basedOn w:val="Domylnaczcionkaakapitu"/>
    <w:rsid w:val="00695FC3"/>
  </w:style>
  <w:style w:type="paragraph" w:customStyle="1" w:styleId="Default">
    <w:name w:val="Default"/>
    <w:rsid w:val="00E8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8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2023-10-01T08:50:00Z</dcterms:created>
  <dcterms:modified xsi:type="dcterms:W3CDTF">2023-10-01T08:50:00Z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