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186BCB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opieki tymczasowej dla zwierząt/</w:t>
            </w:r>
            <w:r w:rsidR="00FB6B87">
              <w:t xml:space="preserve"> </w:t>
            </w:r>
            <w:proofErr w:type="spellStart"/>
            <w:r w:rsidR="00FB6B87" w:rsidRPr="00FB6B87">
              <w:rPr>
                <w:sz w:val="20"/>
                <w:szCs w:val="20"/>
              </w:rPr>
              <w:t>Organization</w:t>
            </w:r>
            <w:proofErr w:type="spellEnd"/>
            <w:r w:rsidR="00FB6B87" w:rsidRPr="00FB6B87">
              <w:rPr>
                <w:sz w:val="20"/>
                <w:szCs w:val="20"/>
              </w:rPr>
              <w:t xml:space="preserve"> of </w:t>
            </w:r>
            <w:proofErr w:type="spellStart"/>
            <w:r w:rsidR="00FB6B87" w:rsidRPr="00FB6B87">
              <w:rPr>
                <w:sz w:val="20"/>
                <w:szCs w:val="20"/>
              </w:rPr>
              <w:t>temporary</w:t>
            </w:r>
            <w:proofErr w:type="spellEnd"/>
            <w:r w:rsidR="00FB6B87" w:rsidRPr="00FB6B87">
              <w:rPr>
                <w:sz w:val="20"/>
                <w:szCs w:val="20"/>
              </w:rPr>
              <w:t xml:space="preserve"> </w:t>
            </w:r>
            <w:proofErr w:type="spellStart"/>
            <w:r w:rsidR="00FB6B87" w:rsidRPr="00FB6B87">
              <w:rPr>
                <w:sz w:val="20"/>
                <w:szCs w:val="20"/>
              </w:rPr>
              <w:t>care</w:t>
            </w:r>
            <w:proofErr w:type="spellEnd"/>
            <w:r w:rsidR="00FB6B87" w:rsidRPr="00FB6B87">
              <w:rPr>
                <w:sz w:val="20"/>
                <w:szCs w:val="20"/>
              </w:rPr>
              <w:t xml:space="preserve"> for </w:t>
            </w:r>
            <w:proofErr w:type="spellStart"/>
            <w:r w:rsidR="00FB6B87" w:rsidRPr="00FB6B87"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186BCB" w:rsidRDefault="00023A99" w:rsidP="004C0125">
            <w:pPr>
              <w:rPr>
                <w:strike/>
                <w:sz w:val="20"/>
                <w:szCs w:val="20"/>
              </w:rPr>
            </w:pPr>
            <w:r w:rsidRPr="00186BCB">
              <w:rPr>
                <w:strike/>
                <w:sz w:val="20"/>
                <w:szCs w:val="20"/>
              </w:rPr>
              <w:t>obowiązkowy</w:t>
            </w:r>
            <w:r w:rsidRPr="00186BCB">
              <w:rPr>
                <w:sz w:val="20"/>
                <w:szCs w:val="20"/>
              </w:rPr>
              <w:t>/fakultatywny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186BCB" w:rsidRDefault="00023A99" w:rsidP="004C0125">
            <w:pPr>
              <w:rPr>
                <w:strike/>
                <w:sz w:val="20"/>
                <w:szCs w:val="20"/>
              </w:rPr>
            </w:pPr>
            <w:r w:rsidRPr="00186BCB">
              <w:rPr>
                <w:strike/>
                <w:sz w:val="20"/>
                <w:szCs w:val="20"/>
              </w:rPr>
              <w:t>stacjonarne/</w:t>
            </w:r>
            <w:r w:rsidRPr="00186BCB">
              <w:rPr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F73B8E">
              <w:rPr>
                <w:sz w:val="20"/>
                <w:szCs w:val="20"/>
              </w:rPr>
              <w:t>V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F73B8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DB7EAB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3B3">
              <w:rPr>
                <w:sz w:val="20"/>
                <w:szCs w:val="20"/>
              </w:rPr>
              <w:t xml:space="preserve"> (</w:t>
            </w:r>
            <w:r w:rsidR="00F612D6">
              <w:rPr>
                <w:sz w:val="20"/>
                <w:szCs w:val="20"/>
              </w:rPr>
              <w:t>1,</w:t>
            </w:r>
            <w:r w:rsidR="0009551A">
              <w:rPr>
                <w:sz w:val="20"/>
                <w:szCs w:val="20"/>
              </w:rPr>
              <w:t>08</w:t>
            </w:r>
            <w:r w:rsidR="00023A99" w:rsidRPr="00A272E3">
              <w:rPr>
                <w:sz w:val="20"/>
                <w:szCs w:val="20"/>
              </w:rPr>
              <w:t>/</w:t>
            </w:r>
            <w:r w:rsidR="003A390D">
              <w:rPr>
                <w:sz w:val="20"/>
                <w:szCs w:val="20"/>
              </w:rPr>
              <w:t>0</w:t>
            </w:r>
            <w:r w:rsidR="00F65921">
              <w:rPr>
                <w:sz w:val="20"/>
                <w:szCs w:val="20"/>
              </w:rPr>
              <w:t>,</w:t>
            </w:r>
            <w:r w:rsidR="0009551A">
              <w:rPr>
                <w:sz w:val="20"/>
                <w:szCs w:val="20"/>
              </w:rPr>
              <w:t>92</w:t>
            </w:r>
            <w:r w:rsidR="00E827A1"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5E713B" w:rsidRPr="005E713B" w:rsidRDefault="00B87232" w:rsidP="00740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Uzyskanie</w:t>
            </w:r>
            <w:r w:rsidRPr="00905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wiedzy na temat </w:t>
            </w:r>
            <w:r w:rsidR="00A549B5">
              <w:rPr>
                <w:sz w:val="20"/>
                <w:szCs w:val="20"/>
              </w:rPr>
              <w:t xml:space="preserve">form opieki tymczasowej nad zwierzętami różnych gatunków oraz uwarunkowań </w:t>
            </w:r>
            <w:r>
              <w:rPr>
                <w:sz w:val="20"/>
                <w:szCs w:val="20"/>
              </w:rPr>
              <w:t>legislacyjnych</w:t>
            </w:r>
            <w:r w:rsidR="00A549B5">
              <w:rPr>
                <w:sz w:val="20"/>
                <w:szCs w:val="20"/>
              </w:rPr>
              <w:t xml:space="preserve"> jakie powinny spełniać  oraz </w:t>
            </w:r>
            <w:r>
              <w:rPr>
                <w:sz w:val="20"/>
                <w:szCs w:val="20"/>
              </w:rPr>
              <w:t xml:space="preserve"> </w:t>
            </w:r>
            <w:r w:rsidRPr="00905B82">
              <w:rPr>
                <w:sz w:val="20"/>
                <w:szCs w:val="20"/>
              </w:rPr>
              <w:t xml:space="preserve">możliwości </w:t>
            </w:r>
            <w:r w:rsidR="00A549B5">
              <w:rPr>
                <w:sz w:val="20"/>
                <w:szCs w:val="20"/>
              </w:rPr>
              <w:t>optymalizowania</w:t>
            </w:r>
            <w:r>
              <w:rPr>
                <w:sz w:val="20"/>
                <w:szCs w:val="20"/>
              </w:rPr>
              <w:t xml:space="preserve"> </w:t>
            </w:r>
            <w:r w:rsidR="00A549B5">
              <w:rPr>
                <w:sz w:val="20"/>
                <w:szCs w:val="20"/>
              </w:rPr>
              <w:t xml:space="preserve"> warunków utrzymania</w:t>
            </w:r>
            <w:r>
              <w:rPr>
                <w:sz w:val="20"/>
                <w:szCs w:val="20"/>
              </w:rPr>
              <w:t xml:space="preserve"> z uwzględnieniem wymogów dobrostanu</w:t>
            </w:r>
            <w:r w:rsidR="00A549B5">
              <w:rPr>
                <w:sz w:val="20"/>
                <w:szCs w:val="20"/>
              </w:rPr>
              <w:t xml:space="preserve"> gatunkowego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5B1E9B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23A99" w:rsidRPr="005B1E9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4D7811" w:rsidRPr="00905B82">
              <w:rPr>
                <w:sz w:val="20"/>
                <w:szCs w:val="20"/>
              </w:rPr>
              <w:t xml:space="preserve"> zna </w:t>
            </w:r>
            <w:r w:rsidR="004D7811">
              <w:rPr>
                <w:sz w:val="20"/>
                <w:szCs w:val="20"/>
              </w:rPr>
              <w:t xml:space="preserve">wymogi dotyczące </w:t>
            </w:r>
            <w:r w:rsidR="008471A3">
              <w:rPr>
                <w:sz w:val="20"/>
                <w:szCs w:val="20"/>
              </w:rPr>
              <w:t>organizowania form</w:t>
            </w:r>
            <w:r w:rsidR="004D7811">
              <w:rPr>
                <w:sz w:val="20"/>
                <w:szCs w:val="20"/>
              </w:rPr>
              <w:t xml:space="preserve"> opieki</w:t>
            </w:r>
            <w:r w:rsidR="008471A3">
              <w:rPr>
                <w:sz w:val="20"/>
                <w:szCs w:val="20"/>
              </w:rPr>
              <w:t xml:space="preserve"> tymczasowej</w:t>
            </w:r>
            <w:r w:rsidR="004D7811">
              <w:rPr>
                <w:sz w:val="20"/>
                <w:szCs w:val="20"/>
              </w:rPr>
              <w:t xml:space="preserve"> nad zwierzętami </w:t>
            </w:r>
            <w:r w:rsidR="008471A3">
              <w:rPr>
                <w:sz w:val="20"/>
                <w:szCs w:val="20"/>
              </w:rPr>
              <w:t>z uwzględnieniem</w:t>
            </w:r>
            <w:r w:rsidR="004D7811">
              <w:rPr>
                <w:sz w:val="20"/>
                <w:szCs w:val="20"/>
              </w:rPr>
              <w:t xml:space="preserve"> ich </w:t>
            </w:r>
            <w:r w:rsidR="008471A3">
              <w:rPr>
                <w:sz w:val="20"/>
                <w:szCs w:val="20"/>
              </w:rPr>
              <w:t xml:space="preserve">aktualnych </w:t>
            </w:r>
            <w:r w:rsidR="004D7811" w:rsidRPr="00905B82">
              <w:rPr>
                <w:sz w:val="20"/>
                <w:szCs w:val="20"/>
              </w:rPr>
              <w:t>potrzeb biologiczn</w:t>
            </w:r>
            <w:r w:rsidR="004D7811">
              <w:rPr>
                <w:sz w:val="20"/>
                <w:szCs w:val="20"/>
              </w:rPr>
              <w:t xml:space="preserve">ych i </w:t>
            </w:r>
            <w:r w:rsidR="004D7811" w:rsidRPr="00905B82">
              <w:rPr>
                <w:sz w:val="20"/>
                <w:szCs w:val="20"/>
              </w:rPr>
              <w:t>behawioraln</w:t>
            </w:r>
            <w:r w:rsidR="004D7811">
              <w:rPr>
                <w:sz w:val="20"/>
                <w:szCs w:val="20"/>
              </w:rPr>
              <w:t>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W2.</w:t>
            </w:r>
            <w:r w:rsidR="001B1DD6">
              <w:rPr>
                <w:sz w:val="20"/>
                <w:szCs w:val="20"/>
              </w:rPr>
              <w:t xml:space="preserve"> zna </w:t>
            </w:r>
            <w:r w:rsidR="001B1DD6" w:rsidRPr="00905B82">
              <w:rPr>
                <w:sz w:val="20"/>
                <w:szCs w:val="20"/>
              </w:rPr>
              <w:t xml:space="preserve"> wymogi dotyczące prawnej ochrony</w:t>
            </w:r>
            <w:r w:rsidR="001B1DD6">
              <w:rPr>
                <w:sz w:val="20"/>
                <w:szCs w:val="20"/>
              </w:rPr>
              <w:t xml:space="preserve"> zwierząt utrzymywanych w </w:t>
            </w:r>
            <w:r w:rsidR="008471A3">
              <w:rPr>
                <w:sz w:val="20"/>
                <w:szCs w:val="20"/>
              </w:rPr>
              <w:t>pieczy tymczasowej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1.</w:t>
            </w:r>
            <w:r w:rsidR="00E64E34" w:rsidRPr="00905B82">
              <w:rPr>
                <w:sz w:val="20"/>
                <w:szCs w:val="20"/>
              </w:rPr>
              <w:t xml:space="preserve"> umiejętność </w:t>
            </w:r>
            <w:r w:rsidR="00DF5C29">
              <w:rPr>
                <w:sz w:val="20"/>
                <w:szCs w:val="20"/>
              </w:rPr>
              <w:t>za</w:t>
            </w:r>
            <w:r w:rsidR="00E64E34">
              <w:rPr>
                <w:sz w:val="20"/>
                <w:szCs w:val="20"/>
              </w:rPr>
              <w:t xml:space="preserve">planowania </w:t>
            </w:r>
            <w:r w:rsidR="00E64E34" w:rsidRPr="00905B82">
              <w:rPr>
                <w:sz w:val="20"/>
                <w:szCs w:val="20"/>
              </w:rPr>
              <w:t>prawidłowe</w:t>
            </w:r>
            <w:r w:rsidR="00E64E34">
              <w:rPr>
                <w:sz w:val="20"/>
                <w:szCs w:val="20"/>
              </w:rPr>
              <w:t xml:space="preserve">j opieki </w:t>
            </w:r>
            <w:r w:rsidR="00E64E34" w:rsidRPr="00905B82">
              <w:rPr>
                <w:sz w:val="20"/>
                <w:szCs w:val="20"/>
              </w:rPr>
              <w:t xml:space="preserve"> </w:t>
            </w:r>
            <w:r w:rsidR="00DF5C29">
              <w:rPr>
                <w:sz w:val="20"/>
                <w:szCs w:val="20"/>
              </w:rPr>
              <w:t xml:space="preserve">tymczasowej </w:t>
            </w:r>
            <w:r w:rsidR="00E64E34">
              <w:rPr>
                <w:sz w:val="20"/>
                <w:szCs w:val="20"/>
              </w:rPr>
              <w:t>nad zwierzętami</w:t>
            </w:r>
            <w:r w:rsidR="00DF5C29">
              <w:rPr>
                <w:sz w:val="20"/>
                <w:szCs w:val="20"/>
              </w:rPr>
              <w:t>, które z różnych powo</w:t>
            </w:r>
            <w:r w:rsidR="0070345F">
              <w:rPr>
                <w:sz w:val="20"/>
                <w:szCs w:val="20"/>
              </w:rPr>
              <w:t>dów utraciły pieczę właścicielską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2.</w:t>
            </w:r>
            <w:r w:rsidR="005F268F" w:rsidRPr="00D65869">
              <w:rPr>
                <w:sz w:val="20"/>
                <w:szCs w:val="20"/>
              </w:rPr>
              <w:t xml:space="preserve"> </w:t>
            </w:r>
            <w:r w:rsidR="007A7E38" w:rsidRPr="00905B82">
              <w:rPr>
                <w:sz w:val="20"/>
                <w:szCs w:val="20"/>
              </w:rPr>
              <w:t xml:space="preserve">umiejętność </w:t>
            </w:r>
            <w:r w:rsidR="007A7E38">
              <w:rPr>
                <w:sz w:val="20"/>
                <w:szCs w:val="20"/>
              </w:rPr>
              <w:t xml:space="preserve">prawidłowego interpretowania wskaźników behawioralnych </w:t>
            </w:r>
            <w:r w:rsidR="00B3247D">
              <w:rPr>
                <w:sz w:val="20"/>
                <w:szCs w:val="20"/>
              </w:rPr>
              <w:t xml:space="preserve"> w aspekcie oceny statusu emocjonalnego zwierząt (w kontekście bezpieczeństwa obsługi)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222DF" w:rsidRDefault="00B047D0" w:rsidP="00B047D0">
            <w:pPr>
              <w:rPr>
                <w:sz w:val="20"/>
                <w:szCs w:val="20"/>
              </w:rPr>
            </w:pPr>
            <w:r w:rsidRPr="00D222DF">
              <w:rPr>
                <w:sz w:val="20"/>
                <w:szCs w:val="20"/>
              </w:rPr>
              <w:t xml:space="preserve">K1: </w:t>
            </w:r>
            <w:r w:rsidR="00491FFF">
              <w:rPr>
                <w:sz w:val="20"/>
                <w:szCs w:val="20"/>
              </w:rPr>
              <w:t>dostrzeganie</w:t>
            </w:r>
            <w:r w:rsidR="00491FFF" w:rsidRPr="00905B82">
              <w:rPr>
                <w:sz w:val="20"/>
                <w:szCs w:val="20"/>
              </w:rPr>
              <w:t xml:space="preserve"> potrzeb</w:t>
            </w:r>
            <w:r w:rsidR="00D417B0">
              <w:rPr>
                <w:sz w:val="20"/>
                <w:szCs w:val="20"/>
              </w:rPr>
              <w:t>y</w:t>
            </w:r>
            <w:r w:rsidR="00491FFF" w:rsidRPr="00905B82">
              <w:rPr>
                <w:sz w:val="20"/>
                <w:szCs w:val="20"/>
              </w:rPr>
              <w:t xml:space="preserve"> </w:t>
            </w:r>
            <w:r w:rsidR="00B3247D">
              <w:rPr>
                <w:sz w:val="20"/>
                <w:szCs w:val="20"/>
              </w:rPr>
              <w:t xml:space="preserve">organizowania opieki tymczasowej dla zwierząt bezdomnych/bezpańskich 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335FA3" w:rsidP="00B04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 xml:space="preserve">Treści programowe modułu </w:t>
            </w:r>
          </w:p>
          <w:p w:rsidR="007A2265" w:rsidRPr="00F02E5D" w:rsidRDefault="007A2265" w:rsidP="007A2265"/>
        </w:tc>
        <w:tc>
          <w:tcPr>
            <w:tcW w:w="5344" w:type="dxa"/>
            <w:shd w:val="clear" w:color="auto" w:fill="auto"/>
          </w:tcPr>
          <w:p w:rsidR="007A2265" w:rsidRPr="007A2265" w:rsidRDefault="003B0FA7" w:rsidP="007A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Wymogi dotyczące funkcjonowania</w:t>
            </w:r>
            <w:r w:rsidR="00622E2B">
              <w:rPr>
                <w:sz w:val="20"/>
                <w:szCs w:val="20"/>
              </w:rPr>
              <w:t xml:space="preserve"> schronisk dla zwierząt, hoteli, domów tymczasowych i innych form czasowej opieki nad zwierzętami różnych gatunków; znaczenie procedur w prawidłowym funkcjonowaniu tego typu podmiotów; </w:t>
            </w:r>
            <w:r>
              <w:rPr>
                <w:sz w:val="20"/>
                <w:szCs w:val="20"/>
              </w:rPr>
              <w:t xml:space="preserve"> wskaźniki behawioralne </w:t>
            </w:r>
            <w:r w:rsidR="00622E2B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ich przydatność do oceny zdrowia</w:t>
            </w:r>
            <w:r w:rsidR="00622E2B">
              <w:rPr>
                <w:sz w:val="20"/>
                <w:szCs w:val="20"/>
              </w:rPr>
              <w:t xml:space="preserve"> i statusu emocjonalnego</w:t>
            </w:r>
            <w:r>
              <w:rPr>
                <w:sz w:val="20"/>
                <w:szCs w:val="20"/>
              </w:rPr>
              <w:t>, dobrostan oraz bezpieczeństw</w:t>
            </w:r>
            <w:r w:rsidR="00622E2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obsługi; wzbogacenia jako efektywne narzędzie w zapewnieniu dobrostanu.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 xml:space="preserve">Wykaz literatury podstawowej i </w:t>
            </w:r>
            <w:r w:rsidRPr="00F02E5D">
              <w:lastRenderedPageBreak/>
              <w:t>uzupełniającej</w:t>
            </w:r>
          </w:p>
        </w:tc>
        <w:tc>
          <w:tcPr>
            <w:tcW w:w="5344" w:type="dxa"/>
            <w:shd w:val="clear" w:color="auto" w:fill="auto"/>
          </w:tcPr>
          <w:p w:rsidR="007A2265" w:rsidRDefault="007A2265" w:rsidP="007A2265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F00D9D">
              <w:rPr>
                <w:sz w:val="20"/>
                <w:szCs w:val="20"/>
              </w:rPr>
              <w:lastRenderedPageBreak/>
              <w:t>L</w:t>
            </w:r>
            <w:r w:rsidR="00F00D9D">
              <w:rPr>
                <w:sz w:val="20"/>
                <w:szCs w:val="20"/>
              </w:rPr>
              <w:t>iteratura</w:t>
            </w:r>
            <w:r w:rsidRPr="00F00D9D">
              <w:rPr>
                <w:sz w:val="20"/>
                <w:szCs w:val="20"/>
              </w:rPr>
              <w:t xml:space="preserve"> podstawow</w:t>
            </w:r>
            <w:r w:rsidR="00F00D9D">
              <w:rPr>
                <w:sz w:val="20"/>
                <w:szCs w:val="20"/>
              </w:rPr>
              <w:t>a</w:t>
            </w:r>
            <w:r w:rsidRPr="00F00D9D">
              <w:rPr>
                <w:sz w:val="20"/>
                <w:szCs w:val="20"/>
              </w:rPr>
              <w:t>:</w:t>
            </w:r>
          </w:p>
          <w:p w:rsidR="00073ACB" w:rsidRDefault="00073ACB" w:rsidP="00073AC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1.Piekarczyk J.: Adopcja na cztery łapy: jak zaopiekować się psem i dać mu bezpieczny dom. Wyd. Literackie Kraków 2023</w:t>
            </w:r>
          </w:p>
          <w:p w:rsidR="00073ACB" w:rsidRDefault="00073ACB" w:rsidP="00073AC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Kastelik M.M.: Koty: pochodzenie, rasy, zachowania. Wyd. SBM Warszawa, 2013.</w:t>
            </w:r>
          </w:p>
          <w:p w:rsidR="00073ACB" w:rsidRPr="00F00D9D" w:rsidRDefault="00073ACB" w:rsidP="007A2265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Case</w:t>
            </w:r>
            <w:proofErr w:type="spellEnd"/>
            <w:r>
              <w:rPr>
                <w:sz w:val="20"/>
                <w:szCs w:val="20"/>
              </w:rPr>
              <w:t xml:space="preserve"> L.P.: Pies: zachowanie, żywienie i zdrowie. Wyd. Galaktyka 2010.</w:t>
            </w:r>
          </w:p>
          <w:p w:rsidR="00335FA3" w:rsidRDefault="00F00D9D" w:rsidP="00335F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uzupełniająca</w:t>
            </w:r>
          </w:p>
          <w:p w:rsidR="00073ACB" w:rsidRDefault="00073ACB" w:rsidP="00335F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Przepisy dotyczące organizacji opieki czasowej dla zwierząt</w:t>
            </w:r>
          </w:p>
          <w:p w:rsidR="007A2265" w:rsidRPr="00A272E3" w:rsidRDefault="00F00D9D" w:rsidP="00335F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73ACB">
              <w:rPr>
                <w:sz w:val="20"/>
                <w:szCs w:val="20"/>
              </w:rPr>
              <w:t xml:space="preserve">2. </w:t>
            </w:r>
            <w:r w:rsidR="007A2265"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</w:t>
            </w:r>
            <w:r w:rsidR="00C23F3D" w:rsidRPr="00905B82">
              <w:rPr>
                <w:sz w:val="20"/>
                <w:szCs w:val="20"/>
              </w:rPr>
              <w:t>wykład multimedialny, prezentacja, projekt</w:t>
            </w:r>
            <w:r w:rsidR="00C23F3D">
              <w:rPr>
                <w:sz w:val="20"/>
                <w:szCs w:val="20"/>
              </w:rPr>
              <w:t xml:space="preserve">, </w:t>
            </w:r>
            <w:r w:rsidR="00C23F3D" w:rsidRPr="00905B82">
              <w:rPr>
                <w:sz w:val="20"/>
                <w:szCs w:val="20"/>
              </w:rPr>
              <w:t>dyskusja.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357513" w:rsidRDefault="007A2265" w:rsidP="007A2265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W2: test (pytania otwarte i zamknięte; w tym wielokrotnego wyboru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U1: oc</w:t>
            </w:r>
            <w:r w:rsidR="00AE02FC">
              <w:rPr>
                <w:rFonts w:eastAsiaTheme="minorHAnsi"/>
                <w:sz w:val="20"/>
                <w:szCs w:val="20"/>
                <w:lang w:eastAsia="en-US"/>
              </w:rPr>
              <w:t>ena prezentacji</w:t>
            </w:r>
            <w:r w:rsidR="000D089C">
              <w:rPr>
                <w:rFonts w:eastAsiaTheme="minorHAnsi"/>
                <w:sz w:val="20"/>
                <w:szCs w:val="20"/>
                <w:lang w:eastAsia="en-US"/>
              </w:rPr>
              <w:t xml:space="preserve"> i projektu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 argumentacja w dyskusji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U2: o</w:t>
            </w:r>
            <w:r w:rsidR="000D089C">
              <w:rPr>
                <w:rFonts w:eastAsiaTheme="minorHAnsi"/>
                <w:sz w:val="20"/>
                <w:szCs w:val="20"/>
                <w:lang w:eastAsia="en-US"/>
              </w:rPr>
              <w:t>cena projektu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, test, argumentacja w dyskusji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</w:p>
          <w:p w:rsidR="007A2265" w:rsidRPr="00DB3059" w:rsidRDefault="007A2265" w:rsidP="007A2265">
            <w:pPr>
              <w:rPr>
                <w:iCs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DB3059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prezentacje, </w:t>
            </w:r>
            <w:r w:rsidR="00DB3059" w:rsidRPr="00DB3059">
              <w:rPr>
                <w:iCs/>
                <w:sz w:val="20"/>
                <w:szCs w:val="20"/>
              </w:rPr>
              <w:t>eksp</w:t>
            </w:r>
            <w:r w:rsidR="00A75202">
              <w:rPr>
                <w:iCs/>
                <w:sz w:val="20"/>
                <w:szCs w:val="20"/>
              </w:rPr>
              <w:t>e</w:t>
            </w:r>
            <w:r w:rsidR="00DB3059" w:rsidRPr="00DB3059">
              <w:rPr>
                <w:iCs/>
                <w:sz w:val="20"/>
                <w:szCs w:val="20"/>
              </w:rPr>
              <w:t>rtyzy</w:t>
            </w:r>
            <w:r w:rsidRPr="00DB3059">
              <w:rPr>
                <w:iCs/>
                <w:sz w:val="20"/>
                <w:szCs w:val="20"/>
              </w:rPr>
              <w:t xml:space="preserve"> archiwizowanie w formie cyfrowej, udział w dyskusji zapisywany łącznie z listą obecności – archiwizowany w formie papierowej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7A2265" w:rsidRPr="00A272E3" w:rsidRDefault="007A2265" w:rsidP="007A2265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- W 1, W 2, ocena </w:t>
            </w:r>
            <w:r w:rsidR="00D0477C">
              <w:rPr>
                <w:rFonts w:ascii="Times New Roman" w:hAnsi="Times New Roman"/>
                <w:sz w:val="20"/>
                <w:szCs w:val="20"/>
              </w:rPr>
              <w:t xml:space="preserve">testu, </w:t>
            </w:r>
            <w:proofErr w:type="spellStart"/>
            <w:r w:rsidR="00D0477C">
              <w:rPr>
                <w:rFonts w:ascii="Times New Roman" w:hAnsi="Times New Roman"/>
                <w:sz w:val="20"/>
                <w:szCs w:val="20"/>
              </w:rPr>
              <w:t>ocexna</w:t>
            </w:r>
            <w:proofErr w:type="spellEnd"/>
            <w:r w:rsidR="00D04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prezentacji 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</w:tc>
      </w:tr>
      <w:tr w:rsidR="007A2265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7A2265" w:rsidRPr="003B32BF" w:rsidRDefault="007A2265" w:rsidP="007A2265">
            <w:r w:rsidRPr="003B32BF">
              <w:t>Elementy i wagi mające wpływ na ocenę końcową</w:t>
            </w:r>
          </w:p>
          <w:p w:rsidR="007A2265" w:rsidRPr="003B32BF" w:rsidRDefault="007A2265" w:rsidP="007A2265"/>
          <w:p w:rsidR="007A2265" w:rsidRPr="003B32BF" w:rsidRDefault="007A2265" w:rsidP="007A2265"/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 w:rsidR="002873D1"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0%;</w:t>
            </w:r>
            <w:r w:rsidR="002873D1"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pr</w:t>
            </w:r>
            <w:r w:rsidR="002873D1">
              <w:rPr>
                <w:sz w:val="20"/>
                <w:szCs w:val="20"/>
              </w:rPr>
              <w:t>ezentacja</w:t>
            </w:r>
            <w:r w:rsidRPr="00A272E3">
              <w:rPr>
                <w:sz w:val="20"/>
                <w:szCs w:val="20"/>
              </w:rPr>
              <w:t xml:space="preserve">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0%, </w:t>
            </w:r>
            <w:r w:rsidR="00151176">
              <w:rPr>
                <w:sz w:val="20"/>
                <w:szCs w:val="20"/>
              </w:rPr>
              <w:t>projekt</w:t>
            </w:r>
            <w:r w:rsidRPr="00A272E3">
              <w:rPr>
                <w:sz w:val="20"/>
                <w:szCs w:val="20"/>
              </w:rPr>
              <w:t xml:space="preserve">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0%,  udział w dyskusji 10%.</w:t>
            </w:r>
          </w:p>
        </w:tc>
      </w:tr>
      <w:tr w:rsidR="007A2265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  <w:p w:rsidR="007A2265" w:rsidRPr="00905B82" w:rsidRDefault="007A2265" w:rsidP="007A2265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7A2265" w:rsidRPr="00905B82" w:rsidRDefault="007A2265" w:rsidP="007A2265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F73B8E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F73B8E">
              <w:rPr>
                <w:sz w:val="20"/>
                <w:szCs w:val="20"/>
              </w:rPr>
              <w:t>36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7A2265" w:rsidRPr="009B56AF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C61F4F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C61F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7A2265" w:rsidRPr="00905B82" w:rsidRDefault="007A2265" w:rsidP="007A2265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F73B8E">
              <w:rPr>
                <w:sz w:val="20"/>
                <w:szCs w:val="20"/>
              </w:rPr>
              <w:t>27</w:t>
            </w:r>
            <w:r w:rsidRPr="00905B82">
              <w:rPr>
                <w:sz w:val="20"/>
                <w:szCs w:val="20"/>
              </w:rPr>
              <w:t xml:space="preserve"> godz./1,</w:t>
            </w:r>
            <w:r w:rsidR="00F73B8E">
              <w:rPr>
                <w:sz w:val="20"/>
                <w:szCs w:val="20"/>
              </w:rPr>
              <w:t>08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905B82" w:rsidRDefault="007A2265" w:rsidP="007A2265">
            <w:pPr>
              <w:rPr>
                <w:b/>
                <w:sz w:val="20"/>
                <w:szCs w:val="20"/>
              </w:rPr>
            </w:pPr>
          </w:p>
          <w:p w:rsidR="007A2265" w:rsidRPr="00905B82" w:rsidRDefault="007A2265" w:rsidP="007A2265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>
              <w:rPr>
                <w:sz w:val="20"/>
                <w:szCs w:val="20"/>
              </w:rPr>
              <w:t>1</w:t>
            </w:r>
            <w:r w:rsidR="00C61F4F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C61F4F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 xml:space="preserve">do zajęć </w:t>
            </w:r>
            <w:r w:rsidR="00C61F4F">
              <w:rPr>
                <w:sz w:val="20"/>
                <w:szCs w:val="20"/>
              </w:rPr>
              <w:t>(7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</w:t>
            </w:r>
            <w:r w:rsidR="00C61F4F">
              <w:rPr>
                <w:sz w:val="20"/>
                <w:szCs w:val="20"/>
              </w:rPr>
              <w:t>,28 ECTS</w:t>
            </w:r>
            <w:r w:rsidRPr="00905B82">
              <w:rPr>
                <w:sz w:val="20"/>
                <w:szCs w:val="20"/>
              </w:rPr>
              <w:t>),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BE11E2">
              <w:rPr>
                <w:sz w:val="20"/>
                <w:szCs w:val="20"/>
              </w:rPr>
              <w:t>23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C61F4F">
              <w:rPr>
                <w:sz w:val="20"/>
                <w:szCs w:val="20"/>
              </w:rPr>
              <w:t>0,</w:t>
            </w:r>
            <w:r w:rsidR="00BE11E2">
              <w:rPr>
                <w:sz w:val="20"/>
                <w:szCs w:val="20"/>
              </w:rPr>
              <w:t>92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</w:t>
            </w:r>
            <w:r w:rsidR="00BE11E2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B56AF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 w:rsidR="000E4917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05B82" w:rsidRDefault="007A2265" w:rsidP="007A2265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BE11E2">
              <w:rPr>
                <w:sz w:val="20"/>
                <w:szCs w:val="20"/>
              </w:rPr>
              <w:t>27</w:t>
            </w:r>
            <w:r w:rsidRPr="00905B82">
              <w:rPr>
                <w:sz w:val="20"/>
                <w:szCs w:val="20"/>
              </w:rPr>
              <w:t xml:space="preserve"> godz./1,</w:t>
            </w:r>
            <w:r w:rsidR="00BE11E2">
              <w:rPr>
                <w:sz w:val="20"/>
                <w:szCs w:val="20"/>
              </w:rPr>
              <w:t>08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A272E3" w:rsidRDefault="007A2265" w:rsidP="007A2265">
            <w:pPr>
              <w:ind w:left="120"/>
              <w:rPr>
                <w:sz w:val="20"/>
                <w:szCs w:val="20"/>
              </w:rPr>
            </w:pP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76611B">
              <w:rPr>
                <w:sz w:val="20"/>
                <w:szCs w:val="20"/>
              </w:rPr>
              <w:t>7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</w:t>
            </w:r>
            <w:r w:rsidR="0093542D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76611B">
              <w:rPr>
                <w:sz w:val="20"/>
                <w:szCs w:val="20"/>
              </w:rPr>
              <w:t>7</w:t>
            </w:r>
          </w:p>
          <w:p w:rsidR="007A2265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FE30B7">
              <w:rPr>
                <w:sz w:val="20"/>
                <w:szCs w:val="20"/>
              </w:rPr>
              <w:t>5</w:t>
            </w:r>
          </w:p>
          <w:p w:rsidR="00465C82" w:rsidRPr="00A272E3" w:rsidRDefault="00465C82" w:rsidP="00465C82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  <w:p w:rsidR="007A2265" w:rsidRPr="00A272E3" w:rsidRDefault="00465C82" w:rsidP="007A2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K1- BZ1_K0</w:t>
            </w:r>
            <w:r w:rsidR="002420AC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98" w:rsidRDefault="00D46F98" w:rsidP="008D17BD">
      <w:r>
        <w:separator/>
      </w:r>
    </w:p>
  </w:endnote>
  <w:endnote w:type="continuationSeparator" w:id="0">
    <w:p w:rsidR="00D46F98" w:rsidRDefault="00D46F9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3466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D77E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D77E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98" w:rsidRDefault="00D46F98" w:rsidP="008D17BD">
      <w:r>
        <w:separator/>
      </w:r>
    </w:p>
  </w:footnote>
  <w:footnote w:type="continuationSeparator" w:id="0">
    <w:p w:rsidR="00D46F98" w:rsidRDefault="00D46F98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A3C"/>
    <w:multiLevelType w:val="hybridMultilevel"/>
    <w:tmpl w:val="7378338C"/>
    <w:lvl w:ilvl="0" w:tplc="F426D66C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1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73ACB"/>
    <w:rsid w:val="00084C87"/>
    <w:rsid w:val="0009551A"/>
    <w:rsid w:val="000A6672"/>
    <w:rsid w:val="000B0E2D"/>
    <w:rsid w:val="000C2667"/>
    <w:rsid w:val="000C6B61"/>
    <w:rsid w:val="000D089C"/>
    <w:rsid w:val="000E3618"/>
    <w:rsid w:val="000E4917"/>
    <w:rsid w:val="000F587A"/>
    <w:rsid w:val="00101F00"/>
    <w:rsid w:val="00116E5E"/>
    <w:rsid w:val="001266E4"/>
    <w:rsid w:val="00151176"/>
    <w:rsid w:val="001673B3"/>
    <w:rsid w:val="00186BCB"/>
    <w:rsid w:val="0019549D"/>
    <w:rsid w:val="001B1DD6"/>
    <w:rsid w:val="001D59DB"/>
    <w:rsid w:val="001F10D0"/>
    <w:rsid w:val="00206860"/>
    <w:rsid w:val="00207270"/>
    <w:rsid w:val="002420AC"/>
    <w:rsid w:val="00271FBD"/>
    <w:rsid w:val="002873D1"/>
    <w:rsid w:val="002912EF"/>
    <w:rsid w:val="002B2F77"/>
    <w:rsid w:val="002C6F2A"/>
    <w:rsid w:val="00312718"/>
    <w:rsid w:val="00321018"/>
    <w:rsid w:val="0032739E"/>
    <w:rsid w:val="00335FA3"/>
    <w:rsid w:val="00357513"/>
    <w:rsid w:val="00363B17"/>
    <w:rsid w:val="003735A6"/>
    <w:rsid w:val="003853C3"/>
    <w:rsid w:val="003A390D"/>
    <w:rsid w:val="003B0FA7"/>
    <w:rsid w:val="003B2F05"/>
    <w:rsid w:val="003B32BF"/>
    <w:rsid w:val="003C5647"/>
    <w:rsid w:val="003F3FC4"/>
    <w:rsid w:val="004031AF"/>
    <w:rsid w:val="00434666"/>
    <w:rsid w:val="004378B5"/>
    <w:rsid w:val="00457679"/>
    <w:rsid w:val="00465C82"/>
    <w:rsid w:val="00484AAD"/>
    <w:rsid w:val="00491FFF"/>
    <w:rsid w:val="004B773E"/>
    <w:rsid w:val="004D7811"/>
    <w:rsid w:val="004E056E"/>
    <w:rsid w:val="00500899"/>
    <w:rsid w:val="005573D2"/>
    <w:rsid w:val="0057184E"/>
    <w:rsid w:val="00574CEB"/>
    <w:rsid w:val="00590389"/>
    <w:rsid w:val="005B0036"/>
    <w:rsid w:val="005B1E9B"/>
    <w:rsid w:val="005B499D"/>
    <w:rsid w:val="005E713B"/>
    <w:rsid w:val="005F268F"/>
    <w:rsid w:val="00622E2B"/>
    <w:rsid w:val="006304EF"/>
    <w:rsid w:val="00656194"/>
    <w:rsid w:val="006742BC"/>
    <w:rsid w:val="006748C4"/>
    <w:rsid w:val="00694FE8"/>
    <w:rsid w:val="006E0E40"/>
    <w:rsid w:val="006F2997"/>
    <w:rsid w:val="006F3573"/>
    <w:rsid w:val="0070345F"/>
    <w:rsid w:val="00723081"/>
    <w:rsid w:val="00740161"/>
    <w:rsid w:val="0076611B"/>
    <w:rsid w:val="00780D0E"/>
    <w:rsid w:val="007A2265"/>
    <w:rsid w:val="007A4B67"/>
    <w:rsid w:val="007A7E38"/>
    <w:rsid w:val="007B2B04"/>
    <w:rsid w:val="007C7299"/>
    <w:rsid w:val="00837C29"/>
    <w:rsid w:val="008471A3"/>
    <w:rsid w:val="0085194D"/>
    <w:rsid w:val="0089357C"/>
    <w:rsid w:val="008B4455"/>
    <w:rsid w:val="008C2577"/>
    <w:rsid w:val="008D17BD"/>
    <w:rsid w:val="00907839"/>
    <w:rsid w:val="0092197E"/>
    <w:rsid w:val="0093542D"/>
    <w:rsid w:val="009547FA"/>
    <w:rsid w:val="00954BDC"/>
    <w:rsid w:val="00975FC1"/>
    <w:rsid w:val="00980EBB"/>
    <w:rsid w:val="00991350"/>
    <w:rsid w:val="00992D17"/>
    <w:rsid w:val="009A7E54"/>
    <w:rsid w:val="009B56AF"/>
    <w:rsid w:val="009C2572"/>
    <w:rsid w:val="009E49CA"/>
    <w:rsid w:val="009F362C"/>
    <w:rsid w:val="00A272E3"/>
    <w:rsid w:val="00A420DB"/>
    <w:rsid w:val="00A52E33"/>
    <w:rsid w:val="00A549B5"/>
    <w:rsid w:val="00A6673A"/>
    <w:rsid w:val="00A669B1"/>
    <w:rsid w:val="00A75202"/>
    <w:rsid w:val="00AA5761"/>
    <w:rsid w:val="00AC0654"/>
    <w:rsid w:val="00AE02FC"/>
    <w:rsid w:val="00B047D0"/>
    <w:rsid w:val="00B3247D"/>
    <w:rsid w:val="00B400C0"/>
    <w:rsid w:val="00B62219"/>
    <w:rsid w:val="00B87232"/>
    <w:rsid w:val="00BD77E9"/>
    <w:rsid w:val="00BE11E2"/>
    <w:rsid w:val="00BF145A"/>
    <w:rsid w:val="00C12ADB"/>
    <w:rsid w:val="00C23F3D"/>
    <w:rsid w:val="00C61F4F"/>
    <w:rsid w:val="00CA72B6"/>
    <w:rsid w:val="00CC7C80"/>
    <w:rsid w:val="00CD423D"/>
    <w:rsid w:val="00D0477C"/>
    <w:rsid w:val="00D222DF"/>
    <w:rsid w:val="00D2747A"/>
    <w:rsid w:val="00D402A7"/>
    <w:rsid w:val="00D417B0"/>
    <w:rsid w:val="00D42FB3"/>
    <w:rsid w:val="00D46F98"/>
    <w:rsid w:val="00D65869"/>
    <w:rsid w:val="00DB3059"/>
    <w:rsid w:val="00DB7EAB"/>
    <w:rsid w:val="00DC2364"/>
    <w:rsid w:val="00DF5C29"/>
    <w:rsid w:val="00E14AB9"/>
    <w:rsid w:val="00E4196A"/>
    <w:rsid w:val="00E54369"/>
    <w:rsid w:val="00E64E34"/>
    <w:rsid w:val="00E827A1"/>
    <w:rsid w:val="00EC3848"/>
    <w:rsid w:val="00F00D9D"/>
    <w:rsid w:val="00F02DA4"/>
    <w:rsid w:val="00F02E5D"/>
    <w:rsid w:val="00F518E8"/>
    <w:rsid w:val="00F53DC1"/>
    <w:rsid w:val="00F612D6"/>
    <w:rsid w:val="00F65921"/>
    <w:rsid w:val="00F705F3"/>
    <w:rsid w:val="00F73B8E"/>
    <w:rsid w:val="00F82B32"/>
    <w:rsid w:val="00FB6B87"/>
    <w:rsid w:val="00FD502D"/>
    <w:rsid w:val="00FE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2023-09-30T19:20:00Z</dcterms:created>
  <dcterms:modified xsi:type="dcterms:W3CDTF">2023-09-30T19:20:00Z</dcterms:modified>
</cp:coreProperties>
</file>