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4128"/>
        <w:gridCol w:w="1228"/>
        <w:gridCol w:w="2324"/>
      </w:tblGrid>
      <w:tr w:rsidR="000255E1" w:rsidRPr="000255E1" w:rsidTr="00C66BF7">
        <w:tc>
          <w:tcPr>
            <w:tcW w:w="1405" w:type="pct"/>
          </w:tcPr>
          <w:p w:rsidR="0058337A" w:rsidRPr="000255E1" w:rsidRDefault="00D7519D" w:rsidP="00D7519D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Kierunek</w:t>
            </w:r>
          </w:p>
        </w:tc>
        <w:tc>
          <w:tcPr>
            <w:tcW w:w="3595" w:type="pct"/>
            <w:gridSpan w:val="3"/>
          </w:tcPr>
          <w:p w:rsidR="0058337A" w:rsidRPr="000255E1" w:rsidRDefault="002043CB" w:rsidP="00225CE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255E1">
              <w:rPr>
                <w:sz w:val="20"/>
                <w:szCs w:val="20"/>
              </w:rPr>
              <w:t>Behawiorystyka</w:t>
            </w:r>
            <w:proofErr w:type="spellEnd"/>
            <w:r w:rsidRPr="000255E1">
              <w:rPr>
                <w:sz w:val="20"/>
                <w:szCs w:val="20"/>
              </w:rPr>
              <w:t xml:space="preserve"> zwierząt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Nazwa modułu kształcenia także nazwa w języku angielskim</w:t>
            </w:r>
          </w:p>
        </w:tc>
        <w:tc>
          <w:tcPr>
            <w:tcW w:w="3595" w:type="pct"/>
            <w:gridSpan w:val="3"/>
          </w:tcPr>
          <w:p w:rsidR="0058337A" w:rsidRPr="000255E1" w:rsidRDefault="00FA5B17" w:rsidP="00E86A64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255E1">
              <w:rPr>
                <w:rFonts w:eastAsiaTheme="minorHAnsi"/>
                <w:sz w:val="20"/>
                <w:szCs w:val="20"/>
                <w:lang w:eastAsia="en-US"/>
              </w:rPr>
              <w:t>Procedury wykorzystywania zwierząt w badaniach naukowych i edukacji (PWZBNE)</w:t>
            </w:r>
            <w:r w:rsidR="00077DF8" w:rsidRPr="000255E1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  <w:p w:rsidR="005213A2" w:rsidRPr="000255E1" w:rsidRDefault="000E6232" w:rsidP="00E86A64">
            <w:pPr>
              <w:widowControl w:val="0"/>
              <w:rPr>
                <w:sz w:val="20"/>
                <w:szCs w:val="20"/>
                <w:lang w:val="en-US"/>
              </w:rPr>
            </w:pPr>
            <w:r w:rsidRPr="000255E1">
              <w:rPr>
                <w:sz w:val="20"/>
                <w:szCs w:val="20"/>
                <w:lang w:val="en-US"/>
              </w:rPr>
              <w:t>Procedures for the use of animals in research and education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Język wykładowy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polski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3595" w:type="pct"/>
            <w:gridSpan w:val="3"/>
          </w:tcPr>
          <w:p w:rsidR="0058337A" w:rsidRPr="000255E1" w:rsidRDefault="002043CB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obowiązkowy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Poziom </w:t>
            </w:r>
            <w:r w:rsidR="00077DF8" w:rsidRPr="000255E1">
              <w:rPr>
                <w:sz w:val="20"/>
                <w:szCs w:val="20"/>
              </w:rPr>
              <w:t>studiów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pierwszy</w:t>
            </w:r>
          </w:p>
        </w:tc>
      </w:tr>
      <w:tr w:rsidR="000255E1" w:rsidRPr="000255E1" w:rsidTr="00C66BF7">
        <w:tc>
          <w:tcPr>
            <w:tcW w:w="1405" w:type="pct"/>
          </w:tcPr>
          <w:p w:rsidR="00077DF8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Forma studiów</w:t>
            </w:r>
          </w:p>
        </w:tc>
        <w:tc>
          <w:tcPr>
            <w:tcW w:w="3595" w:type="pct"/>
            <w:gridSpan w:val="3"/>
          </w:tcPr>
          <w:p w:rsidR="00077DF8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studia </w:t>
            </w:r>
            <w:r w:rsidR="00006068">
              <w:rPr>
                <w:sz w:val="20"/>
                <w:szCs w:val="20"/>
              </w:rPr>
              <w:t>nie</w:t>
            </w:r>
            <w:r w:rsidRPr="000255E1">
              <w:rPr>
                <w:sz w:val="20"/>
                <w:szCs w:val="20"/>
              </w:rPr>
              <w:t>stacjonarne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I</w:t>
            </w:r>
            <w:r w:rsidR="00C462E9">
              <w:rPr>
                <w:sz w:val="20"/>
                <w:szCs w:val="20"/>
              </w:rPr>
              <w:t>V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Semestr dla kierunku</w:t>
            </w:r>
          </w:p>
        </w:tc>
        <w:tc>
          <w:tcPr>
            <w:tcW w:w="3595" w:type="pct"/>
            <w:gridSpan w:val="3"/>
          </w:tcPr>
          <w:p w:rsidR="0058337A" w:rsidRPr="000255E1" w:rsidRDefault="00007865" w:rsidP="00E86A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Liczba punktów ECTS z podziałem na kontaktowe /</w:t>
            </w:r>
            <w:proofErr w:type="spellStart"/>
            <w:r w:rsidRPr="000255E1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3595" w:type="pct"/>
            <w:gridSpan w:val="3"/>
          </w:tcPr>
          <w:p w:rsidR="0058337A" w:rsidRPr="000255E1" w:rsidRDefault="002043CB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3</w:t>
            </w:r>
          </w:p>
          <w:p w:rsidR="0058337A" w:rsidRPr="000255E1" w:rsidRDefault="001E2AE2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1,4 / </w:t>
            </w:r>
            <w:r w:rsidR="000255E1" w:rsidRPr="000255E1">
              <w:rPr>
                <w:sz w:val="20"/>
                <w:szCs w:val="20"/>
              </w:rPr>
              <w:t>1</w:t>
            </w:r>
            <w:r w:rsidRPr="000255E1">
              <w:rPr>
                <w:sz w:val="20"/>
                <w:szCs w:val="20"/>
              </w:rPr>
              <w:t>,6</w:t>
            </w:r>
          </w:p>
          <w:p w:rsidR="004A3A9B" w:rsidRPr="000255E1" w:rsidRDefault="004A3A9B" w:rsidP="00E86A64">
            <w:pPr>
              <w:widowControl w:val="0"/>
              <w:rPr>
                <w:sz w:val="20"/>
                <w:szCs w:val="20"/>
              </w:rPr>
            </w:pP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Tytuł naukowy / stopień naukowy, i</w:t>
            </w:r>
            <w:r w:rsidR="0058337A" w:rsidRPr="000255E1">
              <w:rPr>
                <w:sz w:val="20"/>
                <w:szCs w:val="20"/>
              </w:rPr>
              <w:t>mię i nazwisko osoby odpowiedzialnej</w:t>
            </w:r>
            <w:r w:rsidRPr="000255E1">
              <w:rPr>
                <w:sz w:val="20"/>
                <w:szCs w:val="20"/>
              </w:rPr>
              <w:t xml:space="preserve"> za moduł</w:t>
            </w:r>
          </w:p>
        </w:tc>
        <w:tc>
          <w:tcPr>
            <w:tcW w:w="3595" w:type="pct"/>
            <w:gridSpan w:val="3"/>
          </w:tcPr>
          <w:p w:rsidR="0058337A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Prof. dr hab. </w:t>
            </w:r>
            <w:r w:rsidR="0019305E" w:rsidRPr="000255E1">
              <w:rPr>
                <w:sz w:val="20"/>
                <w:szCs w:val="20"/>
              </w:rPr>
              <w:t>Renata Klebaniuk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Cel modułu</w:t>
            </w:r>
          </w:p>
        </w:tc>
        <w:tc>
          <w:tcPr>
            <w:tcW w:w="3595" w:type="pct"/>
            <w:gridSpan w:val="3"/>
          </w:tcPr>
          <w:p w:rsidR="009A0E3C" w:rsidRPr="000255E1" w:rsidRDefault="0064516C" w:rsidP="006654B2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Celem modułu jest</w:t>
            </w:r>
            <w:r w:rsidR="009A0E3C" w:rsidRPr="000255E1">
              <w:rPr>
                <w:sz w:val="20"/>
                <w:szCs w:val="20"/>
              </w:rPr>
              <w:t xml:space="preserve"> </w:t>
            </w:r>
            <w:r w:rsidRPr="000255E1">
              <w:rPr>
                <w:sz w:val="20"/>
                <w:szCs w:val="20"/>
              </w:rPr>
              <w:t>nabycie</w:t>
            </w:r>
            <w:r w:rsidR="006654B2" w:rsidRPr="000255E1">
              <w:rPr>
                <w:sz w:val="20"/>
                <w:szCs w:val="20"/>
              </w:rPr>
              <w:t>,</w:t>
            </w:r>
            <w:r w:rsidRPr="000255E1">
              <w:rPr>
                <w:sz w:val="20"/>
                <w:szCs w:val="20"/>
              </w:rPr>
              <w:t xml:space="preserve"> </w:t>
            </w:r>
            <w:r w:rsidR="006654B2" w:rsidRPr="000255E1">
              <w:rPr>
                <w:bCs/>
                <w:sz w:val="20"/>
                <w:szCs w:val="20"/>
              </w:rPr>
              <w:t>w świetle obowiązującego prawa,</w:t>
            </w:r>
            <w:r w:rsidR="006654B2" w:rsidRPr="000255E1">
              <w:rPr>
                <w:sz w:val="20"/>
                <w:szCs w:val="20"/>
              </w:rPr>
              <w:t xml:space="preserve"> </w:t>
            </w:r>
            <w:r w:rsidRPr="000255E1">
              <w:rPr>
                <w:sz w:val="20"/>
                <w:szCs w:val="20"/>
              </w:rPr>
              <w:t>wiedzy dotyczącej opieki nad zwier</w:t>
            </w:r>
            <w:r w:rsidR="00D7519D" w:rsidRPr="000255E1">
              <w:rPr>
                <w:sz w:val="20"/>
                <w:szCs w:val="20"/>
              </w:rPr>
              <w:t>zętami utrzymywanymi w ośrodku</w:t>
            </w:r>
            <w:r w:rsidRPr="000255E1">
              <w:rPr>
                <w:sz w:val="20"/>
                <w:szCs w:val="20"/>
              </w:rPr>
              <w:t xml:space="preserve"> użytkownika</w:t>
            </w:r>
            <w:r w:rsidR="009A0E3C" w:rsidRPr="000255E1">
              <w:rPr>
                <w:sz w:val="20"/>
                <w:szCs w:val="20"/>
              </w:rPr>
              <w:t xml:space="preserve"> oraz poznanie </w:t>
            </w:r>
            <w:r w:rsidRPr="000255E1">
              <w:rPr>
                <w:bCs/>
                <w:sz w:val="20"/>
                <w:szCs w:val="20"/>
              </w:rPr>
              <w:t xml:space="preserve">zasad postępowania </w:t>
            </w:r>
            <w:r w:rsidR="009A0E3C" w:rsidRPr="000255E1">
              <w:rPr>
                <w:bCs/>
                <w:sz w:val="20"/>
                <w:szCs w:val="20"/>
              </w:rPr>
              <w:t xml:space="preserve">ze zwierzętami </w:t>
            </w:r>
            <w:r w:rsidR="00A530B7" w:rsidRPr="000255E1">
              <w:rPr>
                <w:bCs/>
                <w:sz w:val="20"/>
                <w:szCs w:val="20"/>
              </w:rPr>
              <w:t>O</w:t>
            </w:r>
            <w:r w:rsidR="009A0E3C" w:rsidRPr="000255E1">
              <w:rPr>
                <w:bCs/>
                <w:sz w:val="20"/>
                <w:szCs w:val="20"/>
              </w:rPr>
              <w:t>sób uczestniczących w badaniach naukowych i doświadczeniach związanych z wykorzystaniem zwierząt do celów naukowych i edukacyjnych</w:t>
            </w:r>
            <w:r w:rsidR="006654B2" w:rsidRPr="000255E1">
              <w:rPr>
                <w:sz w:val="20"/>
                <w:szCs w:val="20"/>
              </w:rPr>
              <w:t>.</w:t>
            </w:r>
          </w:p>
        </w:tc>
      </w:tr>
      <w:tr w:rsidR="000255E1" w:rsidRPr="000255E1" w:rsidTr="00C66BF7">
        <w:tc>
          <w:tcPr>
            <w:tcW w:w="1405" w:type="pct"/>
            <w:vMerge w:val="restart"/>
          </w:tcPr>
          <w:p w:rsidR="006B237C" w:rsidRPr="000255E1" w:rsidRDefault="006B237C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Efekty </w:t>
            </w:r>
            <w:r w:rsidR="00077DF8" w:rsidRPr="000255E1">
              <w:rPr>
                <w:sz w:val="20"/>
                <w:szCs w:val="20"/>
              </w:rPr>
              <w:t>uczenia się dla modułu to opis zasobu wiedzy, umiejętności i kompetencji społecznych, które student osiągnie po zrealizowaniu zajęć</w:t>
            </w:r>
          </w:p>
        </w:tc>
        <w:tc>
          <w:tcPr>
            <w:tcW w:w="3595" w:type="pct"/>
            <w:gridSpan w:val="3"/>
          </w:tcPr>
          <w:p w:rsidR="006B237C" w:rsidRPr="000255E1" w:rsidRDefault="006B237C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Wiedza: </w:t>
            </w:r>
          </w:p>
        </w:tc>
      </w:tr>
      <w:tr w:rsidR="000255E1" w:rsidRPr="000255E1" w:rsidTr="00C66BF7">
        <w:trPr>
          <w:trHeight w:val="299"/>
        </w:trPr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2860BD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W1. Zna podstawy prawne dotyczące hodowli zwierząt oraz </w:t>
            </w:r>
            <w:r w:rsidRPr="000255E1">
              <w:rPr>
                <w:bCs/>
                <w:sz w:val="20"/>
                <w:szCs w:val="20"/>
              </w:rPr>
              <w:t>zasad postępowania ze zwierzętami, w tym z przeznaczonymi lub wykorzystywanymi do celów naukowych i edukacyjnych</w:t>
            </w:r>
            <w:r w:rsidR="002860BD" w:rsidRPr="000255E1">
              <w:rPr>
                <w:sz w:val="20"/>
                <w:szCs w:val="20"/>
              </w:rPr>
              <w:t>. Zna teoretyczne  podstawy, stosowanych metod analitycznych, technik badawczych oraz zasady i s</w:t>
            </w:r>
            <w:r w:rsidR="002A63CD" w:rsidRPr="000255E1">
              <w:rPr>
                <w:sz w:val="20"/>
                <w:szCs w:val="20"/>
              </w:rPr>
              <w:t xml:space="preserve">posoby prowadzenia obserwacji </w:t>
            </w:r>
          </w:p>
        </w:tc>
      </w:tr>
      <w:tr w:rsidR="000255E1" w:rsidRPr="000255E1" w:rsidTr="00C66BF7">
        <w:trPr>
          <w:trHeight w:val="705"/>
        </w:trPr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9F0B3A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W2. Ma </w:t>
            </w:r>
            <w:r w:rsidR="00D7519D" w:rsidRPr="000255E1">
              <w:rPr>
                <w:sz w:val="20"/>
                <w:szCs w:val="20"/>
              </w:rPr>
              <w:t xml:space="preserve">podstawową </w:t>
            </w:r>
            <w:r w:rsidRPr="000255E1">
              <w:rPr>
                <w:sz w:val="20"/>
                <w:szCs w:val="20"/>
              </w:rPr>
              <w:t xml:space="preserve">wiedzę z zakresu </w:t>
            </w:r>
            <w:r w:rsidR="002860BD" w:rsidRPr="000255E1">
              <w:rPr>
                <w:sz w:val="20"/>
                <w:szCs w:val="20"/>
              </w:rPr>
              <w:t>chowu i hodowli zwierząt i ich</w:t>
            </w:r>
            <w:r w:rsidRPr="000255E1">
              <w:rPr>
                <w:sz w:val="20"/>
                <w:szCs w:val="20"/>
              </w:rPr>
              <w:t xml:space="preserve"> </w:t>
            </w:r>
            <w:r w:rsidR="002860BD" w:rsidRPr="000255E1">
              <w:rPr>
                <w:sz w:val="20"/>
                <w:szCs w:val="20"/>
              </w:rPr>
              <w:t xml:space="preserve">wymagań  środowiskowych. Zna rasy zwierząt, </w:t>
            </w:r>
            <w:r w:rsidRPr="000255E1">
              <w:rPr>
                <w:sz w:val="20"/>
                <w:szCs w:val="20"/>
              </w:rPr>
              <w:t xml:space="preserve">ich pochodne i typy. Ma wiedzę z zakresu ich żywienia, </w:t>
            </w:r>
            <w:r w:rsidR="00D7519D" w:rsidRPr="000255E1">
              <w:rPr>
                <w:sz w:val="20"/>
                <w:szCs w:val="20"/>
              </w:rPr>
              <w:t xml:space="preserve">podstaw </w:t>
            </w:r>
            <w:r w:rsidRPr="000255E1">
              <w:rPr>
                <w:sz w:val="20"/>
                <w:szCs w:val="20"/>
              </w:rPr>
              <w:t xml:space="preserve">utrzymania, rozrodu, higieny, użytkowania i zapewnienia </w:t>
            </w:r>
            <w:r w:rsidR="002A63CD" w:rsidRPr="000255E1">
              <w:rPr>
                <w:sz w:val="20"/>
                <w:szCs w:val="20"/>
              </w:rPr>
              <w:t xml:space="preserve">dobrostanu. </w:t>
            </w:r>
          </w:p>
        </w:tc>
      </w:tr>
      <w:tr w:rsidR="000255E1" w:rsidRPr="000255E1" w:rsidTr="00C66BF7">
        <w:trPr>
          <w:trHeight w:val="214"/>
        </w:trPr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Umiejętności: </w:t>
            </w:r>
          </w:p>
        </w:tc>
      </w:tr>
      <w:tr w:rsidR="000255E1" w:rsidRPr="000255E1" w:rsidTr="00C66BF7"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934957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U2.</w:t>
            </w:r>
            <w:r w:rsidR="00CF23AB" w:rsidRPr="000255E1">
              <w:rPr>
                <w:sz w:val="20"/>
                <w:szCs w:val="20"/>
              </w:rPr>
              <w:t xml:space="preserve"> </w:t>
            </w:r>
            <w:r w:rsidR="00934957" w:rsidRPr="000255E1">
              <w:rPr>
                <w:sz w:val="20"/>
                <w:szCs w:val="20"/>
              </w:rPr>
              <w:t xml:space="preserve">Przygotowuje i wykonuje pod kierunkiem opiekuna naukowego podstawowe proste </w:t>
            </w:r>
            <w:r w:rsidR="00D7519D" w:rsidRPr="000255E1">
              <w:rPr>
                <w:sz w:val="20"/>
                <w:szCs w:val="20"/>
              </w:rPr>
              <w:t>zadania</w:t>
            </w:r>
            <w:r w:rsidRPr="000255E1">
              <w:rPr>
                <w:sz w:val="20"/>
                <w:szCs w:val="20"/>
              </w:rPr>
              <w:t xml:space="preserve"> badawcze lub projektowe</w:t>
            </w:r>
            <w:r w:rsidR="002A63CD" w:rsidRPr="000255E1">
              <w:rPr>
                <w:sz w:val="20"/>
                <w:szCs w:val="20"/>
              </w:rPr>
              <w:t xml:space="preserve"> – procedury </w:t>
            </w:r>
          </w:p>
        </w:tc>
      </w:tr>
      <w:tr w:rsidR="000255E1" w:rsidRPr="000255E1" w:rsidTr="00C66BF7">
        <w:trPr>
          <w:trHeight w:val="314"/>
        </w:trPr>
        <w:tc>
          <w:tcPr>
            <w:tcW w:w="1405" w:type="pct"/>
            <w:vMerge/>
          </w:tcPr>
          <w:p w:rsidR="00CF23AB" w:rsidRPr="000255E1" w:rsidRDefault="00CF23AB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CF23AB" w:rsidRPr="000255E1" w:rsidRDefault="008A6DD8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Kompetencje</w:t>
            </w:r>
            <w:r w:rsidR="00CF23AB" w:rsidRPr="000255E1">
              <w:rPr>
                <w:sz w:val="20"/>
                <w:szCs w:val="20"/>
              </w:rPr>
              <w:t xml:space="preserve"> społeczne: </w:t>
            </w:r>
          </w:p>
        </w:tc>
      </w:tr>
      <w:tr w:rsidR="000255E1" w:rsidRPr="000255E1" w:rsidTr="00C66BF7"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CF23AB" w:rsidP="002A63CD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K1</w:t>
            </w:r>
            <w:r w:rsidR="006B237C" w:rsidRPr="000255E1">
              <w:rPr>
                <w:sz w:val="20"/>
                <w:szCs w:val="20"/>
              </w:rPr>
              <w:t>.</w:t>
            </w:r>
            <w:r w:rsidRPr="000255E1">
              <w:rPr>
                <w:sz w:val="20"/>
                <w:szCs w:val="20"/>
              </w:rPr>
              <w:t xml:space="preserve"> </w:t>
            </w:r>
            <w:r w:rsidR="00704B01" w:rsidRPr="000255E1">
              <w:rPr>
                <w:sz w:val="20"/>
                <w:szCs w:val="20"/>
              </w:rPr>
              <w:t>C</w:t>
            </w:r>
            <w:r w:rsidRPr="000255E1">
              <w:rPr>
                <w:sz w:val="20"/>
                <w:szCs w:val="20"/>
              </w:rPr>
              <w:t>zynnie ucze</w:t>
            </w:r>
            <w:r w:rsidR="00704B01" w:rsidRPr="000255E1">
              <w:rPr>
                <w:sz w:val="20"/>
                <w:szCs w:val="20"/>
              </w:rPr>
              <w:t>stniczy</w:t>
            </w:r>
            <w:r w:rsidRPr="000255E1">
              <w:rPr>
                <w:sz w:val="20"/>
                <w:szCs w:val="20"/>
              </w:rPr>
              <w:t xml:space="preserve"> w pracach w zespole oraz</w:t>
            </w:r>
            <w:r w:rsidR="00704B01" w:rsidRPr="000255E1">
              <w:rPr>
                <w:sz w:val="20"/>
                <w:szCs w:val="20"/>
              </w:rPr>
              <w:t xml:space="preserve"> wykonuje</w:t>
            </w:r>
            <w:r w:rsidRPr="000255E1">
              <w:rPr>
                <w:sz w:val="20"/>
                <w:szCs w:val="20"/>
              </w:rPr>
              <w:t xml:space="preserve"> powierzone zadania</w:t>
            </w:r>
            <w:r w:rsidR="002A63CD" w:rsidRPr="000255E1">
              <w:rPr>
                <w:sz w:val="20"/>
                <w:szCs w:val="20"/>
              </w:rPr>
              <w:t xml:space="preserve">. </w:t>
            </w:r>
          </w:p>
        </w:tc>
      </w:tr>
      <w:tr w:rsidR="000255E1" w:rsidRPr="000255E1" w:rsidTr="00C66BF7"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CF23AB" w:rsidP="00934957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K2</w:t>
            </w:r>
            <w:r w:rsidR="006B237C" w:rsidRPr="000255E1">
              <w:rPr>
                <w:sz w:val="20"/>
                <w:szCs w:val="20"/>
              </w:rPr>
              <w:t>.</w:t>
            </w:r>
            <w:r w:rsidRPr="000255E1">
              <w:rPr>
                <w:sz w:val="20"/>
                <w:szCs w:val="20"/>
              </w:rPr>
              <w:t xml:space="preserve"> Trafnie określa priorytety w realizacji zadania w którym uczestniczy</w:t>
            </w:r>
            <w:r w:rsidR="002A63CD" w:rsidRPr="000255E1">
              <w:rPr>
                <w:sz w:val="20"/>
                <w:szCs w:val="20"/>
              </w:rPr>
              <w:t xml:space="preserve">. </w:t>
            </w: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740E8E" w:rsidP="00236B77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Wymagania wstępne i dodatkowe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236B77">
            <w:pPr>
              <w:widowControl w:val="0"/>
              <w:rPr>
                <w:sz w:val="20"/>
                <w:szCs w:val="20"/>
              </w:rPr>
            </w:pP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740E8E" w:rsidP="00D1344E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Treści </w:t>
            </w:r>
            <w:r w:rsidR="00AC1EAE" w:rsidRPr="000255E1">
              <w:rPr>
                <w:sz w:val="20"/>
                <w:szCs w:val="20"/>
              </w:rPr>
              <w:t xml:space="preserve">programowe </w:t>
            </w:r>
            <w:r w:rsidRPr="000255E1">
              <w:rPr>
                <w:sz w:val="20"/>
                <w:szCs w:val="20"/>
              </w:rPr>
              <w:t xml:space="preserve">modułu 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D1344E">
            <w:pPr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Tematyka wykładów i ćwiczeń dotyczy obowiązujących przepisów krajowych w zakresie ochrony zwierząt, ich pozyskiwania i hodowli oraz opieki nad zwierzętami wykorzystywanymi do celów naukowych lub edukacyjnych; kontroli działalności hodowców, dostawców i użytkowników; zasad etycznego postępowania ze zwierzętami, zastąpienia, ograniczenia i udoskonalenia przy utrzymywaniu zwierząt przeznaczonych do wykorzystania lub wykorzystywanych w procedurach. </w:t>
            </w:r>
          </w:p>
          <w:p w:rsidR="00740E8E" w:rsidRPr="000255E1" w:rsidRDefault="00740E8E" w:rsidP="00D1344E">
            <w:pPr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Poruszane zagadnienia obejmują także: hodowlę zwierząt przeznaczonych do wykorzystania lub wykorzystywanych w procedurach, normy utrzymywania tych zwierząt, zasady codziennej opieki; genetykę i modyfikacje genetyczne gatunków zwierząt przeznaczonych do wykorzystania lub wykorzystywanych w procedurach, a także ocenę </w:t>
            </w:r>
            <w:proofErr w:type="spellStart"/>
            <w:r w:rsidRPr="000255E1">
              <w:rPr>
                <w:sz w:val="20"/>
                <w:szCs w:val="20"/>
              </w:rPr>
              <w:t>dystresu</w:t>
            </w:r>
            <w:proofErr w:type="spellEnd"/>
            <w:r w:rsidRPr="000255E1">
              <w:rPr>
                <w:sz w:val="20"/>
                <w:szCs w:val="20"/>
              </w:rPr>
              <w:t xml:space="preserve">, bólu i cierpienia zwierząt oraz zasady bezpieczeństwa i higieny pracy ze zwierzętami i metody uśmiercania zwierząt. </w:t>
            </w: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AC1EAE" w:rsidP="001376A6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Dyrektywa Parlamentu Europejskiego i Rady 2010/63/UE z dnia 22 września 2010 r., w tym: w sprawie ochrony zwierząt wykorzystywanych do celów naukowych (Dz. Urz. UE L 276 z 20.10.2010)</w:t>
            </w:r>
          </w:p>
          <w:p w:rsidR="00740E8E" w:rsidRPr="000255E1" w:rsidRDefault="00740E8E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USTAWA z dnia 29 czerwca 2007 r. o organizacji hodowli i rozrodzie zwierząt gospodarskich, z późniejszymi zmianami</w:t>
            </w:r>
          </w:p>
          <w:p w:rsidR="00740E8E" w:rsidRPr="000255E1" w:rsidRDefault="00740E8E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USTAWA z dnia 22 lipca 2006 r. Dz.U. 2006 Nr 144 poz. 1045, o paszach, z późniejszymi zmianami, m.in.: OBWIESZCZENIE MARSZAŁKA SEJMU RZECZYPOSPOLITEJ POLSKIEJ z dnia 9 lutego 2017 r. w sprawie ogłoszenia jednolitego tekstu ustawy o paszach (Dz.U. 2017 poz. 453)</w:t>
            </w:r>
          </w:p>
          <w:p w:rsidR="005749F4" w:rsidRPr="000255E1" w:rsidRDefault="00740E8E" w:rsidP="005749F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55E1">
              <w:rPr>
                <w:bCs/>
                <w:sz w:val="20"/>
                <w:szCs w:val="20"/>
              </w:rPr>
              <w:t>Ustawa z dnia 15 stycznia 2015 r. o ochronie zwierząt wykorzystywanych do celów naukowych lub edukacyjnych (Dz.U. z 2015 r., poz. 266)</w:t>
            </w:r>
            <w:r w:rsidR="00C677A0" w:rsidRPr="000255E1">
              <w:rPr>
                <w:b/>
                <w:sz w:val="20"/>
                <w:szCs w:val="20"/>
              </w:rPr>
              <w:t xml:space="preserve"> </w:t>
            </w:r>
            <w:r w:rsidR="00C677A0" w:rsidRPr="000255E1">
              <w:rPr>
                <w:bCs/>
                <w:i/>
                <w:iCs/>
                <w:sz w:val="20"/>
                <w:szCs w:val="20"/>
              </w:rPr>
              <w:t xml:space="preserve">oraz </w:t>
            </w:r>
            <w:r w:rsidR="00C677A0" w:rsidRPr="000255E1">
              <w:rPr>
                <w:b/>
                <w:i/>
                <w:iCs/>
                <w:sz w:val="20"/>
                <w:szCs w:val="20"/>
              </w:rPr>
              <w:t>nowelizacja ustaw</w:t>
            </w:r>
            <w:r w:rsidR="00C677A0" w:rsidRPr="000255E1">
              <w:rPr>
                <w:bCs/>
                <w:i/>
                <w:iCs/>
                <w:sz w:val="20"/>
                <w:szCs w:val="20"/>
              </w:rPr>
              <w:t>y</w:t>
            </w:r>
            <w:r w:rsidR="005749F4" w:rsidRPr="000255E1">
              <w:rPr>
                <w:bCs/>
                <w:i/>
                <w:iCs/>
                <w:sz w:val="20"/>
                <w:szCs w:val="20"/>
              </w:rPr>
              <w:t>:</w:t>
            </w:r>
            <w:r w:rsidR="00C677A0" w:rsidRPr="000255E1">
              <w:rPr>
                <w:b/>
                <w:sz w:val="20"/>
                <w:szCs w:val="20"/>
              </w:rPr>
              <w:t xml:space="preserve"> </w:t>
            </w:r>
            <w:r w:rsidR="005749F4" w:rsidRPr="000255E1">
              <w:rPr>
                <w:b/>
                <w:bCs/>
                <w:sz w:val="20"/>
                <w:szCs w:val="20"/>
              </w:rPr>
              <w:t>Ustawa z dnia 17 listopada 2021 r. o zmianie ustawy o ochronie zwierząt wykorzystywanych do celów naukowych lub edukacyjnych (</w:t>
            </w:r>
            <w:r w:rsidR="005749F4" w:rsidRPr="000255E1">
              <w:rPr>
                <w:b/>
                <w:bCs/>
                <w:caps/>
                <w:sz w:val="20"/>
                <w:szCs w:val="20"/>
              </w:rPr>
              <w:t>D</w:t>
            </w:r>
            <w:r w:rsidR="005749F4" w:rsidRPr="000255E1">
              <w:rPr>
                <w:b/>
                <w:bCs/>
                <w:sz w:val="20"/>
                <w:szCs w:val="20"/>
              </w:rPr>
              <w:t>z</w:t>
            </w:r>
            <w:r w:rsidR="005749F4" w:rsidRPr="000255E1">
              <w:rPr>
                <w:b/>
                <w:bCs/>
                <w:caps/>
                <w:sz w:val="20"/>
                <w:szCs w:val="20"/>
              </w:rPr>
              <w:t xml:space="preserve">.U. </w:t>
            </w:r>
            <w:r w:rsidR="005749F4" w:rsidRPr="000255E1">
              <w:rPr>
                <w:b/>
                <w:bCs/>
                <w:sz w:val="20"/>
                <w:szCs w:val="20"/>
              </w:rPr>
              <w:t>z</w:t>
            </w:r>
            <w:r w:rsidR="005749F4" w:rsidRPr="000255E1">
              <w:rPr>
                <w:b/>
                <w:bCs/>
                <w:caps/>
                <w:sz w:val="20"/>
                <w:szCs w:val="20"/>
              </w:rPr>
              <w:t xml:space="preserve"> 2021 </w:t>
            </w:r>
            <w:r w:rsidR="005749F4" w:rsidRPr="000255E1">
              <w:rPr>
                <w:b/>
                <w:bCs/>
                <w:sz w:val="20"/>
                <w:szCs w:val="20"/>
              </w:rPr>
              <w:t xml:space="preserve">poz. </w:t>
            </w:r>
            <w:r w:rsidR="005749F4" w:rsidRPr="000255E1">
              <w:rPr>
                <w:b/>
                <w:bCs/>
                <w:caps/>
                <w:sz w:val="20"/>
                <w:szCs w:val="20"/>
              </w:rPr>
              <w:t>2338)</w:t>
            </w:r>
          </w:p>
          <w:p w:rsidR="00C677A0" w:rsidRPr="000255E1" w:rsidRDefault="00C677A0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ROZPORZĄDZENIA</w:t>
            </w:r>
            <w:r w:rsidR="00117713" w:rsidRPr="000255E1">
              <w:rPr>
                <w:sz w:val="20"/>
                <w:szCs w:val="20"/>
              </w:rPr>
              <w:t xml:space="preserve"> do ww. </w:t>
            </w:r>
            <w:r w:rsidR="00641FED" w:rsidRPr="000255E1">
              <w:rPr>
                <w:sz w:val="20"/>
                <w:szCs w:val="20"/>
              </w:rPr>
              <w:t>U</w:t>
            </w:r>
            <w:r w:rsidR="00117713" w:rsidRPr="000255E1">
              <w:rPr>
                <w:sz w:val="20"/>
                <w:szCs w:val="20"/>
              </w:rPr>
              <w:t>staw:</w:t>
            </w:r>
            <w:r w:rsidR="00641FED" w:rsidRPr="000255E1">
              <w:rPr>
                <w:sz w:val="20"/>
                <w:szCs w:val="20"/>
              </w:rPr>
              <w:t xml:space="preserve"> </w:t>
            </w:r>
          </w:p>
          <w:p w:rsidR="00740E8E" w:rsidRPr="000255E1" w:rsidRDefault="00C677A0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 …… m.in. </w:t>
            </w:r>
            <w:r w:rsidR="00740E8E" w:rsidRPr="000255E1">
              <w:rPr>
                <w:sz w:val="20"/>
                <w:szCs w:val="20"/>
              </w:rPr>
              <w:t>ROZPORZĄDZENIE MINISTRA NAUKI I SZKOLNICTWA WYŻSZEGO z dnia 5 maja 2015 r., poz. 628 – w sprawie szkoleń, praktyk i staży dla osób wykonujących czynności związane z wykorzystywaniem zwierząt do celów naukowych lub edukacyjnych</w:t>
            </w:r>
            <w:r w:rsidRPr="000255E1">
              <w:rPr>
                <w:sz w:val="20"/>
                <w:szCs w:val="20"/>
              </w:rPr>
              <w:t xml:space="preserve">, </w:t>
            </w:r>
            <w:r w:rsidR="00740E8E" w:rsidRPr="000255E1">
              <w:rPr>
                <w:bCs/>
                <w:i/>
                <w:sz w:val="20"/>
                <w:szCs w:val="20"/>
              </w:rPr>
              <w:t>i kolejne</w:t>
            </w:r>
          </w:p>
          <w:p w:rsidR="00740E8E" w:rsidRPr="000255E1" w:rsidRDefault="00740E8E" w:rsidP="00574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Literatura w zakresie poruszanych zagadnień – dostępna bezpośrednio u</w:t>
            </w:r>
            <w:r w:rsidR="00C677A0" w:rsidRPr="000255E1">
              <w:rPr>
                <w:sz w:val="20"/>
                <w:szCs w:val="20"/>
              </w:rPr>
              <w:t> </w:t>
            </w:r>
            <w:r w:rsidRPr="000255E1">
              <w:rPr>
                <w:sz w:val="20"/>
                <w:szCs w:val="20"/>
              </w:rPr>
              <w:t>prowadzących.</w:t>
            </w: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740E8E" w:rsidP="004E52AC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lastRenderedPageBreak/>
              <w:t>Planowane formy/ działania/ metody dydaktyczne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4E52AC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Wykłady, dyskusja, ćwiczenia - pokazy praktyczne.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Sposoby weryfikacji oraz formy dokumentowania osiągniętych efektów </w:t>
            </w:r>
            <w:r w:rsidR="00AC1EAE" w:rsidRPr="000255E1">
              <w:rPr>
                <w:sz w:val="20"/>
                <w:szCs w:val="20"/>
              </w:rPr>
              <w:t xml:space="preserve">uczenia się 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 zakresie wiedzy, umiejętności i kompetencji:</w:t>
            </w:r>
          </w:p>
          <w:p w:rsidR="0058337A" w:rsidRPr="000255E1" w:rsidRDefault="0058337A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1.</w:t>
            </w:r>
            <w:r w:rsidR="00906B36" w:rsidRPr="000255E1">
              <w:rPr>
                <w:sz w:val="20"/>
                <w:szCs w:val="20"/>
              </w:rPr>
              <w:t xml:space="preserve">  </w:t>
            </w:r>
            <w:r w:rsidR="001F79EF" w:rsidRPr="000255E1">
              <w:rPr>
                <w:sz w:val="20"/>
                <w:szCs w:val="20"/>
              </w:rPr>
              <w:t>U</w:t>
            </w:r>
            <w:r w:rsidR="00906B36" w:rsidRPr="000255E1">
              <w:rPr>
                <w:sz w:val="20"/>
                <w:szCs w:val="20"/>
              </w:rPr>
              <w:t>czestnictwo w</w:t>
            </w:r>
            <w:r w:rsidR="001F79EF" w:rsidRPr="000255E1">
              <w:rPr>
                <w:sz w:val="20"/>
                <w:szCs w:val="20"/>
              </w:rPr>
              <w:t xml:space="preserve"> </w:t>
            </w:r>
            <w:r w:rsidR="00906B36" w:rsidRPr="000255E1">
              <w:rPr>
                <w:sz w:val="20"/>
                <w:szCs w:val="20"/>
              </w:rPr>
              <w:t>zajęciach</w:t>
            </w:r>
            <w:r w:rsidR="009F0B3A" w:rsidRPr="000255E1">
              <w:rPr>
                <w:sz w:val="20"/>
                <w:szCs w:val="20"/>
              </w:rPr>
              <w:t xml:space="preserve">, potwierdzone własnym </w:t>
            </w:r>
            <w:r w:rsidR="001F79EF" w:rsidRPr="000255E1">
              <w:rPr>
                <w:sz w:val="20"/>
                <w:szCs w:val="20"/>
              </w:rPr>
              <w:t xml:space="preserve">lub prowadzącego </w:t>
            </w:r>
            <w:r w:rsidR="009F0B3A" w:rsidRPr="000255E1">
              <w:rPr>
                <w:sz w:val="20"/>
                <w:szCs w:val="20"/>
              </w:rPr>
              <w:t>podpisem</w:t>
            </w:r>
            <w:r w:rsidR="001F79EF" w:rsidRPr="000255E1">
              <w:rPr>
                <w:sz w:val="20"/>
                <w:szCs w:val="20"/>
              </w:rPr>
              <w:t>.</w:t>
            </w:r>
          </w:p>
          <w:p w:rsidR="001F79EF" w:rsidRPr="000255E1" w:rsidRDefault="0058337A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2. Sprawdzian ustny będący dialogiem, </w:t>
            </w:r>
            <w:r w:rsidR="00E45EB2" w:rsidRPr="000255E1">
              <w:rPr>
                <w:sz w:val="20"/>
                <w:szCs w:val="20"/>
              </w:rPr>
              <w:t xml:space="preserve">dyskusją </w:t>
            </w:r>
            <w:r w:rsidR="00A401E4" w:rsidRPr="000255E1">
              <w:rPr>
                <w:sz w:val="20"/>
                <w:szCs w:val="20"/>
              </w:rPr>
              <w:t>w grupie i z wykładowcą,</w:t>
            </w:r>
            <w:r w:rsidR="00E45EB2" w:rsidRPr="000255E1">
              <w:rPr>
                <w:sz w:val="20"/>
                <w:szCs w:val="20"/>
              </w:rPr>
              <w:t xml:space="preserve"> </w:t>
            </w:r>
            <w:r w:rsidR="00A401E4" w:rsidRPr="000255E1">
              <w:rPr>
                <w:sz w:val="20"/>
                <w:szCs w:val="20"/>
              </w:rPr>
              <w:t>po każdym bloku tematycznym</w:t>
            </w:r>
            <w:r w:rsidR="001F79EF" w:rsidRPr="000255E1">
              <w:rPr>
                <w:sz w:val="20"/>
                <w:szCs w:val="20"/>
              </w:rPr>
              <w:t>, ewentualnie zadania praktyczne (karty pracy).</w:t>
            </w:r>
          </w:p>
          <w:p w:rsidR="0058337A" w:rsidRPr="000255E1" w:rsidRDefault="0058337A" w:rsidP="00E86A64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Kryteria stosowane przy ocenie</w:t>
            </w:r>
            <w:r w:rsidR="00D7519D" w:rsidRPr="000255E1">
              <w:rPr>
                <w:sz w:val="20"/>
                <w:szCs w:val="20"/>
              </w:rPr>
              <w:t xml:space="preserve">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3,0 - student wykazuje dostateczny stopień wiedzy</w:t>
            </w:r>
            <w:r w:rsidR="00906B36" w:rsidRPr="000255E1">
              <w:rPr>
                <w:sz w:val="20"/>
                <w:szCs w:val="20"/>
              </w:rPr>
              <w:t xml:space="preserve"> i</w:t>
            </w:r>
            <w:r w:rsidRPr="000255E1">
              <w:rPr>
                <w:sz w:val="20"/>
                <w:szCs w:val="20"/>
              </w:rPr>
              <w:t xml:space="preserve"> umiejętności, uzyskuje od 51 do 60%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przedmiotu,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3,5 - student wykazuje dostateczny plus stopień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gdy uzyskuje od 61 do 70%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przedmiotu,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4,0 - student wykazuje dobre opanowanie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uzyskując od 71 do 80% sumy punktów określających maksymalny poziom wiedzy lub umiejętności z przedmiotu,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4,5 - student wykazuje plus dobry stopień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uzyskując od 81 do 90%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przedmiotu,</w:t>
            </w:r>
          </w:p>
          <w:p w:rsidR="0058337A" w:rsidRPr="000255E1" w:rsidRDefault="0058337A" w:rsidP="00906B36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5,0 - student opanowuje bardzo dobry zakres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uzyskując powyżej 91%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przedmiotu.</w:t>
            </w:r>
          </w:p>
        </w:tc>
      </w:tr>
      <w:tr w:rsidR="000255E1" w:rsidRPr="000255E1" w:rsidTr="00C66BF7">
        <w:tc>
          <w:tcPr>
            <w:tcW w:w="1405" w:type="pct"/>
          </w:tcPr>
          <w:p w:rsidR="005745EC" w:rsidRPr="000255E1" w:rsidRDefault="005745EC" w:rsidP="005745EC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Elementy i wagi mające wpływ na ocenę końcową</w:t>
            </w:r>
          </w:p>
        </w:tc>
        <w:tc>
          <w:tcPr>
            <w:tcW w:w="3595" w:type="pct"/>
            <w:gridSpan w:val="3"/>
          </w:tcPr>
          <w:p w:rsidR="005745EC" w:rsidRPr="00B55128" w:rsidRDefault="005745EC" w:rsidP="005745EC">
            <w:pPr>
              <w:jc w:val="both"/>
              <w:rPr>
                <w:i/>
                <w:sz w:val="20"/>
                <w:szCs w:val="20"/>
              </w:rPr>
            </w:pPr>
            <w:r w:rsidRPr="00B55128">
              <w:rPr>
                <w:i/>
                <w:sz w:val="20"/>
                <w:szCs w:val="20"/>
              </w:rPr>
              <w:t>Na ocenę końcową ma wpływ średnia ocena z poszczególnych jednostek dydaktycznych (zajęć) – karty pracy (40 %) oraz obecność na zajęciach (również na wykładach) – 60%..</w:t>
            </w:r>
          </w:p>
          <w:p w:rsidR="005745EC" w:rsidRPr="00B55128" w:rsidRDefault="005745EC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B55128">
              <w:rPr>
                <w:i/>
                <w:sz w:val="20"/>
                <w:szCs w:val="20"/>
              </w:rPr>
              <w:t>Warunki te są przedstawiane studentom i konsultowane z nimi na pierwszym wykładzie.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 w:val="restart"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Bilans punktów ECTS</w:t>
            </w:r>
          </w:p>
        </w:tc>
        <w:tc>
          <w:tcPr>
            <w:tcW w:w="3595" w:type="pct"/>
            <w:gridSpan w:val="3"/>
            <w:shd w:val="clear" w:color="auto" w:fill="F2F2F2"/>
          </w:tcPr>
          <w:p w:rsidR="005745EC" w:rsidRPr="00B55128" w:rsidRDefault="005745EC" w:rsidP="005745EC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B55128">
              <w:rPr>
                <w:b/>
                <w:bCs/>
                <w:sz w:val="20"/>
                <w:szCs w:val="20"/>
              </w:rPr>
              <w:t>KONTAKTOWE</w:t>
            </w:r>
            <w:r w:rsidRPr="00B55128">
              <w:rPr>
                <w:sz w:val="20"/>
                <w:szCs w:val="20"/>
              </w:rPr>
              <w:t xml:space="preserve"> 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5745EC" w:rsidRPr="00B55128" w:rsidRDefault="005745EC" w:rsidP="005745EC">
            <w:pPr>
              <w:rPr>
                <w:i/>
                <w:sz w:val="20"/>
                <w:szCs w:val="20"/>
              </w:rPr>
            </w:pPr>
            <w:r w:rsidRPr="00B55128">
              <w:rPr>
                <w:i/>
                <w:sz w:val="20"/>
                <w:szCs w:val="20"/>
              </w:rPr>
              <w:t>Godziny</w:t>
            </w:r>
          </w:p>
        </w:tc>
        <w:tc>
          <w:tcPr>
            <w:tcW w:w="1088" w:type="pct"/>
          </w:tcPr>
          <w:p w:rsidR="005745EC" w:rsidRPr="00B55128" w:rsidRDefault="005745EC" w:rsidP="005745EC">
            <w:pPr>
              <w:rPr>
                <w:i/>
                <w:sz w:val="20"/>
                <w:szCs w:val="20"/>
              </w:rPr>
            </w:pPr>
            <w:r w:rsidRPr="00B55128">
              <w:rPr>
                <w:i/>
                <w:sz w:val="20"/>
                <w:szCs w:val="20"/>
              </w:rPr>
              <w:t>ECTS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575" w:type="pct"/>
          </w:tcPr>
          <w:p w:rsidR="005745EC" w:rsidRPr="00B55128" w:rsidRDefault="00F43AF1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9</w:t>
            </w:r>
          </w:p>
        </w:tc>
        <w:tc>
          <w:tcPr>
            <w:tcW w:w="1088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0,</w:t>
            </w:r>
            <w:r w:rsidR="0083549B" w:rsidRPr="00B55128">
              <w:rPr>
                <w:sz w:val="20"/>
                <w:szCs w:val="20"/>
              </w:rPr>
              <w:t>3</w:t>
            </w:r>
            <w:r w:rsidRPr="00B55128">
              <w:rPr>
                <w:sz w:val="20"/>
                <w:szCs w:val="20"/>
              </w:rPr>
              <w:t>6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ćwiczenia</w:t>
            </w:r>
          </w:p>
        </w:tc>
        <w:tc>
          <w:tcPr>
            <w:tcW w:w="575" w:type="pct"/>
          </w:tcPr>
          <w:p w:rsidR="005745EC" w:rsidRPr="00B55128" w:rsidRDefault="00F43AF1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9</w:t>
            </w:r>
          </w:p>
        </w:tc>
        <w:tc>
          <w:tcPr>
            <w:tcW w:w="1088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0,</w:t>
            </w:r>
            <w:r w:rsidR="0083549B" w:rsidRPr="00B55128">
              <w:rPr>
                <w:sz w:val="20"/>
                <w:szCs w:val="20"/>
              </w:rPr>
              <w:t>3</w:t>
            </w:r>
            <w:r w:rsidRPr="00B55128">
              <w:rPr>
                <w:sz w:val="20"/>
                <w:szCs w:val="20"/>
              </w:rPr>
              <w:t>6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konsultacje</w:t>
            </w:r>
          </w:p>
        </w:tc>
        <w:tc>
          <w:tcPr>
            <w:tcW w:w="575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5</w:t>
            </w:r>
          </w:p>
        </w:tc>
        <w:tc>
          <w:tcPr>
            <w:tcW w:w="1088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0,2</w:t>
            </w:r>
            <w:r w:rsidR="0083549B" w:rsidRPr="00B55128">
              <w:rPr>
                <w:sz w:val="20"/>
                <w:szCs w:val="20"/>
              </w:rPr>
              <w:t>0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trHeight w:val="240"/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b/>
                <w:bCs/>
                <w:sz w:val="20"/>
                <w:szCs w:val="20"/>
              </w:rPr>
              <w:t>RAZEM kontaktowe</w:t>
            </w:r>
          </w:p>
        </w:tc>
        <w:tc>
          <w:tcPr>
            <w:tcW w:w="575" w:type="pct"/>
          </w:tcPr>
          <w:p w:rsidR="005745EC" w:rsidRPr="00B55128" w:rsidRDefault="00F43AF1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23</w:t>
            </w:r>
          </w:p>
        </w:tc>
        <w:tc>
          <w:tcPr>
            <w:tcW w:w="1088" w:type="pct"/>
          </w:tcPr>
          <w:p w:rsidR="005745EC" w:rsidRPr="00B55128" w:rsidRDefault="0083549B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0,92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  <w:shd w:val="clear" w:color="auto" w:fill="F2F2F2"/>
          </w:tcPr>
          <w:p w:rsidR="005745EC" w:rsidRPr="00B55128" w:rsidRDefault="005745EC" w:rsidP="005745EC">
            <w:pPr>
              <w:jc w:val="center"/>
              <w:rPr>
                <w:b/>
                <w:bCs/>
                <w:sz w:val="20"/>
                <w:szCs w:val="20"/>
              </w:rPr>
            </w:pPr>
            <w:r w:rsidRPr="00B55128">
              <w:rPr>
                <w:b/>
                <w:bCs/>
                <w:sz w:val="20"/>
                <w:szCs w:val="20"/>
              </w:rPr>
              <w:t>NIEKONTAKTOWE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przygotowanie do zajęć i dyskusji</w:t>
            </w:r>
            <w:r w:rsidR="000255E1" w:rsidRPr="00B55128">
              <w:rPr>
                <w:sz w:val="20"/>
                <w:szCs w:val="20"/>
              </w:rPr>
              <w:t xml:space="preserve"> (karty pracy)</w:t>
            </w:r>
          </w:p>
        </w:tc>
        <w:tc>
          <w:tcPr>
            <w:tcW w:w="575" w:type="pct"/>
          </w:tcPr>
          <w:p w:rsidR="005745EC" w:rsidRPr="00B55128" w:rsidRDefault="00F43AF1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2</w:t>
            </w:r>
            <w:r w:rsidR="0083549B" w:rsidRPr="00B55128">
              <w:rPr>
                <w:sz w:val="20"/>
                <w:szCs w:val="20"/>
              </w:rPr>
              <w:t>5</w:t>
            </w:r>
          </w:p>
        </w:tc>
        <w:tc>
          <w:tcPr>
            <w:tcW w:w="1088" w:type="pct"/>
          </w:tcPr>
          <w:p w:rsidR="005745EC" w:rsidRPr="00B55128" w:rsidRDefault="00B55128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1,08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 xml:space="preserve">studium </w:t>
            </w:r>
            <w:r w:rsidR="000255E1" w:rsidRPr="00B55128">
              <w:rPr>
                <w:sz w:val="20"/>
                <w:szCs w:val="20"/>
              </w:rPr>
              <w:t xml:space="preserve">praktyczne i </w:t>
            </w:r>
            <w:r w:rsidRPr="00B55128">
              <w:rPr>
                <w:sz w:val="20"/>
                <w:szCs w:val="20"/>
              </w:rPr>
              <w:t>literaturowe</w:t>
            </w:r>
            <w:r w:rsidR="00F43AF1" w:rsidRPr="00B55128">
              <w:rPr>
                <w:sz w:val="20"/>
                <w:szCs w:val="20"/>
              </w:rPr>
              <w:t>, opracowanie tematyczne</w:t>
            </w:r>
          </w:p>
        </w:tc>
        <w:tc>
          <w:tcPr>
            <w:tcW w:w="575" w:type="pct"/>
          </w:tcPr>
          <w:p w:rsidR="005745EC" w:rsidRPr="00B55128" w:rsidRDefault="000255E1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2</w:t>
            </w:r>
            <w:r w:rsidR="0083549B" w:rsidRPr="00B55128">
              <w:rPr>
                <w:sz w:val="20"/>
                <w:szCs w:val="20"/>
              </w:rPr>
              <w:t>7</w:t>
            </w:r>
          </w:p>
        </w:tc>
        <w:tc>
          <w:tcPr>
            <w:tcW w:w="1088" w:type="pct"/>
          </w:tcPr>
          <w:p w:rsidR="005745EC" w:rsidRPr="00B55128" w:rsidRDefault="000255E1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1</w:t>
            </w:r>
            <w:r w:rsidR="005745EC" w:rsidRPr="00B55128">
              <w:rPr>
                <w:sz w:val="20"/>
                <w:szCs w:val="20"/>
              </w:rPr>
              <w:t>,</w:t>
            </w:r>
            <w:r w:rsidRPr="00B55128">
              <w:rPr>
                <w:sz w:val="20"/>
                <w:szCs w:val="20"/>
              </w:rPr>
              <w:t>0</w:t>
            </w:r>
            <w:r w:rsidR="00B55128" w:rsidRPr="00B55128">
              <w:rPr>
                <w:sz w:val="20"/>
                <w:szCs w:val="20"/>
              </w:rPr>
              <w:t>8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b/>
                <w:bCs/>
                <w:sz w:val="20"/>
                <w:szCs w:val="20"/>
              </w:rPr>
            </w:pPr>
            <w:r w:rsidRPr="00B55128"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B55128">
              <w:rPr>
                <w:b/>
                <w:bCs/>
                <w:sz w:val="20"/>
                <w:szCs w:val="20"/>
              </w:rPr>
              <w:t>niekontaktowe</w:t>
            </w:r>
            <w:proofErr w:type="spellEnd"/>
            <w:r w:rsidRPr="00B55128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55128">
              <w:rPr>
                <w:b/>
                <w:bCs/>
                <w:sz w:val="20"/>
                <w:szCs w:val="20"/>
              </w:rPr>
              <w:t>pkt</w:t>
            </w:r>
            <w:proofErr w:type="spellEnd"/>
            <w:r w:rsidRPr="00B55128">
              <w:rPr>
                <w:b/>
                <w:bCs/>
                <w:sz w:val="20"/>
                <w:szCs w:val="20"/>
              </w:rPr>
              <w:t xml:space="preserve"> ECTS</w:t>
            </w:r>
          </w:p>
        </w:tc>
        <w:tc>
          <w:tcPr>
            <w:tcW w:w="575" w:type="pct"/>
          </w:tcPr>
          <w:p w:rsidR="005745EC" w:rsidRPr="00B55128" w:rsidRDefault="0083549B" w:rsidP="005745EC">
            <w:pPr>
              <w:rPr>
                <w:b/>
                <w:bCs/>
                <w:sz w:val="20"/>
                <w:szCs w:val="20"/>
              </w:rPr>
            </w:pPr>
            <w:r w:rsidRPr="00B55128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088" w:type="pct"/>
          </w:tcPr>
          <w:p w:rsidR="005745EC" w:rsidRPr="00B55128" w:rsidRDefault="000255E1" w:rsidP="005745EC">
            <w:pPr>
              <w:rPr>
                <w:b/>
                <w:bCs/>
                <w:sz w:val="20"/>
                <w:szCs w:val="20"/>
              </w:rPr>
            </w:pPr>
            <w:r w:rsidRPr="00B55128">
              <w:rPr>
                <w:b/>
                <w:bCs/>
                <w:sz w:val="20"/>
                <w:szCs w:val="20"/>
              </w:rPr>
              <w:t>1,</w:t>
            </w:r>
            <w:r w:rsidR="0083549B" w:rsidRPr="00B55128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 w:val="restart"/>
            <w:shd w:val="clear" w:color="auto" w:fill="F2F2F2"/>
          </w:tcPr>
          <w:p w:rsidR="005745EC" w:rsidRPr="000255E1" w:rsidRDefault="005745EC" w:rsidP="005745EC">
            <w:pPr>
              <w:rPr>
                <w:bCs/>
                <w:sz w:val="20"/>
                <w:szCs w:val="20"/>
              </w:rPr>
            </w:pPr>
            <w:r w:rsidRPr="000255E1">
              <w:rPr>
                <w:bCs/>
                <w:sz w:val="20"/>
                <w:szCs w:val="20"/>
              </w:rPr>
              <w:t>Nakład pracy związany z zajęciami wymagającymi bezpośredniego udziału nauczyciela akademickiego</w:t>
            </w: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wykłady i ćwiczenia</w:t>
            </w:r>
          </w:p>
        </w:tc>
        <w:tc>
          <w:tcPr>
            <w:tcW w:w="575" w:type="pct"/>
          </w:tcPr>
          <w:p w:rsidR="005745EC" w:rsidRPr="00B55128" w:rsidRDefault="0083549B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18</w:t>
            </w:r>
          </w:p>
        </w:tc>
        <w:tc>
          <w:tcPr>
            <w:tcW w:w="1088" w:type="pct"/>
          </w:tcPr>
          <w:p w:rsidR="005745EC" w:rsidRPr="00B55128" w:rsidRDefault="00B55128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0,72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konsultacje</w:t>
            </w:r>
          </w:p>
        </w:tc>
        <w:tc>
          <w:tcPr>
            <w:tcW w:w="575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5</w:t>
            </w:r>
          </w:p>
        </w:tc>
        <w:tc>
          <w:tcPr>
            <w:tcW w:w="1088" w:type="pct"/>
          </w:tcPr>
          <w:p w:rsidR="005745EC" w:rsidRPr="00B55128" w:rsidRDefault="00B55128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0,20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trHeight w:val="406"/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B55128" w:rsidRDefault="005745EC" w:rsidP="005745EC">
            <w:pPr>
              <w:rPr>
                <w:sz w:val="20"/>
                <w:szCs w:val="20"/>
              </w:rPr>
            </w:pPr>
            <w:r w:rsidRPr="00B55128">
              <w:rPr>
                <w:b/>
                <w:bCs/>
                <w:sz w:val="20"/>
                <w:szCs w:val="20"/>
              </w:rPr>
              <w:t>RAZEM z bezpośrednim udziałem nauczyciela</w:t>
            </w:r>
          </w:p>
        </w:tc>
        <w:tc>
          <w:tcPr>
            <w:tcW w:w="575" w:type="pct"/>
          </w:tcPr>
          <w:p w:rsidR="005745EC" w:rsidRPr="00B55128" w:rsidRDefault="0083549B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23</w:t>
            </w:r>
          </w:p>
        </w:tc>
        <w:tc>
          <w:tcPr>
            <w:tcW w:w="1088" w:type="pct"/>
          </w:tcPr>
          <w:p w:rsidR="005745EC" w:rsidRPr="00B55128" w:rsidRDefault="00B55128" w:rsidP="005745EC">
            <w:pPr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0,92</w:t>
            </w:r>
          </w:p>
        </w:tc>
      </w:tr>
      <w:tr w:rsidR="000255E1" w:rsidRPr="00C80EB8" w:rsidTr="00C66BF7">
        <w:tblPrEx>
          <w:jc w:val="center"/>
          <w:tblLook w:val="00A0"/>
        </w:tblPrEx>
        <w:trPr>
          <w:trHeight w:val="450"/>
          <w:jc w:val="center"/>
        </w:trPr>
        <w:tc>
          <w:tcPr>
            <w:tcW w:w="1405" w:type="pct"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Odniesienie modułowych efektów uczenia się do kierunkowych efektów uczenia </w:t>
            </w:r>
          </w:p>
        </w:tc>
        <w:tc>
          <w:tcPr>
            <w:tcW w:w="3595" w:type="pct"/>
            <w:gridSpan w:val="3"/>
          </w:tcPr>
          <w:p w:rsidR="005745EC" w:rsidRPr="00B5512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BZ1</w:t>
            </w:r>
            <w:r w:rsidR="005745EC" w:rsidRPr="00B55128">
              <w:rPr>
                <w:sz w:val="20"/>
                <w:szCs w:val="20"/>
              </w:rPr>
              <w:t>_W02</w:t>
            </w:r>
          </w:p>
          <w:p w:rsidR="005745EC" w:rsidRPr="00B5512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BZ1</w:t>
            </w:r>
            <w:r w:rsidR="005745EC" w:rsidRPr="00B55128">
              <w:rPr>
                <w:sz w:val="20"/>
                <w:szCs w:val="20"/>
              </w:rPr>
              <w:t>_W0</w:t>
            </w:r>
            <w:r w:rsidRPr="00B55128">
              <w:rPr>
                <w:sz w:val="20"/>
                <w:szCs w:val="20"/>
              </w:rPr>
              <w:t>7</w:t>
            </w:r>
          </w:p>
          <w:p w:rsidR="005745EC" w:rsidRPr="00B5512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BZ1</w:t>
            </w:r>
            <w:r w:rsidR="005745EC" w:rsidRPr="00B55128">
              <w:rPr>
                <w:sz w:val="20"/>
                <w:szCs w:val="20"/>
              </w:rPr>
              <w:t>_U0</w:t>
            </w:r>
            <w:r w:rsidRPr="00B55128">
              <w:rPr>
                <w:sz w:val="20"/>
                <w:szCs w:val="20"/>
              </w:rPr>
              <w:t>2</w:t>
            </w:r>
          </w:p>
          <w:p w:rsidR="005745EC" w:rsidRPr="00B5512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B55128">
              <w:rPr>
                <w:sz w:val="20"/>
                <w:szCs w:val="20"/>
              </w:rPr>
              <w:t>B</w:t>
            </w:r>
            <w:r w:rsidR="005745EC" w:rsidRPr="00B55128">
              <w:rPr>
                <w:sz w:val="20"/>
                <w:szCs w:val="20"/>
              </w:rPr>
              <w:t>Z</w:t>
            </w:r>
            <w:r w:rsidRPr="00B55128">
              <w:rPr>
                <w:sz w:val="20"/>
                <w:szCs w:val="20"/>
              </w:rPr>
              <w:t>1</w:t>
            </w:r>
            <w:r w:rsidR="005745EC" w:rsidRPr="00B55128">
              <w:rPr>
                <w:sz w:val="20"/>
                <w:szCs w:val="20"/>
              </w:rPr>
              <w:t>_U0</w:t>
            </w:r>
            <w:r w:rsidRPr="00B55128">
              <w:rPr>
                <w:sz w:val="20"/>
                <w:szCs w:val="20"/>
              </w:rPr>
              <w:t>4</w:t>
            </w:r>
          </w:p>
          <w:p w:rsidR="005745EC" w:rsidRPr="00B55128" w:rsidRDefault="00C80EB8" w:rsidP="005745EC">
            <w:pPr>
              <w:widowControl w:val="0"/>
              <w:jc w:val="both"/>
              <w:rPr>
                <w:sz w:val="20"/>
                <w:szCs w:val="20"/>
                <w:lang w:val="nl-NL"/>
              </w:rPr>
            </w:pPr>
            <w:r w:rsidRPr="00B55128">
              <w:rPr>
                <w:sz w:val="20"/>
                <w:szCs w:val="20"/>
              </w:rPr>
              <w:t>BZ1</w:t>
            </w:r>
            <w:r w:rsidR="005745EC" w:rsidRPr="00B55128">
              <w:rPr>
                <w:sz w:val="20"/>
                <w:szCs w:val="20"/>
              </w:rPr>
              <w:t>_K03</w:t>
            </w:r>
          </w:p>
        </w:tc>
      </w:tr>
    </w:tbl>
    <w:p w:rsidR="0058337A" w:rsidRPr="000255E1" w:rsidRDefault="0058337A" w:rsidP="00C66BF7">
      <w:pPr>
        <w:rPr>
          <w:lang w:val="nl-NL"/>
        </w:rPr>
      </w:pPr>
    </w:p>
    <w:sectPr w:rsidR="0058337A" w:rsidRPr="000255E1" w:rsidSect="00C66B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E44"/>
    <w:multiLevelType w:val="hybridMultilevel"/>
    <w:tmpl w:val="3CD64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13"/>
    <w:multiLevelType w:val="hybridMultilevel"/>
    <w:tmpl w:val="B9AC8F60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87E"/>
    <w:multiLevelType w:val="hybridMultilevel"/>
    <w:tmpl w:val="CFE88520"/>
    <w:lvl w:ilvl="0" w:tplc="925E91E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1D73B63"/>
    <w:multiLevelType w:val="hybridMultilevel"/>
    <w:tmpl w:val="6D943422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D92"/>
    <w:multiLevelType w:val="hybridMultilevel"/>
    <w:tmpl w:val="F2CC2CAA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D34"/>
    <w:multiLevelType w:val="hybridMultilevel"/>
    <w:tmpl w:val="0902DA40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04410"/>
    <w:rsid w:val="00005ACF"/>
    <w:rsid w:val="00006068"/>
    <w:rsid w:val="00007865"/>
    <w:rsid w:val="00021988"/>
    <w:rsid w:val="000255E1"/>
    <w:rsid w:val="00033ACD"/>
    <w:rsid w:val="00034079"/>
    <w:rsid w:val="0005034D"/>
    <w:rsid w:val="00077DF8"/>
    <w:rsid w:val="00080B88"/>
    <w:rsid w:val="000C50FB"/>
    <w:rsid w:val="000C566F"/>
    <w:rsid w:val="000E6232"/>
    <w:rsid w:val="00113A0D"/>
    <w:rsid w:val="00117713"/>
    <w:rsid w:val="001260FF"/>
    <w:rsid w:val="00143F0E"/>
    <w:rsid w:val="0015108C"/>
    <w:rsid w:val="0016133E"/>
    <w:rsid w:val="00164E91"/>
    <w:rsid w:val="00177CB6"/>
    <w:rsid w:val="0019305E"/>
    <w:rsid w:val="001B73BC"/>
    <w:rsid w:val="001E2AE2"/>
    <w:rsid w:val="001F79EF"/>
    <w:rsid w:val="002043CB"/>
    <w:rsid w:val="00225CE7"/>
    <w:rsid w:val="00252AF4"/>
    <w:rsid w:val="00266A43"/>
    <w:rsid w:val="00267461"/>
    <w:rsid w:val="002860BD"/>
    <w:rsid w:val="002A2B27"/>
    <w:rsid w:val="002A63CD"/>
    <w:rsid w:val="002F437E"/>
    <w:rsid w:val="0030128C"/>
    <w:rsid w:val="00327A9A"/>
    <w:rsid w:val="00335912"/>
    <w:rsid w:val="00341B5B"/>
    <w:rsid w:val="00373E37"/>
    <w:rsid w:val="00380B8B"/>
    <w:rsid w:val="003C604C"/>
    <w:rsid w:val="003D48B7"/>
    <w:rsid w:val="00402BAD"/>
    <w:rsid w:val="00423686"/>
    <w:rsid w:val="00433AD7"/>
    <w:rsid w:val="0043580E"/>
    <w:rsid w:val="0044045D"/>
    <w:rsid w:val="004424C1"/>
    <w:rsid w:val="00461FCA"/>
    <w:rsid w:val="004A3A9B"/>
    <w:rsid w:val="004C63AB"/>
    <w:rsid w:val="004D034D"/>
    <w:rsid w:val="004D0462"/>
    <w:rsid w:val="005005BC"/>
    <w:rsid w:val="005213A2"/>
    <w:rsid w:val="00526258"/>
    <w:rsid w:val="005268B2"/>
    <w:rsid w:val="00536DBB"/>
    <w:rsid w:val="005525FA"/>
    <w:rsid w:val="005561EF"/>
    <w:rsid w:val="00566EE2"/>
    <w:rsid w:val="0057272C"/>
    <w:rsid w:val="00573D86"/>
    <w:rsid w:val="005745EC"/>
    <w:rsid w:val="005749F4"/>
    <w:rsid w:val="0058337A"/>
    <w:rsid w:val="005B613C"/>
    <w:rsid w:val="005D2964"/>
    <w:rsid w:val="005D4BA4"/>
    <w:rsid w:val="005D6B13"/>
    <w:rsid w:val="00600C93"/>
    <w:rsid w:val="00616E44"/>
    <w:rsid w:val="00621F84"/>
    <w:rsid w:val="00641FED"/>
    <w:rsid w:val="0064516C"/>
    <w:rsid w:val="00653C6D"/>
    <w:rsid w:val="0065461E"/>
    <w:rsid w:val="006654B2"/>
    <w:rsid w:val="0067064E"/>
    <w:rsid w:val="006802DB"/>
    <w:rsid w:val="00690923"/>
    <w:rsid w:val="006A7805"/>
    <w:rsid w:val="006B237C"/>
    <w:rsid w:val="006B33D6"/>
    <w:rsid w:val="006B6431"/>
    <w:rsid w:val="006D589C"/>
    <w:rsid w:val="00704B01"/>
    <w:rsid w:val="00713948"/>
    <w:rsid w:val="0071795C"/>
    <w:rsid w:val="00734B1A"/>
    <w:rsid w:val="00736D56"/>
    <w:rsid w:val="00737AF1"/>
    <w:rsid w:val="00740E8E"/>
    <w:rsid w:val="007603D1"/>
    <w:rsid w:val="00784DD2"/>
    <w:rsid w:val="007C665E"/>
    <w:rsid w:val="007E1E89"/>
    <w:rsid w:val="0080338D"/>
    <w:rsid w:val="00817F27"/>
    <w:rsid w:val="0083549B"/>
    <w:rsid w:val="0089605E"/>
    <w:rsid w:val="008A2A0E"/>
    <w:rsid w:val="008A3308"/>
    <w:rsid w:val="008A6DD8"/>
    <w:rsid w:val="008B67ED"/>
    <w:rsid w:val="008C6B5B"/>
    <w:rsid w:val="008D53B8"/>
    <w:rsid w:val="008D6865"/>
    <w:rsid w:val="008E41D2"/>
    <w:rsid w:val="00904410"/>
    <w:rsid w:val="00906B36"/>
    <w:rsid w:val="009161CD"/>
    <w:rsid w:val="009202CF"/>
    <w:rsid w:val="009316ED"/>
    <w:rsid w:val="00934957"/>
    <w:rsid w:val="00943E2C"/>
    <w:rsid w:val="0095257A"/>
    <w:rsid w:val="00996561"/>
    <w:rsid w:val="009A0E3C"/>
    <w:rsid w:val="009B4BDF"/>
    <w:rsid w:val="009D0646"/>
    <w:rsid w:val="009E530E"/>
    <w:rsid w:val="009F0B3A"/>
    <w:rsid w:val="00A23846"/>
    <w:rsid w:val="00A23B01"/>
    <w:rsid w:val="00A401E4"/>
    <w:rsid w:val="00A530B7"/>
    <w:rsid w:val="00A56063"/>
    <w:rsid w:val="00A651F3"/>
    <w:rsid w:val="00A95F3B"/>
    <w:rsid w:val="00AC1EAE"/>
    <w:rsid w:val="00B05A52"/>
    <w:rsid w:val="00B234FB"/>
    <w:rsid w:val="00B26BC4"/>
    <w:rsid w:val="00B340BA"/>
    <w:rsid w:val="00B46106"/>
    <w:rsid w:val="00B55128"/>
    <w:rsid w:val="00B7397E"/>
    <w:rsid w:val="00B74A40"/>
    <w:rsid w:val="00B7709B"/>
    <w:rsid w:val="00B95644"/>
    <w:rsid w:val="00BB7CB4"/>
    <w:rsid w:val="00BE4DFE"/>
    <w:rsid w:val="00C12403"/>
    <w:rsid w:val="00C4117A"/>
    <w:rsid w:val="00C462E9"/>
    <w:rsid w:val="00C54CDE"/>
    <w:rsid w:val="00C6471F"/>
    <w:rsid w:val="00C66BF7"/>
    <w:rsid w:val="00C677A0"/>
    <w:rsid w:val="00C80EB8"/>
    <w:rsid w:val="00C95780"/>
    <w:rsid w:val="00C97947"/>
    <w:rsid w:val="00CC6469"/>
    <w:rsid w:val="00CF23AB"/>
    <w:rsid w:val="00D5161A"/>
    <w:rsid w:val="00D610F9"/>
    <w:rsid w:val="00D7519D"/>
    <w:rsid w:val="00D96114"/>
    <w:rsid w:val="00DA50F1"/>
    <w:rsid w:val="00DD12CE"/>
    <w:rsid w:val="00DE696A"/>
    <w:rsid w:val="00E15222"/>
    <w:rsid w:val="00E167A1"/>
    <w:rsid w:val="00E41690"/>
    <w:rsid w:val="00E45EB2"/>
    <w:rsid w:val="00E86A64"/>
    <w:rsid w:val="00EB617C"/>
    <w:rsid w:val="00EB7CB2"/>
    <w:rsid w:val="00EC3640"/>
    <w:rsid w:val="00EE2544"/>
    <w:rsid w:val="00F03D20"/>
    <w:rsid w:val="00F233A6"/>
    <w:rsid w:val="00F37054"/>
    <w:rsid w:val="00F43A2C"/>
    <w:rsid w:val="00F43AF1"/>
    <w:rsid w:val="00F70579"/>
    <w:rsid w:val="00F80985"/>
    <w:rsid w:val="00FA5B17"/>
    <w:rsid w:val="00FC5706"/>
    <w:rsid w:val="00FD15D0"/>
    <w:rsid w:val="00FD42D1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574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locked/>
    <w:rsid w:val="00574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441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95257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0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D48B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0F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F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74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749F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5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772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791">
                  <w:marLeft w:val="0"/>
                  <w:marRight w:val="-14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84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9846-1DD5-4E79-8300-51423671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Użytkownik systemu Windows</dc:creator>
  <cp:lastModifiedBy>karpio</cp:lastModifiedBy>
  <cp:revision>2</cp:revision>
  <cp:lastPrinted>2023-03-11T22:34:00Z</cp:lastPrinted>
  <dcterms:created xsi:type="dcterms:W3CDTF">2023-10-02T20:40:00Z</dcterms:created>
  <dcterms:modified xsi:type="dcterms:W3CDTF">2023-10-02T20:40:00Z</dcterms:modified>
</cp:coreProperties>
</file>