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75E" w14:textId="77777777" w:rsidR="00012D53" w:rsidRDefault="00012D53" w:rsidP="00992D17">
      <w:pPr>
        <w:jc w:val="center"/>
        <w:rPr>
          <w:sz w:val="20"/>
          <w:szCs w:val="20"/>
        </w:rPr>
      </w:pPr>
    </w:p>
    <w:p w14:paraId="41C18345" w14:textId="20523A09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14:paraId="37D5D28C" w14:textId="77777777"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14:paraId="20FB0E97" w14:textId="77777777"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E61AA6" w:rsidRPr="00CC2683" w14:paraId="7D7D837F" w14:textId="77777777" w:rsidTr="00E61AA6">
        <w:tc>
          <w:tcPr>
            <w:tcW w:w="3942" w:type="dxa"/>
            <w:shd w:val="clear" w:color="auto" w:fill="auto"/>
            <w:vAlign w:val="center"/>
          </w:tcPr>
          <w:p w14:paraId="5A6B8681" w14:textId="77777777"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14:paraId="6A13DFEC" w14:textId="77777777"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7825181" w14:textId="77777777"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Kryminalistyka w biogospodarce</w:t>
            </w:r>
          </w:p>
        </w:tc>
      </w:tr>
      <w:tr w:rsidR="00E61AA6" w:rsidRPr="00CC2683" w14:paraId="075B947F" w14:textId="77777777" w:rsidTr="00E61AA6">
        <w:tc>
          <w:tcPr>
            <w:tcW w:w="3942" w:type="dxa"/>
            <w:shd w:val="clear" w:color="auto" w:fill="auto"/>
            <w:vAlign w:val="center"/>
          </w:tcPr>
          <w:p w14:paraId="532AA3D5" w14:textId="77777777"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5DC1698" w14:textId="77777777" w:rsidR="00E61AA6" w:rsidRPr="00CC2683" w:rsidRDefault="00C83C41" w:rsidP="00525208">
            <w:pPr>
              <w:rPr>
                <w:sz w:val="20"/>
                <w:szCs w:val="20"/>
              </w:rPr>
            </w:pPr>
            <w:r w:rsidRPr="00C83C41">
              <w:rPr>
                <w:sz w:val="20"/>
                <w:szCs w:val="20"/>
              </w:rPr>
              <w:t>Trychologia/ Morfologiczna analiza włosów/ Trichology</w:t>
            </w:r>
          </w:p>
        </w:tc>
      </w:tr>
      <w:tr w:rsidR="00E61AA6" w:rsidRPr="00CC2683" w14:paraId="29E993FE" w14:textId="77777777" w:rsidTr="00E61AA6">
        <w:tc>
          <w:tcPr>
            <w:tcW w:w="3942" w:type="dxa"/>
            <w:shd w:val="clear" w:color="auto" w:fill="auto"/>
            <w:vAlign w:val="center"/>
          </w:tcPr>
          <w:p w14:paraId="5F5C865B" w14:textId="77777777"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14:paraId="7B9B3010" w14:textId="77777777"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B8FE24E" w14:textId="77777777" w:rsidR="00E61AA6" w:rsidRPr="00CC2683" w:rsidRDefault="00C83C41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E61AA6" w:rsidRPr="00CC2683" w14:paraId="158BC63D" w14:textId="77777777" w:rsidTr="00E61AA6">
        <w:tc>
          <w:tcPr>
            <w:tcW w:w="3942" w:type="dxa"/>
            <w:shd w:val="clear" w:color="auto" w:fill="auto"/>
            <w:vAlign w:val="center"/>
          </w:tcPr>
          <w:p w14:paraId="00DF3FF5" w14:textId="77777777"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14:paraId="0FA554D3" w14:textId="77777777"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4B3ECAF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E61AA6" w:rsidRPr="00CC2683" w14:paraId="1FDB63A3" w14:textId="77777777" w:rsidTr="00E61AA6">
        <w:tc>
          <w:tcPr>
            <w:tcW w:w="3942" w:type="dxa"/>
            <w:shd w:val="clear" w:color="auto" w:fill="auto"/>
            <w:vAlign w:val="center"/>
          </w:tcPr>
          <w:p w14:paraId="2E40C710" w14:textId="77777777" w:rsidR="00E61AA6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14:paraId="06216D6F" w14:textId="77777777"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B6FECC7" w14:textId="77777777"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E61AA6" w:rsidRPr="00CC2683" w14:paraId="20E78651" w14:textId="77777777" w:rsidTr="00E61AA6">
        <w:tc>
          <w:tcPr>
            <w:tcW w:w="3942" w:type="dxa"/>
            <w:shd w:val="clear" w:color="auto" w:fill="auto"/>
            <w:vAlign w:val="center"/>
          </w:tcPr>
          <w:p w14:paraId="3E8A39C9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14:paraId="57D79821" w14:textId="77777777"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4F4081A" w14:textId="77777777"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E61AA6" w:rsidRPr="00CC2683" w14:paraId="1765AEE3" w14:textId="77777777" w:rsidTr="00E61AA6">
        <w:tc>
          <w:tcPr>
            <w:tcW w:w="3942" w:type="dxa"/>
            <w:shd w:val="clear" w:color="auto" w:fill="auto"/>
            <w:vAlign w:val="center"/>
          </w:tcPr>
          <w:p w14:paraId="6D18A618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A8CA4C" w14:textId="77777777"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 xml:space="preserve">I, </w:t>
            </w:r>
          </w:p>
        </w:tc>
      </w:tr>
      <w:tr w:rsidR="00E61AA6" w:rsidRPr="00CC2683" w14:paraId="26ECBA9E" w14:textId="77777777" w:rsidTr="00E61AA6">
        <w:tc>
          <w:tcPr>
            <w:tcW w:w="3942" w:type="dxa"/>
            <w:shd w:val="clear" w:color="auto" w:fill="auto"/>
            <w:vAlign w:val="center"/>
          </w:tcPr>
          <w:p w14:paraId="32F2F5CF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DCCDAA5" w14:textId="77777777"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1</w:t>
            </w:r>
          </w:p>
        </w:tc>
      </w:tr>
      <w:tr w:rsidR="00E61AA6" w:rsidRPr="00CC2683" w14:paraId="0BBEAA4C" w14:textId="77777777" w:rsidTr="00E61AA6">
        <w:tc>
          <w:tcPr>
            <w:tcW w:w="3942" w:type="dxa"/>
            <w:shd w:val="clear" w:color="auto" w:fill="auto"/>
            <w:vAlign w:val="center"/>
          </w:tcPr>
          <w:p w14:paraId="62C00E99" w14:textId="77777777"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FCDD31" w14:textId="77777777"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 xml:space="preserve">np. </w:t>
            </w:r>
            <w:r w:rsidR="00C83C41">
              <w:rPr>
                <w:sz w:val="20"/>
                <w:szCs w:val="20"/>
              </w:rPr>
              <w:t>3</w:t>
            </w:r>
            <w:r w:rsidRPr="00E61AA6">
              <w:rPr>
                <w:sz w:val="20"/>
                <w:szCs w:val="20"/>
              </w:rPr>
              <w:t xml:space="preserve"> (</w:t>
            </w:r>
            <w:r w:rsidR="00C83C41">
              <w:rPr>
                <w:sz w:val="20"/>
                <w:szCs w:val="20"/>
              </w:rPr>
              <w:t>1,44</w:t>
            </w:r>
            <w:r w:rsidRPr="00E61AA6">
              <w:rPr>
                <w:sz w:val="20"/>
                <w:szCs w:val="20"/>
              </w:rPr>
              <w:t>/</w:t>
            </w:r>
            <w:r w:rsidR="00C83C41">
              <w:rPr>
                <w:sz w:val="20"/>
                <w:szCs w:val="20"/>
              </w:rPr>
              <w:t>1,56</w:t>
            </w:r>
            <w:r w:rsidRPr="00E61AA6">
              <w:rPr>
                <w:sz w:val="20"/>
                <w:szCs w:val="20"/>
              </w:rPr>
              <w:t>)</w:t>
            </w:r>
          </w:p>
        </w:tc>
      </w:tr>
      <w:tr w:rsidR="00E61AA6" w:rsidRPr="00CC2683" w14:paraId="45BF6BA7" w14:textId="77777777" w:rsidTr="00E61AA6">
        <w:tc>
          <w:tcPr>
            <w:tcW w:w="3942" w:type="dxa"/>
            <w:shd w:val="clear" w:color="auto" w:fill="auto"/>
            <w:vAlign w:val="center"/>
          </w:tcPr>
          <w:p w14:paraId="2C97E513" w14:textId="77777777"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A3BDDF8" w14:textId="77777777" w:rsidR="00E61AA6" w:rsidRPr="00CC2683" w:rsidRDefault="00E21E27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Monika Greguła-Kania</w:t>
            </w:r>
          </w:p>
        </w:tc>
      </w:tr>
      <w:tr w:rsidR="00E61AA6" w:rsidRPr="00CC2683" w14:paraId="246F341D" w14:textId="77777777" w:rsidTr="00E61AA6">
        <w:tc>
          <w:tcPr>
            <w:tcW w:w="3942" w:type="dxa"/>
            <w:shd w:val="clear" w:color="auto" w:fill="auto"/>
            <w:vAlign w:val="center"/>
          </w:tcPr>
          <w:p w14:paraId="5B91C979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14:paraId="02EAFEB4" w14:textId="77777777"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C39E768" w14:textId="77777777" w:rsidR="00E61AA6" w:rsidRPr="00CC2683" w:rsidRDefault="00E21E27" w:rsidP="00E61AA6">
            <w:pPr>
              <w:rPr>
                <w:sz w:val="20"/>
                <w:szCs w:val="20"/>
              </w:rPr>
            </w:pPr>
            <w:r w:rsidRPr="00E21E27">
              <w:rPr>
                <w:sz w:val="20"/>
                <w:szCs w:val="20"/>
              </w:rPr>
              <w:t>Katedra Hodowli Zwierząt i Doradztwa Rolniczego</w:t>
            </w:r>
          </w:p>
        </w:tc>
      </w:tr>
      <w:tr w:rsidR="00E61AA6" w:rsidRPr="00CC2683" w14:paraId="1B07B93E" w14:textId="77777777" w:rsidTr="00E61AA6">
        <w:tc>
          <w:tcPr>
            <w:tcW w:w="3942" w:type="dxa"/>
            <w:shd w:val="clear" w:color="auto" w:fill="auto"/>
            <w:vAlign w:val="center"/>
          </w:tcPr>
          <w:p w14:paraId="592EF0E6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14:paraId="78DC973B" w14:textId="77777777"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1A2BBB4" w14:textId="77777777" w:rsidR="00E61AA6" w:rsidRPr="00CC2683" w:rsidRDefault="00E21E27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E27">
              <w:rPr>
                <w:sz w:val="20"/>
                <w:szCs w:val="20"/>
              </w:rPr>
              <w:t>Zapoznanie z możliwościami wykorzystania włosa jako materiału biologicznego wykorzystywanego w kryminalistyce</w:t>
            </w:r>
          </w:p>
        </w:tc>
      </w:tr>
      <w:tr w:rsidR="00E61AA6" w:rsidRPr="00CC2683" w14:paraId="3BED866C" w14:textId="77777777" w:rsidTr="00E61AA6">
        <w:tc>
          <w:tcPr>
            <w:tcW w:w="3942" w:type="dxa"/>
            <w:shd w:val="clear" w:color="auto" w:fill="auto"/>
            <w:vAlign w:val="center"/>
          </w:tcPr>
          <w:p w14:paraId="125A32A1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54F952" w14:textId="77777777" w:rsidR="00E61AA6" w:rsidRPr="00CC2683" w:rsidRDefault="00E21E27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E61AA6" w:rsidRPr="00CC2683" w14:paraId="57AA4279" w14:textId="77777777" w:rsidTr="00E61AA6">
        <w:tc>
          <w:tcPr>
            <w:tcW w:w="3942" w:type="dxa"/>
            <w:shd w:val="clear" w:color="auto" w:fill="auto"/>
            <w:vAlign w:val="center"/>
          </w:tcPr>
          <w:p w14:paraId="224AA997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558BCDB" w14:textId="77777777" w:rsidR="00E21E27" w:rsidRPr="00E21E27" w:rsidRDefault="00E21E27" w:rsidP="00E21E27">
            <w:pPr>
              <w:rPr>
                <w:i/>
                <w:sz w:val="20"/>
                <w:szCs w:val="20"/>
              </w:rPr>
            </w:pPr>
            <w:r w:rsidRPr="00E21E27">
              <w:rPr>
                <w:i/>
                <w:sz w:val="20"/>
                <w:szCs w:val="20"/>
              </w:rPr>
              <w:t>Literatura podstawowa: Choroby włosów i skóry owłosionej. Roman Michałowski, PZWL</w:t>
            </w:r>
          </w:p>
          <w:p w14:paraId="5851DD79" w14:textId="77777777" w:rsidR="00E61AA6" w:rsidRPr="00CC2683" w:rsidRDefault="00E21E27" w:rsidP="00E21E27">
            <w:pPr>
              <w:rPr>
                <w:sz w:val="20"/>
                <w:szCs w:val="20"/>
              </w:rPr>
            </w:pPr>
            <w:r w:rsidRPr="00E21E27">
              <w:rPr>
                <w:i/>
                <w:sz w:val="20"/>
                <w:szCs w:val="20"/>
              </w:rPr>
              <w:t>Literatura uzupełniająca: wybrane artykuły naukowe zasugerowane przez prowadzącego</w:t>
            </w:r>
          </w:p>
        </w:tc>
      </w:tr>
      <w:tr w:rsidR="00E61AA6" w:rsidRPr="00CC2683" w14:paraId="70263D4C" w14:textId="77777777" w:rsidTr="00E61AA6">
        <w:tc>
          <w:tcPr>
            <w:tcW w:w="3942" w:type="dxa"/>
            <w:shd w:val="clear" w:color="auto" w:fill="auto"/>
            <w:vAlign w:val="center"/>
          </w:tcPr>
          <w:p w14:paraId="39C4FBCB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4FC5A6F" w14:textId="77777777" w:rsidR="00E61AA6" w:rsidRPr="00CC2683" w:rsidRDefault="00E21E27" w:rsidP="00E61AA6">
            <w:pPr>
              <w:rPr>
                <w:sz w:val="20"/>
                <w:szCs w:val="20"/>
              </w:rPr>
            </w:pPr>
            <w:r w:rsidRPr="00E21E27">
              <w:rPr>
                <w:sz w:val="20"/>
                <w:szCs w:val="20"/>
              </w:rPr>
              <w:t>wykład, dyskusja, ćwiczenia praktyczne przy mikroskopach, ćwiczenia w laboratorium,</w:t>
            </w:r>
          </w:p>
        </w:tc>
      </w:tr>
    </w:tbl>
    <w:p w14:paraId="060A78CF" w14:textId="77777777" w:rsidR="00E61AA6" w:rsidRPr="00CC2683" w:rsidRDefault="00E61AA6" w:rsidP="00E61AA6">
      <w:pPr>
        <w:rPr>
          <w:sz w:val="20"/>
          <w:szCs w:val="20"/>
        </w:rPr>
      </w:pPr>
    </w:p>
    <w:p w14:paraId="5AC95BC3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983C" w14:textId="77777777" w:rsidR="00EE7F95" w:rsidRDefault="00EE7F95" w:rsidP="008D17BD">
      <w:r>
        <w:separator/>
      </w:r>
    </w:p>
  </w:endnote>
  <w:endnote w:type="continuationSeparator" w:id="0">
    <w:p w14:paraId="028BA368" w14:textId="77777777" w:rsidR="00EE7F95" w:rsidRDefault="00EE7F9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EA767AA" w14:textId="77777777" w:rsidR="00992D17" w:rsidRDefault="0095112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E0F3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E0F3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740BA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D8D2" w14:textId="77777777" w:rsidR="00EE7F95" w:rsidRDefault="00EE7F95" w:rsidP="008D17BD">
      <w:r>
        <w:separator/>
      </w:r>
    </w:p>
  </w:footnote>
  <w:footnote w:type="continuationSeparator" w:id="0">
    <w:p w14:paraId="1652B8CE" w14:textId="77777777" w:rsidR="00EE7F95" w:rsidRDefault="00EE7F9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467093">
    <w:abstractNumId w:val="2"/>
  </w:num>
  <w:num w:numId="2" w16cid:durableId="787434285">
    <w:abstractNumId w:val="3"/>
  </w:num>
  <w:num w:numId="3" w16cid:durableId="74401848">
    <w:abstractNumId w:val="1"/>
  </w:num>
  <w:num w:numId="4" w16cid:durableId="1726679405">
    <w:abstractNumId w:val="1"/>
  </w:num>
  <w:num w:numId="5" w16cid:durableId="25783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279C"/>
    <w:rsid w:val="000077C6"/>
    <w:rsid w:val="00012D53"/>
    <w:rsid w:val="00023A99"/>
    <w:rsid w:val="0005376E"/>
    <w:rsid w:val="000A37AA"/>
    <w:rsid w:val="000B3398"/>
    <w:rsid w:val="000D45C2"/>
    <w:rsid w:val="000F587A"/>
    <w:rsid w:val="00101F00"/>
    <w:rsid w:val="00110131"/>
    <w:rsid w:val="00120398"/>
    <w:rsid w:val="00206860"/>
    <w:rsid w:val="00207270"/>
    <w:rsid w:val="002202ED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C45E6"/>
    <w:rsid w:val="004E014A"/>
    <w:rsid w:val="00500899"/>
    <w:rsid w:val="0057184E"/>
    <w:rsid w:val="005869D2"/>
    <w:rsid w:val="00592A99"/>
    <w:rsid w:val="005967D6"/>
    <w:rsid w:val="005D06E4"/>
    <w:rsid w:val="0061443B"/>
    <w:rsid w:val="0063487A"/>
    <w:rsid w:val="00660421"/>
    <w:rsid w:val="006742BC"/>
    <w:rsid w:val="006F3573"/>
    <w:rsid w:val="00792944"/>
    <w:rsid w:val="007B768F"/>
    <w:rsid w:val="007C3107"/>
    <w:rsid w:val="007E0F31"/>
    <w:rsid w:val="0083437D"/>
    <w:rsid w:val="00850B52"/>
    <w:rsid w:val="0087229E"/>
    <w:rsid w:val="008907FB"/>
    <w:rsid w:val="0089357C"/>
    <w:rsid w:val="00893CD3"/>
    <w:rsid w:val="00896BC2"/>
    <w:rsid w:val="008D0B7E"/>
    <w:rsid w:val="008D106F"/>
    <w:rsid w:val="008D13BA"/>
    <w:rsid w:val="008D17BD"/>
    <w:rsid w:val="008F16EA"/>
    <w:rsid w:val="0092197E"/>
    <w:rsid w:val="0095112D"/>
    <w:rsid w:val="009671EB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71A0"/>
    <w:rsid w:val="00B32323"/>
    <w:rsid w:val="00B400C0"/>
    <w:rsid w:val="00B71AE7"/>
    <w:rsid w:val="00B742CE"/>
    <w:rsid w:val="00B9209E"/>
    <w:rsid w:val="00BA2E91"/>
    <w:rsid w:val="00BF20FE"/>
    <w:rsid w:val="00BF5620"/>
    <w:rsid w:val="00C83C41"/>
    <w:rsid w:val="00CD3047"/>
    <w:rsid w:val="00CD423D"/>
    <w:rsid w:val="00D2747A"/>
    <w:rsid w:val="00D552F8"/>
    <w:rsid w:val="00D80C2E"/>
    <w:rsid w:val="00DC2364"/>
    <w:rsid w:val="00E21E27"/>
    <w:rsid w:val="00E54369"/>
    <w:rsid w:val="00E61AA6"/>
    <w:rsid w:val="00E832C8"/>
    <w:rsid w:val="00E84533"/>
    <w:rsid w:val="00E93CA9"/>
    <w:rsid w:val="00EA1AFB"/>
    <w:rsid w:val="00EC3848"/>
    <w:rsid w:val="00EE7227"/>
    <w:rsid w:val="00EE7F95"/>
    <w:rsid w:val="00F02DA4"/>
    <w:rsid w:val="00F02E5D"/>
    <w:rsid w:val="00F2295C"/>
    <w:rsid w:val="00F23E95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E20D"/>
  <w15:docId w15:val="{60EA09B2-BE18-4AD7-B33E-303C3CDC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4CCE-30E0-4DBC-AE44-1BFDC993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2022-03-29T10:26:00Z</dcterms:created>
  <dcterms:modified xsi:type="dcterms:W3CDTF">2022-11-09T19:48:00Z</dcterms:modified>
</cp:coreProperties>
</file>