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2B603A" w:rsidRDefault="00B400C0" w:rsidP="00992D17">
      <w:pPr>
        <w:jc w:val="center"/>
        <w:rPr>
          <w:bCs/>
          <w:sz w:val="22"/>
          <w:szCs w:val="22"/>
        </w:rPr>
      </w:pPr>
      <w:r w:rsidRPr="002B603A">
        <w:rPr>
          <w:sz w:val="22"/>
          <w:szCs w:val="22"/>
        </w:rPr>
        <w:t xml:space="preserve">                                                        </w:t>
      </w:r>
    </w:p>
    <w:p w:rsidR="00E61AA6" w:rsidRPr="002B603A" w:rsidRDefault="00E61AA6" w:rsidP="00E61AA6">
      <w:pPr>
        <w:rPr>
          <w:b/>
          <w:sz w:val="22"/>
          <w:szCs w:val="22"/>
        </w:rPr>
      </w:pPr>
      <w:r w:rsidRPr="002B603A">
        <w:rPr>
          <w:b/>
          <w:sz w:val="22"/>
          <w:szCs w:val="22"/>
        </w:rPr>
        <w:t>Karta opisu zajęć (sylabus)</w:t>
      </w:r>
    </w:p>
    <w:p w:rsidR="00E61AA6" w:rsidRPr="002B603A" w:rsidRDefault="00E61AA6" w:rsidP="00E61AA6">
      <w:pPr>
        <w:rPr>
          <w:b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E61AA6" w:rsidRPr="002B603A" w:rsidTr="00E61AA6">
        <w:tc>
          <w:tcPr>
            <w:tcW w:w="3942" w:type="dxa"/>
            <w:shd w:val="clear" w:color="auto" w:fill="auto"/>
            <w:vAlign w:val="center"/>
          </w:tcPr>
          <w:p w:rsidR="00E61AA6" w:rsidRPr="002B603A" w:rsidRDefault="00E61AA6" w:rsidP="00BF7558">
            <w:r w:rsidRPr="002B603A">
              <w:rPr>
                <w:sz w:val="22"/>
                <w:szCs w:val="22"/>
              </w:rPr>
              <w:t xml:space="preserve">Nazwa kierunku studiów </w:t>
            </w:r>
          </w:p>
          <w:p w:rsidR="00E61AA6" w:rsidRPr="002B603A" w:rsidRDefault="00E61AA6" w:rsidP="00BF7558"/>
        </w:tc>
        <w:tc>
          <w:tcPr>
            <w:tcW w:w="6543" w:type="dxa"/>
            <w:shd w:val="clear" w:color="auto" w:fill="auto"/>
            <w:vAlign w:val="center"/>
          </w:tcPr>
          <w:p w:rsidR="00E61AA6" w:rsidRPr="002B603A" w:rsidRDefault="00E61AA6" w:rsidP="00BF7558">
            <w:r w:rsidRPr="002B603A">
              <w:rPr>
                <w:sz w:val="22"/>
                <w:szCs w:val="22"/>
              </w:rPr>
              <w:t>Kryminalistyka w biogospodarce</w:t>
            </w:r>
          </w:p>
        </w:tc>
      </w:tr>
      <w:tr w:rsidR="00743DEB" w:rsidRPr="002B603A" w:rsidTr="00E61AA6">
        <w:tc>
          <w:tcPr>
            <w:tcW w:w="3942" w:type="dxa"/>
            <w:shd w:val="clear" w:color="auto" w:fill="auto"/>
            <w:vAlign w:val="center"/>
          </w:tcPr>
          <w:p w:rsidR="00743DEB" w:rsidRPr="002B603A" w:rsidRDefault="00743DEB" w:rsidP="00BF7558">
            <w:r w:rsidRPr="002B603A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743DEB" w:rsidRPr="002B603A" w:rsidRDefault="00743DEB" w:rsidP="00BE54F8">
            <w:r w:rsidRPr="002B603A">
              <w:rPr>
                <w:sz w:val="22"/>
                <w:szCs w:val="22"/>
              </w:rPr>
              <w:t>Serologiczne ślady zwierząt</w:t>
            </w:r>
          </w:p>
          <w:p w:rsidR="00743DEB" w:rsidRPr="002B603A" w:rsidRDefault="00743DEB" w:rsidP="00BE54F8">
            <w:r w:rsidRPr="002B603A">
              <w:rPr>
                <w:sz w:val="22"/>
                <w:szCs w:val="22"/>
              </w:rPr>
              <w:t xml:space="preserve">Animal's serological traces  </w:t>
            </w:r>
          </w:p>
        </w:tc>
      </w:tr>
      <w:tr w:rsidR="00743DEB" w:rsidRPr="002B603A" w:rsidTr="004C0B0F">
        <w:tc>
          <w:tcPr>
            <w:tcW w:w="3942" w:type="dxa"/>
            <w:shd w:val="clear" w:color="auto" w:fill="auto"/>
            <w:vAlign w:val="center"/>
          </w:tcPr>
          <w:p w:rsidR="00743DEB" w:rsidRPr="002B603A" w:rsidRDefault="00743DEB" w:rsidP="00BF7558">
            <w:r w:rsidRPr="002B603A">
              <w:rPr>
                <w:sz w:val="22"/>
                <w:szCs w:val="22"/>
              </w:rPr>
              <w:t xml:space="preserve">Język wykładowy </w:t>
            </w:r>
          </w:p>
          <w:p w:rsidR="00743DEB" w:rsidRPr="002B603A" w:rsidRDefault="00743DEB" w:rsidP="00BF7558"/>
        </w:tc>
        <w:tc>
          <w:tcPr>
            <w:tcW w:w="6543" w:type="dxa"/>
            <w:shd w:val="clear" w:color="auto" w:fill="auto"/>
          </w:tcPr>
          <w:p w:rsidR="00743DEB" w:rsidRPr="002B603A" w:rsidRDefault="00743DEB" w:rsidP="00BE54F8">
            <w:r w:rsidRPr="002B603A">
              <w:rPr>
                <w:sz w:val="22"/>
                <w:szCs w:val="22"/>
              </w:rPr>
              <w:t>polski</w:t>
            </w:r>
          </w:p>
        </w:tc>
      </w:tr>
      <w:tr w:rsidR="00743DEB" w:rsidRPr="002B603A" w:rsidTr="004C0B0F">
        <w:tc>
          <w:tcPr>
            <w:tcW w:w="3942" w:type="dxa"/>
            <w:shd w:val="clear" w:color="auto" w:fill="auto"/>
            <w:vAlign w:val="center"/>
          </w:tcPr>
          <w:p w:rsidR="00743DEB" w:rsidRPr="002B603A" w:rsidRDefault="00743DEB" w:rsidP="00E61AA6">
            <w:pPr>
              <w:autoSpaceDE w:val="0"/>
              <w:autoSpaceDN w:val="0"/>
              <w:adjustRightInd w:val="0"/>
            </w:pPr>
            <w:r w:rsidRPr="002B603A">
              <w:rPr>
                <w:sz w:val="22"/>
                <w:szCs w:val="22"/>
              </w:rPr>
              <w:t xml:space="preserve">Rodzaj modułu </w:t>
            </w:r>
          </w:p>
          <w:p w:rsidR="00743DEB" w:rsidRPr="002B603A" w:rsidRDefault="00743DEB" w:rsidP="00E61AA6"/>
        </w:tc>
        <w:tc>
          <w:tcPr>
            <w:tcW w:w="6543" w:type="dxa"/>
            <w:shd w:val="clear" w:color="auto" w:fill="auto"/>
          </w:tcPr>
          <w:p w:rsidR="00743DEB" w:rsidRPr="002B603A" w:rsidRDefault="00743DEB" w:rsidP="00BE54F8">
            <w:r w:rsidRPr="002B603A">
              <w:rPr>
                <w:sz w:val="22"/>
                <w:szCs w:val="22"/>
              </w:rPr>
              <w:t>obowiązkowy</w:t>
            </w:r>
          </w:p>
        </w:tc>
      </w:tr>
      <w:tr w:rsidR="00743DEB" w:rsidRPr="002B603A" w:rsidTr="004C0B0F">
        <w:tc>
          <w:tcPr>
            <w:tcW w:w="3942" w:type="dxa"/>
            <w:shd w:val="clear" w:color="auto" w:fill="auto"/>
            <w:vAlign w:val="center"/>
          </w:tcPr>
          <w:p w:rsidR="00743DEB" w:rsidRPr="002B603A" w:rsidRDefault="00743DEB" w:rsidP="00E61AA6">
            <w:r w:rsidRPr="002B603A">
              <w:rPr>
                <w:sz w:val="22"/>
                <w:szCs w:val="22"/>
              </w:rPr>
              <w:t>Poziom studiów</w:t>
            </w:r>
          </w:p>
          <w:p w:rsidR="00743DEB" w:rsidRPr="002B603A" w:rsidRDefault="00743DEB" w:rsidP="00E61AA6"/>
        </w:tc>
        <w:tc>
          <w:tcPr>
            <w:tcW w:w="6543" w:type="dxa"/>
            <w:shd w:val="clear" w:color="auto" w:fill="auto"/>
          </w:tcPr>
          <w:p w:rsidR="00743DEB" w:rsidRPr="002B603A" w:rsidRDefault="00743DEB" w:rsidP="00BE54F8">
            <w:r w:rsidRPr="002B603A">
              <w:rPr>
                <w:sz w:val="22"/>
                <w:szCs w:val="22"/>
              </w:rPr>
              <w:t>I stopień</w:t>
            </w:r>
          </w:p>
        </w:tc>
      </w:tr>
      <w:tr w:rsidR="00743DEB" w:rsidRPr="002B603A" w:rsidTr="004C0B0F">
        <w:tc>
          <w:tcPr>
            <w:tcW w:w="3942" w:type="dxa"/>
            <w:shd w:val="clear" w:color="auto" w:fill="auto"/>
            <w:vAlign w:val="center"/>
          </w:tcPr>
          <w:p w:rsidR="00743DEB" w:rsidRPr="002B603A" w:rsidRDefault="00743DEB" w:rsidP="00E61AA6">
            <w:r w:rsidRPr="002B603A">
              <w:rPr>
                <w:sz w:val="22"/>
                <w:szCs w:val="22"/>
              </w:rPr>
              <w:t>Forma studiów</w:t>
            </w:r>
          </w:p>
          <w:p w:rsidR="00743DEB" w:rsidRPr="002B603A" w:rsidRDefault="00743DEB" w:rsidP="00E61AA6"/>
        </w:tc>
        <w:tc>
          <w:tcPr>
            <w:tcW w:w="6543" w:type="dxa"/>
            <w:shd w:val="clear" w:color="auto" w:fill="auto"/>
          </w:tcPr>
          <w:p w:rsidR="00743DEB" w:rsidRPr="002B603A" w:rsidRDefault="00743DEB" w:rsidP="00BE54F8">
            <w:r w:rsidRPr="002B603A">
              <w:rPr>
                <w:sz w:val="22"/>
                <w:szCs w:val="22"/>
              </w:rPr>
              <w:t>stacjonarne</w:t>
            </w:r>
          </w:p>
        </w:tc>
      </w:tr>
      <w:tr w:rsidR="00743DEB" w:rsidRPr="002B603A" w:rsidTr="004C0B0F">
        <w:tc>
          <w:tcPr>
            <w:tcW w:w="3942" w:type="dxa"/>
            <w:shd w:val="clear" w:color="auto" w:fill="auto"/>
            <w:vAlign w:val="center"/>
          </w:tcPr>
          <w:p w:rsidR="00743DEB" w:rsidRPr="002B603A" w:rsidRDefault="00743DEB" w:rsidP="00E61AA6">
            <w:r w:rsidRPr="002B603A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:rsidR="00743DEB" w:rsidRPr="002B603A" w:rsidRDefault="00743DEB" w:rsidP="00BE54F8">
            <w:r w:rsidRPr="002B603A">
              <w:rPr>
                <w:sz w:val="22"/>
                <w:szCs w:val="22"/>
              </w:rPr>
              <w:t>II rok</w:t>
            </w:r>
          </w:p>
        </w:tc>
      </w:tr>
      <w:tr w:rsidR="00743DEB" w:rsidRPr="002B603A" w:rsidTr="004C0B0F">
        <w:tc>
          <w:tcPr>
            <w:tcW w:w="3942" w:type="dxa"/>
            <w:shd w:val="clear" w:color="auto" w:fill="auto"/>
            <w:vAlign w:val="center"/>
          </w:tcPr>
          <w:p w:rsidR="00743DEB" w:rsidRPr="002B603A" w:rsidRDefault="00743DEB" w:rsidP="00E61AA6">
            <w:r w:rsidRPr="002B603A">
              <w:rPr>
                <w:sz w:val="22"/>
                <w:szCs w:val="22"/>
              </w:rPr>
              <w:t>Semestr dla kierunku</w:t>
            </w:r>
          </w:p>
        </w:tc>
        <w:tc>
          <w:tcPr>
            <w:tcW w:w="6543" w:type="dxa"/>
            <w:shd w:val="clear" w:color="auto" w:fill="auto"/>
          </w:tcPr>
          <w:p w:rsidR="00743DEB" w:rsidRPr="002B603A" w:rsidRDefault="00743DEB" w:rsidP="00BE54F8">
            <w:r w:rsidRPr="002B603A">
              <w:rPr>
                <w:sz w:val="22"/>
                <w:szCs w:val="22"/>
              </w:rPr>
              <w:t>III semestr</w:t>
            </w:r>
          </w:p>
        </w:tc>
      </w:tr>
      <w:tr w:rsidR="00743DEB" w:rsidRPr="002B603A" w:rsidTr="004C0B0F">
        <w:tc>
          <w:tcPr>
            <w:tcW w:w="3942" w:type="dxa"/>
            <w:shd w:val="clear" w:color="auto" w:fill="auto"/>
            <w:vAlign w:val="center"/>
          </w:tcPr>
          <w:p w:rsidR="00743DEB" w:rsidRPr="002B603A" w:rsidRDefault="00743DEB" w:rsidP="00E61AA6">
            <w:pPr>
              <w:autoSpaceDE w:val="0"/>
              <w:autoSpaceDN w:val="0"/>
              <w:adjustRightInd w:val="0"/>
            </w:pPr>
            <w:r w:rsidRPr="002B603A">
              <w:rPr>
                <w:sz w:val="22"/>
                <w:szCs w:val="22"/>
              </w:rPr>
              <w:t>Liczba punktów ECTS z podziałem na kontaktowe/niekontaktowe</w:t>
            </w:r>
          </w:p>
        </w:tc>
        <w:tc>
          <w:tcPr>
            <w:tcW w:w="6543" w:type="dxa"/>
            <w:shd w:val="clear" w:color="auto" w:fill="auto"/>
          </w:tcPr>
          <w:p w:rsidR="00743DEB" w:rsidRPr="002B603A" w:rsidRDefault="00743DEB" w:rsidP="00BE54F8">
            <w:pPr>
              <w:rPr>
                <w:b/>
              </w:rPr>
            </w:pPr>
            <w:r w:rsidRPr="002B603A">
              <w:rPr>
                <w:b/>
                <w:sz w:val="22"/>
                <w:szCs w:val="22"/>
              </w:rPr>
              <w:t>3 ECTS</w:t>
            </w:r>
          </w:p>
          <w:p w:rsidR="00743DEB" w:rsidRPr="002B603A" w:rsidRDefault="00743DEB" w:rsidP="00BE54F8">
            <w:pPr>
              <w:rPr>
                <w:b/>
              </w:rPr>
            </w:pPr>
            <w:r w:rsidRPr="002B603A">
              <w:rPr>
                <w:sz w:val="22"/>
                <w:szCs w:val="22"/>
              </w:rPr>
              <w:t>1,6 ECTS (kontaktowe)/ 1,4  ECTS (niekontaktowe)</w:t>
            </w:r>
          </w:p>
        </w:tc>
      </w:tr>
      <w:tr w:rsidR="00743DEB" w:rsidRPr="002B603A" w:rsidTr="004C0B0F">
        <w:tc>
          <w:tcPr>
            <w:tcW w:w="3942" w:type="dxa"/>
            <w:shd w:val="clear" w:color="auto" w:fill="auto"/>
            <w:vAlign w:val="center"/>
          </w:tcPr>
          <w:p w:rsidR="00743DEB" w:rsidRPr="002B603A" w:rsidRDefault="00743DEB" w:rsidP="00E61AA6">
            <w:pPr>
              <w:autoSpaceDE w:val="0"/>
              <w:autoSpaceDN w:val="0"/>
              <w:adjustRightInd w:val="0"/>
            </w:pPr>
            <w:r w:rsidRPr="002B603A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:rsidR="00743DEB" w:rsidRPr="002B603A" w:rsidRDefault="00DF4EB0" w:rsidP="00BE54F8">
            <w:pPr>
              <w:rPr>
                <w:lang w:val="en-US"/>
              </w:rPr>
            </w:pPr>
            <w:r w:rsidRPr="002B603A">
              <w:rPr>
                <w:sz w:val="22"/>
                <w:szCs w:val="22"/>
              </w:rPr>
              <w:t xml:space="preserve">Prof. dr hab. lek. wet.  </w:t>
            </w:r>
            <w:r w:rsidRPr="002B603A">
              <w:rPr>
                <w:sz w:val="22"/>
                <w:szCs w:val="22"/>
                <w:lang w:val="en-US"/>
              </w:rPr>
              <w:t>Hanna Bis-Wencel</w:t>
            </w:r>
          </w:p>
        </w:tc>
      </w:tr>
      <w:tr w:rsidR="00743DEB" w:rsidRPr="002B603A" w:rsidTr="004C0B0F">
        <w:tc>
          <w:tcPr>
            <w:tcW w:w="3942" w:type="dxa"/>
            <w:shd w:val="clear" w:color="auto" w:fill="auto"/>
            <w:vAlign w:val="center"/>
          </w:tcPr>
          <w:p w:rsidR="00743DEB" w:rsidRPr="002B603A" w:rsidRDefault="00743DEB" w:rsidP="00E61AA6">
            <w:r w:rsidRPr="002B603A">
              <w:rPr>
                <w:sz w:val="22"/>
                <w:szCs w:val="22"/>
              </w:rPr>
              <w:t>Jednostka oferująca moduł</w:t>
            </w:r>
          </w:p>
          <w:p w:rsidR="00743DEB" w:rsidRPr="002B603A" w:rsidRDefault="00743DEB" w:rsidP="00E61AA6"/>
        </w:tc>
        <w:tc>
          <w:tcPr>
            <w:tcW w:w="6543" w:type="dxa"/>
            <w:shd w:val="clear" w:color="auto" w:fill="auto"/>
          </w:tcPr>
          <w:p w:rsidR="00743DEB" w:rsidRPr="002B603A" w:rsidRDefault="00743DEB" w:rsidP="00BE54F8">
            <w:r w:rsidRPr="002B603A">
              <w:rPr>
                <w:sz w:val="22"/>
                <w:szCs w:val="22"/>
              </w:rPr>
              <w:t>Zakład Mikrobiologii i Biologii Rozrodu,  Katedra Higieny Zwierząt i Zagrożeń Środowiska</w:t>
            </w:r>
          </w:p>
        </w:tc>
      </w:tr>
      <w:tr w:rsidR="00743DEB" w:rsidRPr="002B603A" w:rsidTr="00E61AA6">
        <w:tc>
          <w:tcPr>
            <w:tcW w:w="3942" w:type="dxa"/>
            <w:shd w:val="clear" w:color="auto" w:fill="auto"/>
            <w:vAlign w:val="center"/>
          </w:tcPr>
          <w:p w:rsidR="00743DEB" w:rsidRPr="002B603A" w:rsidRDefault="00743DEB" w:rsidP="00E61AA6">
            <w:r w:rsidRPr="002B603A">
              <w:rPr>
                <w:sz w:val="22"/>
                <w:szCs w:val="22"/>
              </w:rPr>
              <w:t>Cel modułu</w:t>
            </w:r>
          </w:p>
          <w:p w:rsidR="00743DEB" w:rsidRPr="002B603A" w:rsidRDefault="00743DEB" w:rsidP="00E61AA6"/>
        </w:tc>
        <w:tc>
          <w:tcPr>
            <w:tcW w:w="6543" w:type="dxa"/>
            <w:shd w:val="clear" w:color="auto" w:fill="auto"/>
            <w:vAlign w:val="center"/>
          </w:tcPr>
          <w:p w:rsidR="00743DEB" w:rsidRPr="002B603A" w:rsidRDefault="00232031" w:rsidP="002B0E99">
            <w:pPr>
              <w:jc w:val="both"/>
            </w:pPr>
            <w:r w:rsidRPr="002B603A">
              <w:rPr>
                <w:sz w:val="22"/>
                <w:szCs w:val="22"/>
              </w:rPr>
              <w:t>Celem przedmiotu jest zapoznanie studentów z zasadami oznaczania obecności antygenów grupowych krwi, wypracowanie manualnych umiejętności  wykonywania badań  z zakresu immunohematologii,   diagnozowania konfliktu serologicznego w zakresie różnych układów, oraz  poszukiwania źródeł i dowodów  immunizacji.</w:t>
            </w:r>
          </w:p>
        </w:tc>
      </w:tr>
      <w:tr w:rsidR="00743DEB" w:rsidRPr="002B603A" w:rsidTr="00E61AA6">
        <w:tc>
          <w:tcPr>
            <w:tcW w:w="3942" w:type="dxa"/>
            <w:shd w:val="clear" w:color="auto" w:fill="auto"/>
            <w:vAlign w:val="center"/>
          </w:tcPr>
          <w:p w:rsidR="00743DEB" w:rsidRPr="002B603A" w:rsidRDefault="00743DEB" w:rsidP="00E61AA6">
            <w:r w:rsidRPr="002B603A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743DEB" w:rsidRPr="002B603A" w:rsidRDefault="00743DEB" w:rsidP="00BE54F8">
            <w:pPr>
              <w:jc w:val="both"/>
            </w:pPr>
            <w:r w:rsidRPr="002B603A">
              <w:rPr>
                <w:sz w:val="22"/>
                <w:szCs w:val="22"/>
              </w:rPr>
              <w:t>Procedury wykorzystywania zwierząt w badaniach naukowych i edukacji , Anatomia zwierząt</w:t>
            </w:r>
          </w:p>
        </w:tc>
      </w:tr>
      <w:tr w:rsidR="00743DEB" w:rsidRPr="002B603A" w:rsidTr="00E61AA6">
        <w:tc>
          <w:tcPr>
            <w:tcW w:w="3942" w:type="dxa"/>
            <w:shd w:val="clear" w:color="auto" w:fill="auto"/>
            <w:vAlign w:val="center"/>
          </w:tcPr>
          <w:p w:rsidR="00743DEB" w:rsidRPr="002B603A" w:rsidRDefault="00743DEB" w:rsidP="00E61AA6">
            <w:r w:rsidRPr="002B603A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743DEB" w:rsidRPr="002B603A" w:rsidRDefault="00743DEB" w:rsidP="002B603A">
            <w:pPr>
              <w:rPr>
                <w:i/>
              </w:rPr>
            </w:pPr>
            <w:r w:rsidRPr="002B603A">
              <w:rPr>
                <w:i/>
                <w:sz w:val="22"/>
                <w:szCs w:val="22"/>
              </w:rPr>
              <w:t xml:space="preserve">Piśmiennictwo podstawowe: </w:t>
            </w:r>
          </w:p>
          <w:p w:rsidR="00743DEB" w:rsidRPr="002B603A" w:rsidRDefault="00743DEB" w:rsidP="002B603A">
            <w:pPr>
              <w:rPr>
                <w:b/>
              </w:rPr>
            </w:pPr>
            <w:r w:rsidRPr="002B603A">
              <w:rPr>
                <w:b/>
                <w:sz w:val="22"/>
                <w:szCs w:val="22"/>
              </w:rPr>
              <w:t>B. Solnica: Podstawy serologii grup krwi , 2008, Wydawnictwo U.J.</w:t>
            </w:r>
          </w:p>
          <w:p w:rsidR="00743DEB" w:rsidRPr="002B603A" w:rsidRDefault="00743DEB" w:rsidP="002B603A">
            <w:pPr>
              <w:rPr>
                <w:b/>
              </w:rPr>
            </w:pPr>
            <w:r w:rsidRPr="002B603A">
              <w:rPr>
                <w:b/>
                <w:sz w:val="22"/>
                <w:szCs w:val="22"/>
              </w:rPr>
              <w:t>A. Dembińska-Kieć, J. W. Naskalski: Diagnostyka laboratoryjna z elementami biochemii klinicznej,2008, U&amp;P.</w:t>
            </w:r>
          </w:p>
          <w:p w:rsidR="00743DEB" w:rsidRPr="002B603A" w:rsidRDefault="00743DEB" w:rsidP="002B603A">
            <w:pPr>
              <w:rPr>
                <w:b/>
              </w:rPr>
            </w:pPr>
          </w:p>
          <w:p w:rsidR="00743DEB" w:rsidRPr="002B603A" w:rsidRDefault="00743DEB" w:rsidP="002B603A">
            <w:pPr>
              <w:rPr>
                <w:b/>
              </w:rPr>
            </w:pPr>
            <w:r w:rsidRPr="002B603A">
              <w:rPr>
                <w:i/>
                <w:sz w:val="22"/>
                <w:szCs w:val="22"/>
              </w:rPr>
              <w:t>Piśmiennictwo  uzupełniające:</w:t>
            </w:r>
          </w:p>
          <w:p w:rsidR="00232031" w:rsidRPr="002B603A" w:rsidRDefault="00232031" w:rsidP="002B603A">
            <w:pPr>
              <w:numPr>
                <w:ilvl w:val="0"/>
                <w:numId w:val="6"/>
              </w:numPr>
            </w:pPr>
            <w:r w:rsidRPr="002B603A">
              <w:rPr>
                <w:sz w:val="22"/>
                <w:szCs w:val="22"/>
              </w:rPr>
              <w:t>Rozdział: Główny układ zgodności tkankowej („Immunologia” pod red. Gołąb, Jakóbisiak,1998)</w:t>
            </w:r>
          </w:p>
          <w:p w:rsidR="00232031" w:rsidRPr="002B603A" w:rsidRDefault="00232031" w:rsidP="002B603A">
            <w:pPr>
              <w:numPr>
                <w:ilvl w:val="0"/>
                <w:numId w:val="6"/>
              </w:numPr>
            </w:pPr>
            <w:r w:rsidRPr="002B603A">
              <w:rPr>
                <w:sz w:val="22"/>
                <w:szCs w:val="22"/>
              </w:rPr>
              <w:t>Rozdział: Główny układ zgodności tkankowej (MHC) („Podstawy immunologii” Ptak, W., Ptak M., Szczepanik M.,1999)</w:t>
            </w:r>
          </w:p>
          <w:p w:rsidR="00232031" w:rsidRPr="002B603A" w:rsidRDefault="00232031" w:rsidP="002B603A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2B603A">
              <w:rPr>
                <w:sz w:val="22"/>
                <w:szCs w:val="22"/>
                <w:lang w:val="en-US"/>
              </w:rPr>
              <w:t>Publikacja naukowa: The 1996 Nobel Prize to Rolf Zinkernagel and Peter Doherty. 1997 Hämmerling GJ. Cell Tissue Res. 287(1):1-2. (plik PDF sem. 3.1.)</w:t>
            </w:r>
          </w:p>
          <w:p w:rsidR="00232031" w:rsidRPr="002B603A" w:rsidRDefault="00232031" w:rsidP="002B603A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2B603A">
              <w:rPr>
                <w:sz w:val="22"/>
                <w:szCs w:val="22"/>
                <w:lang w:val="en-US"/>
              </w:rPr>
              <w:t xml:space="preserve">Publikacja naukowa: Relationship between HLA-DRB1* 11/15 genotype and susceptibility to multiple sclerosis in IRAN. 2014. </w:t>
            </w:r>
          </w:p>
          <w:p w:rsidR="00743DEB" w:rsidRPr="002B603A" w:rsidRDefault="00232031" w:rsidP="002B603A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2B603A">
              <w:rPr>
                <w:sz w:val="22"/>
                <w:szCs w:val="22"/>
              </w:rPr>
              <w:t>Abolfazli R, Samadzadeh S, Sabokbar T, Siroos B, Armaki SA, Aslanbeiki B, Ghelman M, Taheri T, Shakoori A. J Neurol Sci. 2014 Jul 16. pii: S0022-510X(14)00459-6. doi: 10.1016/j.jns.2014.07.013. (plik PDF sem. 3.2.)</w:t>
            </w:r>
          </w:p>
        </w:tc>
      </w:tr>
      <w:tr w:rsidR="00743DEB" w:rsidRPr="002B603A" w:rsidTr="00E61AA6">
        <w:tc>
          <w:tcPr>
            <w:tcW w:w="3942" w:type="dxa"/>
            <w:shd w:val="clear" w:color="auto" w:fill="auto"/>
            <w:vAlign w:val="center"/>
          </w:tcPr>
          <w:p w:rsidR="00743DEB" w:rsidRPr="002B603A" w:rsidRDefault="00743DEB" w:rsidP="00E61AA6">
            <w:r w:rsidRPr="002B603A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743DEB" w:rsidRPr="002B603A" w:rsidRDefault="00743DEB" w:rsidP="00743DEB">
            <w:r w:rsidRPr="002B603A">
              <w:rPr>
                <w:sz w:val="22"/>
                <w:szCs w:val="22"/>
              </w:rPr>
              <w:t xml:space="preserve"> Wykład, dyskusja, samodzielne wykonywanie ćwiczeń, doświadczenia,  procedury  </w:t>
            </w:r>
          </w:p>
        </w:tc>
      </w:tr>
    </w:tbl>
    <w:p w:rsidR="00E61AA6" w:rsidRPr="002B603A" w:rsidRDefault="00E61AA6" w:rsidP="00E61AA6">
      <w:pPr>
        <w:rPr>
          <w:sz w:val="22"/>
          <w:szCs w:val="22"/>
        </w:rPr>
      </w:pPr>
    </w:p>
    <w:p w:rsidR="00E61AA6" w:rsidRPr="002B603A" w:rsidRDefault="00E61AA6" w:rsidP="005967D6">
      <w:pPr>
        <w:rPr>
          <w:sz w:val="22"/>
          <w:szCs w:val="22"/>
        </w:rPr>
      </w:pPr>
    </w:p>
    <w:sectPr w:rsidR="00E61AA6" w:rsidRPr="002B603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3A9" w:rsidRDefault="00FB53A9" w:rsidP="008D17BD">
      <w:r>
        <w:separator/>
      </w:r>
    </w:p>
  </w:endnote>
  <w:endnote w:type="continuationSeparator" w:id="0">
    <w:p w:rsidR="00FB53A9" w:rsidRDefault="00FB53A9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F7558" w:rsidRDefault="009869B5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BF7558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C2EC4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BF7558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BF7558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C2EC4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BF7558" w:rsidRDefault="00BF75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3A9" w:rsidRDefault="00FB53A9" w:rsidP="008D17BD">
      <w:r>
        <w:separator/>
      </w:r>
    </w:p>
  </w:footnote>
  <w:footnote w:type="continuationSeparator" w:id="0">
    <w:p w:rsidR="00FB53A9" w:rsidRDefault="00FB53A9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162EF4"/>
    <w:multiLevelType w:val="hybridMultilevel"/>
    <w:tmpl w:val="09D80630"/>
    <w:lvl w:ilvl="0" w:tplc="8484263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55CC4"/>
    <w:multiLevelType w:val="hybridMultilevel"/>
    <w:tmpl w:val="135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216B"/>
    <w:rsid w:val="00023A99"/>
    <w:rsid w:val="0005376E"/>
    <w:rsid w:val="0009490E"/>
    <w:rsid w:val="000A37AA"/>
    <w:rsid w:val="000D45C2"/>
    <w:rsid w:val="000F587A"/>
    <w:rsid w:val="00101F00"/>
    <w:rsid w:val="00120398"/>
    <w:rsid w:val="00130BB9"/>
    <w:rsid w:val="001849CF"/>
    <w:rsid w:val="001B7541"/>
    <w:rsid w:val="001F6475"/>
    <w:rsid w:val="00206860"/>
    <w:rsid w:val="00207270"/>
    <w:rsid w:val="00207F4B"/>
    <w:rsid w:val="002202DA"/>
    <w:rsid w:val="002202ED"/>
    <w:rsid w:val="00232031"/>
    <w:rsid w:val="00245632"/>
    <w:rsid w:val="002835BD"/>
    <w:rsid w:val="00283678"/>
    <w:rsid w:val="002B0E99"/>
    <w:rsid w:val="002B603A"/>
    <w:rsid w:val="002E4043"/>
    <w:rsid w:val="002F5B1B"/>
    <w:rsid w:val="0032739E"/>
    <w:rsid w:val="003305C4"/>
    <w:rsid w:val="003853C3"/>
    <w:rsid w:val="003B32BF"/>
    <w:rsid w:val="003C6AF0"/>
    <w:rsid w:val="003C7EF4"/>
    <w:rsid w:val="00457679"/>
    <w:rsid w:val="004B189D"/>
    <w:rsid w:val="004E014A"/>
    <w:rsid w:val="00500899"/>
    <w:rsid w:val="00507C83"/>
    <w:rsid w:val="00543591"/>
    <w:rsid w:val="00560927"/>
    <w:rsid w:val="0057184E"/>
    <w:rsid w:val="0057501F"/>
    <w:rsid w:val="005869D2"/>
    <w:rsid w:val="00592A99"/>
    <w:rsid w:val="005967D6"/>
    <w:rsid w:val="005D06E4"/>
    <w:rsid w:val="0062297D"/>
    <w:rsid w:val="0063487A"/>
    <w:rsid w:val="00645B0A"/>
    <w:rsid w:val="0066513B"/>
    <w:rsid w:val="006742BC"/>
    <w:rsid w:val="006F3573"/>
    <w:rsid w:val="00726880"/>
    <w:rsid w:val="00743DEB"/>
    <w:rsid w:val="007B768F"/>
    <w:rsid w:val="00826AFF"/>
    <w:rsid w:val="0083437D"/>
    <w:rsid w:val="008377D7"/>
    <w:rsid w:val="00850B52"/>
    <w:rsid w:val="0089357C"/>
    <w:rsid w:val="00893CD3"/>
    <w:rsid w:val="00896BC2"/>
    <w:rsid w:val="008A375B"/>
    <w:rsid w:val="008D0B7E"/>
    <w:rsid w:val="008D13BA"/>
    <w:rsid w:val="008D17BD"/>
    <w:rsid w:val="008F16EA"/>
    <w:rsid w:val="008F3A8C"/>
    <w:rsid w:val="008F7177"/>
    <w:rsid w:val="0092197E"/>
    <w:rsid w:val="00980EBB"/>
    <w:rsid w:val="0098654A"/>
    <w:rsid w:val="009869B5"/>
    <w:rsid w:val="00991350"/>
    <w:rsid w:val="00992D17"/>
    <w:rsid w:val="009C2572"/>
    <w:rsid w:val="009E49CA"/>
    <w:rsid w:val="00A25D78"/>
    <w:rsid w:val="00A27747"/>
    <w:rsid w:val="00A6673A"/>
    <w:rsid w:val="00AA02DB"/>
    <w:rsid w:val="00AA1BA4"/>
    <w:rsid w:val="00AC46A1"/>
    <w:rsid w:val="00AD6F61"/>
    <w:rsid w:val="00B32323"/>
    <w:rsid w:val="00B400C0"/>
    <w:rsid w:val="00B71AE7"/>
    <w:rsid w:val="00B742CE"/>
    <w:rsid w:val="00BA2E91"/>
    <w:rsid w:val="00BF20FE"/>
    <w:rsid w:val="00BF5620"/>
    <w:rsid w:val="00BF7558"/>
    <w:rsid w:val="00C05410"/>
    <w:rsid w:val="00C62ADC"/>
    <w:rsid w:val="00CB1B0E"/>
    <w:rsid w:val="00CD3047"/>
    <w:rsid w:val="00CD423D"/>
    <w:rsid w:val="00CD6B0F"/>
    <w:rsid w:val="00D2747A"/>
    <w:rsid w:val="00D552F8"/>
    <w:rsid w:val="00D8236F"/>
    <w:rsid w:val="00DC2364"/>
    <w:rsid w:val="00DF4EB0"/>
    <w:rsid w:val="00DF57E5"/>
    <w:rsid w:val="00E54369"/>
    <w:rsid w:val="00E61AA6"/>
    <w:rsid w:val="00E832C8"/>
    <w:rsid w:val="00E84533"/>
    <w:rsid w:val="00E93CA9"/>
    <w:rsid w:val="00EA099C"/>
    <w:rsid w:val="00EC3848"/>
    <w:rsid w:val="00EE7227"/>
    <w:rsid w:val="00EF4459"/>
    <w:rsid w:val="00F02DA4"/>
    <w:rsid w:val="00F02E5D"/>
    <w:rsid w:val="00F2295C"/>
    <w:rsid w:val="00F358F5"/>
    <w:rsid w:val="00F46BE5"/>
    <w:rsid w:val="00F82B32"/>
    <w:rsid w:val="00F92927"/>
    <w:rsid w:val="00FA232B"/>
    <w:rsid w:val="00FB0556"/>
    <w:rsid w:val="00FB53A9"/>
    <w:rsid w:val="00FB57DB"/>
    <w:rsid w:val="00FC2EC4"/>
    <w:rsid w:val="00FE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6AFF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table" w:styleId="Tabela-Siatka">
    <w:name w:val="Table Grid"/>
    <w:basedOn w:val="Standardowy"/>
    <w:uiPriority w:val="39"/>
    <w:rsid w:val="002F5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26AF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26A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26A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332F-29DC-44EE-8801-5094F967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2021-07-01T08:34:00Z</cp:lastPrinted>
  <dcterms:created xsi:type="dcterms:W3CDTF">2022-03-30T07:37:00Z</dcterms:created>
  <dcterms:modified xsi:type="dcterms:W3CDTF">2022-04-11T12:43:00Z</dcterms:modified>
</cp:coreProperties>
</file>