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AE" w:rsidRPr="003305C4" w:rsidRDefault="00AC34AE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14"/>
      </w:tblGrid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2920AD">
            <w:r w:rsidRPr="003305C4">
              <w:rPr>
                <w:sz w:val="22"/>
                <w:szCs w:val="22"/>
              </w:rPr>
              <w:t>Nazwa kierunku studiów</w:t>
            </w:r>
          </w:p>
        </w:tc>
        <w:tc>
          <w:tcPr>
            <w:tcW w:w="6514" w:type="dxa"/>
            <w:vAlign w:val="center"/>
          </w:tcPr>
          <w:p w:rsidR="00AC34AE" w:rsidRPr="003305C4" w:rsidRDefault="00AC34AE" w:rsidP="002920AD">
            <w:r>
              <w:rPr>
                <w:sz w:val="22"/>
                <w:szCs w:val="22"/>
              </w:rPr>
              <w:t xml:space="preserve">Kryminalistyka w </w:t>
            </w:r>
            <w:proofErr w:type="spellStart"/>
            <w:r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14" w:type="dxa"/>
            <w:vAlign w:val="center"/>
          </w:tcPr>
          <w:p w:rsidR="00AC34AE" w:rsidRDefault="00AC34AE" w:rsidP="004C0125">
            <w:r>
              <w:t xml:space="preserve">Botanika z palinologią i </w:t>
            </w:r>
            <w:proofErr w:type="spellStart"/>
            <w:r>
              <w:t>diatomologią</w:t>
            </w:r>
            <w:proofErr w:type="spellEnd"/>
          </w:p>
          <w:p w:rsidR="00AC34AE" w:rsidRPr="005B637A" w:rsidRDefault="00AC34AE" w:rsidP="004C0125">
            <w:pPr>
              <w:rPr>
                <w:i/>
              </w:rPr>
            </w:pPr>
            <w:proofErr w:type="spellStart"/>
            <w:r w:rsidRPr="005B637A">
              <w:rPr>
                <w:rStyle w:val="jlqj4b"/>
                <w:i/>
              </w:rPr>
              <w:t>Botany</w:t>
            </w:r>
            <w:proofErr w:type="spellEnd"/>
            <w:r w:rsidRPr="005B637A">
              <w:rPr>
                <w:rStyle w:val="jlqj4b"/>
                <w:i/>
              </w:rPr>
              <w:t xml:space="preserve"> </w:t>
            </w:r>
            <w:proofErr w:type="spellStart"/>
            <w:r w:rsidRPr="005B637A">
              <w:rPr>
                <w:rStyle w:val="jlqj4b"/>
                <w:i/>
              </w:rPr>
              <w:t>with</w:t>
            </w:r>
            <w:proofErr w:type="spellEnd"/>
            <w:r w:rsidRPr="005B637A">
              <w:rPr>
                <w:rStyle w:val="jlqj4b"/>
                <w:i/>
              </w:rPr>
              <w:t xml:space="preserve"> </w:t>
            </w:r>
            <w:proofErr w:type="spellStart"/>
            <w:r w:rsidRPr="005B637A">
              <w:rPr>
                <w:rStyle w:val="jlqj4b"/>
                <w:i/>
              </w:rPr>
              <w:t>palynology</w:t>
            </w:r>
            <w:proofErr w:type="spellEnd"/>
            <w:r w:rsidRPr="005B637A">
              <w:rPr>
                <w:rStyle w:val="jlqj4b"/>
                <w:i/>
              </w:rPr>
              <w:t xml:space="preserve"> and </w:t>
            </w:r>
            <w:proofErr w:type="spellStart"/>
            <w:r w:rsidRPr="005B637A">
              <w:rPr>
                <w:rStyle w:val="jlqj4b"/>
                <w:i/>
              </w:rPr>
              <w:t>diatomology</w:t>
            </w:r>
            <w:proofErr w:type="spellEnd"/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6514" w:type="dxa"/>
            <w:vAlign w:val="center"/>
          </w:tcPr>
          <w:p w:rsidR="00AC34AE" w:rsidRPr="003305C4" w:rsidRDefault="00AC34AE" w:rsidP="004C0125">
            <w:r>
              <w:t>polski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2920A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6514" w:type="dxa"/>
            <w:vAlign w:val="center"/>
          </w:tcPr>
          <w:p w:rsidR="00AC34AE" w:rsidRPr="003305C4" w:rsidRDefault="00AC34AE" w:rsidP="005B637A">
            <w:r w:rsidRPr="003305C4">
              <w:rPr>
                <w:sz w:val="22"/>
                <w:szCs w:val="22"/>
              </w:rPr>
              <w:t>obowiązkowy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6514" w:type="dxa"/>
            <w:vAlign w:val="center"/>
          </w:tcPr>
          <w:p w:rsidR="00AC34AE" w:rsidRPr="003305C4" w:rsidRDefault="00AC34AE" w:rsidP="002920AD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2920AD">
            <w:r w:rsidRPr="003305C4">
              <w:rPr>
                <w:sz w:val="22"/>
                <w:szCs w:val="22"/>
              </w:rPr>
              <w:t>Forma studiów</w:t>
            </w:r>
          </w:p>
        </w:tc>
        <w:tc>
          <w:tcPr>
            <w:tcW w:w="6514" w:type="dxa"/>
            <w:vAlign w:val="center"/>
          </w:tcPr>
          <w:p w:rsidR="00AC34AE" w:rsidRPr="003305C4" w:rsidRDefault="00AC34AE" w:rsidP="002920AD">
            <w:r w:rsidRPr="003305C4">
              <w:rPr>
                <w:sz w:val="22"/>
                <w:szCs w:val="22"/>
              </w:rPr>
              <w:t>stacjonarne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14" w:type="dxa"/>
            <w:vAlign w:val="center"/>
          </w:tcPr>
          <w:p w:rsidR="00AC34AE" w:rsidRPr="003305C4" w:rsidRDefault="00AC34AE" w:rsidP="005B637A">
            <w:r w:rsidRPr="003305C4">
              <w:rPr>
                <w:sz w:val="22"/>
                <w:szCs w:val="22"/>
              </w:rPr>
              <w:t>I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6514" w:type="dxa"/>
            <w:vAlign w:val="center"/>
          </w:tcPr>
          <w:p w:rsidR="00AC34AE" w:rsidRPr="003305C4" w:rsidRDefault="00AC34AE" w:rsidP="005B637A">
            <w:r w:rsidRPr="003305C4">
              <w:rPr>
                <w:sz w:val="22"/>
                <w:szCs w:val="22"/>
              </w:rPr>
              <w:t>1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14" w:type="dxa"/>
            <w:vAlign w:val="center"/>
          </w:tcPr>
          <w:p w:rsidR="00AC34AE" w:rsidRPr="003305C4" w:rsidRDefault="00AC34AE" w:rsidP="00BA5419">
            <w:r>
              <w:rPr>
                <w:sz w:val="22"/>
                <w:szCs w:val="22"/>
              </w:rPr>
              <w:t>3</w:t>
            </w:r>
            <w:r w:rsidRPr="003305C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1,5</w:t>
            </w:r>
            <w:r w:rsidRPr="003305C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1,5</w:t>
            </w:r>
            <w:r w:rsidRPr="003305C4">
              <w:rPr>
                <w:sz w:val="22"/>
                <w:szCs w:val="22"/>
              </w:rPr>
              <w:t>)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14" w:type="dxa"/>
            <w:vAlign w:val="center"/>
          </w:tcPr>
          <w:p w:rsidR="00AC34AE" w:rsidRPr="00002E70" w:rsidRDefault="00AC34AE" w:rsidP="004C0125">
            <w:r w:rsidRPr="00002E70">
              <w:rPr>
                <w:sz w:val="22"/>
                <w:szCs w:val="22"/>
              </w:rPr>
              <w:t xml:space="preserve">dr hab. Krystyna </w:t>
            </w:r>
            <w:proofErr w:type="spellStart"/>
            <w:r w:rsidRPr="00002E70">
              <w:rPr>
                <w:sz w:val="22"/>
                <w:szCs w:val="22"/>
              </w:rPr>
              <w:t>Piotrowska-Weryszko</w:t>
            </w:r>
            <w:proofErr w:type="spellEnd"/>
            <w:r w:rsidRPr="00002E70">
              <w:rPr>
                <w:sz w:val="22"/>
                <w:szCs w:val="22"/>
              </w:rPr>
              <w:t>, prof. uczelni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6514" w:type="dxa"/>
            <w:vAlign w:val="center"/>
          </w:tcPr>
          <w:p w:rsidR="00AC34AE" w:rsidRPr="00002E70" w:rsidRDefault="00AC34AE" w:rsidP="004C0125">
            <w:r w:rsidRPr="00002E70">
              <w:rPr>
                <w:iCs/>
                <w:sz w:val="22"/>
                <w:szCs w:val="22"/>
              </w:rPr>
              <w:t>Katedra Botaniki i Fizjologii Roślin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>Cel modułu</w:t>
            </w:r>
          </w:p>
          <w:p w:rsidR="00AC34AE" w:rsidRPr="003305C4" w:rsidRDefault="00AC34AE" w:rsidP="004C0125"/>
        </w:tc>
        <w:tc>
          <w:tcPr>
            <w:tcW w:w="6514" w:type="dxa"/>
            <w:vAlign w:val="center"/>
          </w:tcPr>
          <w:p w:rsidR="00AC34AE" w:rsidRPr="00002E70" w:rsidRDefault="00AC34AE" w:rsidP="00AB77FC">
            <w:pPr>
              <w:autoSpaceDE w:val="0"/>
              <w:autoSpaceDN w:val="0"/>
              <w:adjustRightInd w:val="0"/>
            </w:pPr>
            <w:r w:rsidRPr="00002E70">
              <w:rPr>
                <w:sz w:val="22"/>
                <w:szCs w:val="22"/>
              </w:rPr>
              <w:t>Celem modułu jest zapoznanie studentów z budową anatomiczną i morfologiczną roślin</w:t>
            </w:r>
            <w:r>
              <w:rPr>
                <w:sz w:val="22"/>
                <w:szCs w:val="22"/>
              </w:rPr>
              <w:t xml:space="preserve"> </w:t>
            </w:r>
            <w:r w:rsidRPr="00002E70">
              <w:rPr>
                <w:sz w:val="22"/>
                <w:szCs w:val="22"/>
              </w:rPr>
              <w:t xml:space="preserve">oraz wskazanie </w:t>
            </w:r>
            <w:r>
              <w:rPr>
                <w:sz w:val="22"/>
                <w:szCs w:val="22"/>
              </w:rPr>
              <w:t>możliwości wykorzystania śladów biologicznych pochodzenia roślinnego w praktyce śledczej</w:t>
            </w:r>
            <w:r w:rsidRPr="00002E70">
              <w:rPr>
                <w:sz w:val="22"/>
                <w:szCs w:val="22"/>
              </w:rPr>
              <w:t xml:space="preserve">.  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14" w:type="dxa"/>
            <w:vAlign w:val="center"/>
          </w:tcPr>
          <w:p w:rsidR="00AC34AE" w:rsidRPr="003305C4" w:rsidRDefault="00AC34AE" w:rsidP="004C0125">
            <w:pPr>
              <w:jc w:val="both"/>
            </w:pPr>
            <w:r>
              <w:t>-</w:t>
            </w:r>
          </w:p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14" w:type="dxa"/>
            <w:vAlign w:val="center"/>
          </w:tcPr>
          <w:p w:rsidR="00AC34AE" w:rsidRPr="00002E70" w:rsidRDefault="00AC34AE" w:rsidP="00002E70">
            <w:pPr>
              <w:rPr>
                <w:u w:val="single"/>
              </w:rPr>
            </w:pPr>
            <w:r w:rsidRPr="00002E70">
              <w:rPr>
                <w:sz w:val="22"/>
                <w:szCs w:val="22"/>
                <w:u w:val="single"/>
              </w:rPr>
              <w:t>Literatura podstawowa</w:t>
            </w:r>
          </w:p>
          <w:p w:rsidR="00AC34AE" w:rsidRPr="00002E70" w:rsidRDefault="00AC34AE" w:rsidP="00002E70">
            <w:pPr>
              <w:numPr>
                <w:ilvl w:val="0"/>
                <w:numId w:val="6"/>
              </w:numPr>
              <w:tabs>
                <w:tab w:val="left" w:pos="311"/>
              </w:tabs>
              <w:ind w:left="169" w:hanging="136"/>
            </w:pPr>
            <w:proofErr w:type="spellStart"/>
            <w:r w:rsidRPr="00002E70">
              <w:rPr>
                <w:sz w:val="22"/>
                <w:szCs w:val="22"/>
              </w:rPr>
              <w:t>Jasnowska</w:t>
            </w:r>
            <w:proofErr w:type="spellEnd"/>
            <w:r w:rsidRPr="00002E70">
              <w:rPr>
                <w:sz w:val="22"/>
                <w:szCs w:val="22"/>
              </w:rPr>
              <w:t xml:space="preserve"> J., </w:t>
            </w:r>
            <w:proofErr w:type="spellStart"/>
            <w:r w:rsidRPr="00002E70">
              <w:rPr>
                <w:sz w:val="22"/>
                <w:szCs w:val="22"/>
              </w:rPr>
              <w:t>Jasnowski</w:t>
            </w:r>
            <w:proofErr w:type="spellEnd"/>
            <w:r w:rsidRPr="00002E70">
              <w:rPr>
                <w:sz w:val="22"/>
                <w:szCs w:val="22"/>
              </w:rPr>
              <w:t xml:space="preserve"> M., Radomski J., Friedrich S., Kowalski. Botanika. Wyd. </w:t>
            </w:r>
            <w:proofErr w:type="spellStart"/>
            <w:r w:rsidRPr="00002E70">
              <w:rPr>
                <w:sz w:val="22"/>
                <w:szCs w:val="22"/>
              </w:rPr>
              <w:t>Brasika</w:t>
            </w:r>
            <w:proofErr w:type="spellEnd"/>
            <w:r w:rsidRPr="00002E70">
              <w:rPr>
                <w:sz w:val="22"/>
                <w:szCs w:val="22"/>
              </w:rPr>
              <w:t>, Szczecin, 1999.</w:t>
            </w:r>
          </w:p>
          <w:p w:rsidR="00AC34AE" w:rsidRPr="00472BCE" w:rsidRDefault="00AC34AE" w:rsidP="00002E70">
            <w:pPr>
              <w:numPr>
                <w:ilvl w:val="0"/>
                <w:numId w:val="6"/>
              </w:numPr>
              <w:tabs>
                <w:tab w:val="left" w:pos="311"/>
              </w:tabs>
              <w:ind w:left="169" w:hanging="136"/>
            </w:pPr>
            <w:r w:rsidRPr="00472BCE">
              <w:rPr>
                <w:sz w:val="22"/>
                <w:szCs w:val="22"/>
              </w:rPr>
              <w:t>Szweykowska A., Szweykowski J., Botanika t. I, Wyd. Nauk. PWN Warszawa, 2007, 2012</w:t>
            </w:r>
          </w:p>
          <w:p w:rsidR="00AC34AE" w:rsidRPr="00806744" w:rsidRDefault="00AC34AE" w:rsidP="00002E70">
            <w:pPr>
              <w:numPr>
                <w:ilvl w:val="0"/>
                <w:numId w:val="6"/>
              </w:numPr>
              <w:tabs>
                <w:tab w:val="left" w:pos="311"/>
              </w:tabs>
              <w:ind w:left="169" w:hanging="136"/>
            </w:pPr>
            <w:proofErr w:type="spellStart"/>
            <w:r w:rsidRPr="00472BCE">
              <w:rPr>
                <w:sz w:val="22"/>
                <w:szCs w:val="22"/>
              </w:rPr>
              <w:t>Dybova-Jachowicz</w:t>
            </w:r>
            <w:proofErr w:type="spellEnd"/>
            <w:r w:rsidRPr="00472BCE">
              <w:rPr>
                <w:sz w:val="22"/>
                <w:szCs w:val="22"/>
              </w:rPr>
              <w:t xml:space="preserve"> S., Sadowska A. (Red.), Palinologia. Instytut Botaniki PAN, Kraków, 2003.</w:t>
            </w:r>
          </w:p>
          <w:p w:rsidR="00AC34AE" w:rsidRPr="00067585" w:rsidRDefault="00AC34AE" w:rsidP="00002E70">
            <w:pPr>
              <w:numPr>
                <w:ilvl w:val="0"/>
                <w:numId w:val="6"/>
              </w:numPr>
              <w:tabs>
                <w:tab w:val="left" w:pos="311"/>
              </w:tabs>
              <w:ind w:left="169" w:hanging="136"/>
            </w:pPr>
            <w:r w:rsidRPr="00067585">
              <w:rPr>
                <w:sz w:val="22"/>
                <w:szCs w:val="22"/>
              </w:rPr>
              <w:t xml:space="preserve">Kawecka B., </w:t>
            </w:r>
            <w:proofErr w:type="spellStart"/>
            <w:r w:rsidRPr="00067585">
              <w:rPr>
                <w:sz w:val="22"/>
                <w:szCs w:val="22"/>
              </w:rPr>
              <w:t>Eloranta</w:t>
            </w:r>
            <w:proofErr w:type="spellEnd"/>
            <w:r w:rsidRPr="00067585">
              <w:rPr>
                <w:sz w:val="22"/>
                <w:szCs w:val="22"/>
              </w:rPr>
              <w:t xml:space="preserve"> P. 1994. Zarys ekologii glonów wód słodkich i środowis</w:t>
            </w:r>
            <w:r w:rsidR="00067585" w:rsidRPr="00067585">
              <w:rPr>
                <w:sz w:val="22"/>
                <w:szCs w:val="22"/>
              </w:rPr>
              <w:t>k</w:t>
            </w:r>
            <w:r w:rsidRPr="00067585">
              <w:rPr>
                <w:sz w:val="22"/>
                <w:szCs w:val="22"/>
              </w:rPr>
              <w:t xml:space="preserve"> lądowych. Wyd. PWN, Warszawa.</w:t>
            </w:r>
          </w:p>
          <w:p w:rsidR="00AC34AE" w:rsidRPr="00067585" w:rsidRDefault="00AC34AE" w:rsidP="00694718">
            <w:pPr>
              <w:numPr>
                <w:ilvl w:val="0"/>
                <w:numId w:val="6"/>
              </w:numPr>
              <w:tabs>
                <w:tab w:val="left" w:pos="311"/>
              </w:tabs>
              <w:ind w:left="169" w:hanging="136"/>
            </w:pPr>
            <w:r w:rsidRPr="00067585">
              <w:rPr>
                <w:sz w:val="22"/>
                <w:szCs w:val="22"/>
              </w:rPr>
              <w:t>Bąk M., Witkowski A., Żelazna-Wieczorek J., Wojtal A.Z., Szczepocka E., Szulc K., Szulc B. 2012. Klucz do oznaczania okrzemek w fitobentosie na potrzeby oceny stanu ekologicznego wód powierzchniowych w Polsce. Warszawa, Biblioteka Monitoringu Środowiska.</w:t>
            </w:r>
          </w:p>
          <w:p w:rsidR="00AC34AE" w:rsidRPr="00472BCE" w:rsidRDefault="00AC34AE" w:rsidP="00002E70">
            <w:pPr>
              <w:rPr>
                <w:u w:val="single"/>
              </w:rPr>
            </w:pPr>
            <w:r w:rsidRPr="00472BCE">
              <w:rPr>
                <w:sz w:val="22"/>
                <w:szCs w:val="22"/>
                <w:u w:val="single"/>
              </w:rPr>
              <w:t>Literatura uzupełniająca</w:t>
            </w:r>
          </w:p>
          <w:p w:rsidR="00AC34AE" w:rsidRPr="00472BCE" w:rsidRDefault="00AC34AE" w:rsidP="00002E70">
            <w:pPr>
              <w:numPr>
                <w:ilvl w:val="0"/>
                <w:numId w:val="7"/>
              </w:numPr>
              <w:ind w:left="459" w:hanging="284"/>
            </w:pPr>
            <w:r w:rsidRPr="00472BCE">
              <w:rPr>
                <w:sz w:val="22"/>
                <w:szCs w:val="22"/>
              </w:rPr>
              <w:t>Hejnowicz Z., Anatomia i histogeneza roślin naczyniowych. Wyd. Nauk. PWN, Warszawa, 2002.</w:t>
            </w:r>
          </w:p>
          <w:p w:rsidR="00AC34AE" w:rsidRPr="00472BCE" w:rsidRDefault="00AC34AE" w:rsidP="00002E70">
            <w:pPr>
              <w:numPr>
                <w:ilvl w:val="0"/>
                <w:numId w:val="7"/>
              </w:numPr>
              <w:ind w:left="459" w:hanging="284"/>
            </w:pPr>
            <w:r w:rsidRPr="00472BCE">
              <w:rPr>
                <w:sz w:val="22"/>
                <w:szCs w:val="22"/>
              </w:rPr>
              <w:t>Polakowski J., (red.), Botanika. Wyd. Nauk. PWN, Warszawa, 1991</w:t>
            </w:r>
          </w:p>
          <w:p w:rsidR="00AC34AE" w:rsidRPr="00472BCE" w:rsidRDefault="00AC34AE" w:rsidP="00483F0F">
            <w:pPr>
              <w:numPr>
                <w:ilvl w:val="0"/>
                <w:numId w:val="7"/>
              </w:numPr>
              <w:ind w:left="459" w:hanging="284"/>
            </w:pPr>
            <w:proofErr w:type="spellStart"/>
            <w:r w:rsidRPr="00472BCE">
              <w:rPr>
                <w:sz w:val="22"/>
                <w:szCs w:val="22"/>
              </w:rPr>
              <w:t>Weryszko-Chmielewska</w:t>
            </w:r>
            <w:proofErr w:type="spellEnd"/>
            <w:r w:rsidRPr="00472BCE">
              <w:rPr>
                <w:sz w:val="22"/>
                <w:szCs w:val="22"/>
              </w:rPr>
              <w:t xml:space="preserve"> E. (Red.), Aerobiologia. Wyd. Akademii Rolniczej w Lublinie, 2007.</w:t>
            </w:r>
          </w:p>
          <w:p w:rsidR="00AC34AE" w:rsidRPr="003305C4" w:rsidRDefault="00AC34AE" w:rsidP="004C0125"/>
        </w:tc>
      </w:tr>
      <w:tr w:rsidR="00AC34AE" w:rsidRPr="003305C4" w:rsidTr="004908F5">
        <w:tc>
          <w:tcPr>
            <w:tcW w:w="3942" w:type="dxa"/>
            <w:vAlign w:val="center"/>
          </w:tcPr>
          <w:p w:rsidR="00AC34AE" w:rsidRPr="003305C4" w:rsidRDefault="00AC34AE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14" w:type="dxa"/>
            <w:vAlign w:val="center"/>
          </w:tcPr>
          <w:p w:rsidR="00AC34AE" w:rsidRPr="00002E70" w:rsidRDefault="00AC34AE" w:rsidP="00BA2E91">
            <w:r w:rsidRPr="00002E70">
              <w:rPr>
                <w:sz w:val="22"/>
                <w:szCs w:val="22"/>
              </w:rPr>
              <w:t xml:space="preserve">Wykład multimedialny, ćwiczenia z wykorzystaniem preparatów mikroskopowych oraz materiału roślinnego świeżego i zbiorów zielnikowych, doświadczenie, </w:t>
            </w:r>
            <w:r>
              <w:rPr>
                <w:sz w:val="22"/>
                <w:szCs w:val="22"/>
              </w:rPr>
              <w:t xml:space="preserve">pokaz, </w:t>
            </w:r>
            <w:r w:rsidRPr="00002E70">
              <w:rPr>
                <w:sz w:val="22"/>
                <w:szCs w:val="22"/>
              </w:rPr>
              <w:t xml:space="preserve">dyskusja </w:t>
            </w:r>
          </w:p>
        </w:tc>
      </w:tr>
    </w:tbl>
    <w:p w:rsidR="00AC34AE" w:rsidRPr="003305C4" w:rsidRDefault="00AC34AE" w:rsidP="00023A99">
      <w:pPr>
        <w:rPr>
          <w:sz w:val="22"/>
          <w:szCs w:val="22"/>
        </w:rPr>
      </w:pPr>
    </w:p>
    <w:p w:rsidR="00AC34AE" w:rsidRPr="003305C4" w:rsidRDefault="00AC34AE" w:rsidP="00023A99">
      <w:pPr>
        <w:rPr>
          <w:sz w:val="22"/>
          <w:szCs w:val="22"/>
        </w:rPr>
      </w:pPr>
    </w:p>
    <w:p w:rsidR="00AC34AE" w:rsidRPr="006C4FD8" w:rsidRDefault="00AC34AE" w:rsidP="006C4FD8">
      <w:pPr>
        <w:rPr>
          <w:sz w:val="22"/>
          <w:szCs w:val="22"/>
        </w:rPr>
      </w:pPr>
    </w:p>
    <w:sectPr w:rsidR="00AC34AE" w:rsidRPr="006C4FD8" w:rsidSect="002920AD">
      <w:foot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7E" w:rsidRDefault="00DD587E" w:rsidP="008D17BD">
      <w:r>
        <w:separator/>
      </w:r>
    </w:p>
  </w:endnote>
  <w:endnote w:type="continuationSeparator" w:id="0">
    <w:p w:rsidR="00DD587E" w:rsidRDefault="00DD587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AE" w:rsidRDefault="00325F28">
    <w:pPr>
      <w:pStyle w:val="Stopka"/>
      <w:jc w:val="right"/>
    </w:pPr>
    <w:r w:rsidRPr="00992D17">
      <w:rPr>
        <w:bCs/>
      </w:rPr>
      <w:fldChar w:fldCharType="begin"/>
    </w:r>
    <w:r w:rsidR="00AC34AE" w:rsidRPr="00992D17">
      <w:rPr>
        <w:bCs/>
      </w:rPr>
      <w:instrText>PAGE</w:instrText>
    </w:r>
    <w:r w:rsidRPr="00992D17">
      <w:rPr>
        <w:bCs/>
      </w:rPr>
      <w:fldChar w:fldCharType="separate"/>
    </w:r>
    <w:r w:rsidR="000905C3">
      <w:rPr>
        <w:bCs/>
        <w:noProof/>
      </w:rPr>
      <w:t>2</w:t>
    </w:r>
    <w:r w:rsidRPr="00992D17">
      <w:rPr>
        <w:bCs/>
      </w:rPr>
      <w:fldChar w:fldCharType="end"/>
    </w:r>
    <w:r w:rsidR="00AC34AE" w:rsidRPr="00992D17">
      <w:rPr>
        <w:bCs/>
      </w:rPr>
      <w:t>/</w:t>
    </w:r>
    <w:r w:rsidRPr="00992D17">
      <w:rPr>
        <w:bCs/>
      </w:rPr>
      <w:fldChar w:fldCharType="begin"/>
    </w:r>
    <w:r w:rsidR="00AC34AE" w:rsidRPr="00992D17">
      <w:rPr>
        <w:bCs/>
      </w:rPr>
      <w:instrText>NUMPAGES</w:instrText>
    </w:r>
    <w:r w:rsidRPr="00992D17">
      <w:rPr>
        <w:bCs/>
      </w:rPr>
      <w:fldChar w:fldCharType="separate"/>
    </w:r>
    <w:r w:rsidR="000905C3">
      <w:rPr>
        <w:bCs/>
        <w:noProof/>
      </w:rPr>
      <w:t>2</w:t>
    </w:r>
    <w:r w:rsidRPr="00992D17">
      <w:rPr>
        <w:bCs/>
      </w:rPr>
      <w:fldChar w:fldCharType="end"/>
    </w:r>
  </w:p>
  <w:p w:rsidR="00AC34AE" w:rsidRDefault="00AC3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7E" w:rsidRDefault="00DD587E" w:rsidP="008D17BD">
      <w:r>
        <w:separator/>
      </w:r>
    </w:p>
  </w:footnote>
  <w:footnote w:type="continuationSeparator" w:id="0">
    <w:p w:rsidR="00DD587E" w:rsidRDefault="00DD587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AE" w:rsidRPr="00F02E5D" w:rsidRDefault="00AC34AE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AC34AE" w:rsidRDefault="00AC34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1A1620B"/>
    <w:multiLevelType w:val="hybridMultilevel"/>
    <w:tmpl w:val="039CE114"/>
    <w:lvl w:ilvl="0" w:tplc="0415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971188B"/>
    <w:multiLevelType w:val="hybridMultilevel"/>
    <w:tmpl w:val="89F6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274D0"/>
    <w:multiLevelType w:val="hybridMultilevel"/>
    <w:tmpl w:val="C8D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83ADA"/>
    <w:multiLevelType w:val="hybridMultilevel"/>
    <w:tmpl w:val="7EA27238"/>
    <w:lvl w:ilvl="0" w:tplc="2C341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E3882"/>
    <w:multiLevelType w:val="hybridMultilevel"/>
    <w:tmpl w:val="ED0CADE2"/>
    <w:lvl w:ilvl="0" w:tplc="3DEE3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E70"/>
    <w:rsid w:val="000077C6"/>
    <w:rsid w:val="00023A99"/>
    <w:rsid w:val="00043EBF"/>
    <w:rsid w:val="0005376E"/>
    <w:rsid w:val="00055EF4"/>
    <w:rsid w:val="00067585"/>
    <w:rsid w:val="000905C3"/>
    <w:rsid w:val="00091DD8"/>
    <w:rsid w:val="000D45C2"/>
    <w:rsid w:val="000F587A"/>
    <w:rsid w:val="00101F00"/>
    <w:rsid w:val="00120398"/>
    <w:rsid w:val="00126C8F"/>
    <w:rsid w:val="00154A48"/>
    <w:rsid w:val="001A5710"/>
    <w:rsid w:val="001C42DF"/>
    <w:rsid w:val="00203642"/>
    <w:rsid w:val="00206860"/>
    <w:rsid w:val="00207270"/>
    <w:rsid w:val="00261AF3"/>
    <w:rsid w:val="002835BD"/>
    <w:rsid w:val="00283678"/>
    <w:rsid w:val="002920AD"/>
    <w:rsid w:val="002E4043"/>
    <w:rsid w:val="00325F28"/>
    <w:rsid w:val="0032739E"/>
    <w:rsid w:val="003305C4"/>
    <w:rsid w:val="003853C3"/>
    <w:rsid w:val="003B32BF"/>
    <w:rsid w:val="003C19F7"/>
    <w:rsid w:val="00407630"/>
    <w:rsid w:val="00457679"/>
    <w:rsid w:val="00472BCE"/>
    <w:rsid w:val="00483F0F"/>
    <w:rsid w:val="004908F5"/>
    <w:rsid w:val="004916B4"/>
    <w:rsid w:val="004B189D"/>
    <w:rsid w:val="004C0125"/>
    <w:rsid w:val="004C4ECE"/>
    <w:rsid w:val="004C5D45"/>
    <w:rsid w:val="004E014A"/>
    <w:rsid w:val="00500899"/>
    <w:rsid w:val="005173DB"/>
    <w:rsid w:val="0057184E"/>
    <w:rsid w:val="005869D2"/>
    <w:rsid w:val="00592A99"/>
    <w:rsid w:val="005B637A"/>
    <w:rsid w:val="005E66E9"/>
    <w:rsid w:val="0063487A"/>
    <w:rsid w:val="006742BC"/>
    <w:rsid w:val="00676453"/>
    <w:rsid w:val="00694718"/>
    <w:rsid w:val="006A789E"/>
    <w:rsid w:val="006C4FD8"/>
    <w:rsid w:val="006F3573"/>
    <w:rsid w:val="007645AE"/>
    <w:rsid w:val="007B768F"/>
    <w:rsid w:val="007D3D96"/>
    <w:rsid w:val="00806744"/>
    <w:rsid w:val="0083437D"/>
    <w:rsid w:val="00846B56"/>
    <w:rsid w:val="00850B52"/>
    <w:rsid w:val="00851F6C"/>
    <w:rsid w:val="0089357C"/>
    <w:rsid w:val="00893CD3"/>
    <w:rsid w:val="00896BC2"/>
    <w:rsid w:val="008A443D"/>
    <w:rsid w:val="008D0B7E"/>
    <w:rsid w:val="008D13BA"/>
    <w:rsid w:val="008D17BD"/>
    <w:rsid w:val="008E3DAC"/>
    <w:rsid w:val="0092197E"/>
    <w:rsid w:val="00946351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701FD"/>
    <w:rsid w:val="00AA02DB"/>
    <w:rsid w:val="00AB77FC"/>
    <w:rsid w:val="00AC34AE"/>
    <w:rsid w:val="00AD6F61"/>
    <w:rsid w:val="00B32323"/>
    <w:rsid w:val="00B400C0"/>
    <w:rsid w:val="00B419D1"/>
    <w:rsid w:val="00B742CE"/>
    <w:rsid w:val="00BA2E91"/>
    <w:rsid w:val="00BA5419"/>
    <w:rsid w:val="00BA7491"/>
    <w:rsid w:val="00BE787A"/>
    <w:rsid w:val="00BF20FE"/>
    <w:rsid w:val="00BF5620"/>
    <w:rsid w:val="00C3537F"/>
    <w:rsid w:val="00C53725"/>
    <w:rsid w:val="00CA20EC"/>
    <w:rsid w:val="00CC454A"/>
    <w:rsid w:val="00CD3047"/>
    <w:rsid w:val="00CD423D"/>
    <w:rsid w:val="00D2747A"/>
    <w:rsid w:val="00D339BE"/>
    <w:rsid w:val="00D552F8"/>
    <w:rsid w:val="00DC2364"/>
    <w:rsid w:val="00DD587E"/>
    <w:rsid w:val="00E02429"/>
    <w:rsid w:val="00E50E65"/>
    <w:rsid w:val="00E54369"/>
    <w:rsid w:val="00E56C16"/>
    <w:rsid w:val="00E832C8"/>
    <w:rsid w:val="00E84533"/>
    <w:rsid w:val="00E92C95"/>
    <w:rsid w:val="00E93CA9"/>
    <w:rsid w:val="00EC3848"/>
    <w:rsid w:val="00EC535B"/>
    <w:rsid w:val="00ED5B48"/>
    <w:rsid w:val="00EE7227"/>
    <w:rsid w:val="00F02DA4"/>
    <w:rsid w:val="00F02E5D"/>
    <w:rsid w:val="00F154FC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95C"/>
    <w:rPr>
      <w:rFonts w:ascii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A2E91"/>
    <w:rPr>
      <w:rFonts w:cs="Times New Roman"/>
      <w:vertAlign w:val="superscript"/>
    </w:rPr>
  </w:style>
  <w:style w:type="character" w:customStyle="1" w:styleId="jlqj4b">
    <w:name w:val="jlqj4b"/>
    <w:basedOn w:val="Domylnaczcionkaakapitu"/>
    <w:uiPriority w:val="99"/>
    <w:rsid w:val="005B6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06C6-B5DB-4CEC-9D85-0B8E211F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mg</cp:lastModifiedBy>
  <cp:revision>4</cp:revision>
  <cp:lastPrinted>2021-07-01T08:34:00Z</cp:lastPrinted>
  <dcterms:created xsi:type="dcterms:W3CDTF">2022-04-05T08:05:00Z</dcterms:created>
  <dcterms:modified xsi:type="dcterms:W3CDTF">2022-04-11T10:37:00Z</dcterms:modified>
</cp:coreProperties>
</file>