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F82" w:rsidRDefault="00EF41FF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line id="_x0000_s1087" style="position:absolute;z-index:251720704;mso-position-horizontal-relative:page;mso-position-vertical-relative:page" from="696pt,324pt" to="696pt,37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8" style="position:absolute;margin-left:698pt;margin-top:325pt;width:122pt;height:44pt;z-index:251721728;mso-position-horizontal-relative:page;mso-position-vertical-relative:page" wrapcoords="0 0" o:allowincell="f" filled="f" stroked="f">
            <v:textbox inset="0,0,0,0">
              <w:txbxContent>
                <w:p w:rsidR="00FF787F" w:rsidRDefault="00EB3F82" w:rsidP="00FF787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Terapeutyczne właściwości produktów zwierzęcych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FF787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Grupa audytoryjna</w:t>
                  </w:r>
                  <w:r w:rsidR="00192E5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1</w:t>
                  </w:r>
                  <w:r w:rsidR="00FF787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, 20-21</w:t>
                  </w:r>
                </w:p>
                <w:p w:rsidR="0033559A" w:rsidRPr="0033559A" w:rsidRDefault="0033559A" w:rsidP="0033559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color w:val="FF0000"/>
                      <w:sz w:val="24"/>
                      <w:szCs w:val="24"/>
                    </w:rPr>
                  </w:pPr>
                  <w:r w:rsidRPr="0033559A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103 AGRO II</w:t>
                  </w:r>
                </w:p>
                <w:p w:rsidR="000B6CD9" w:rsidRDefault="000B6CD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5" style="position:absolute;margin-left:662pt;margin-top:324pt;width:159pt;height:47pt;z-index:25171865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86" style="position:absolute;margin-left:663pt;margin-top:324pt;width:32pt;height:31pt;z-index:251719680;mso-position-horizontal-relative:page;mso-position-vertical-relative:page" wrapcoords="0 0" o:allowincell="f" filled="f" stroked="f">
            <v:textbox inset="0,3pt,0,0">
              <w:txbxContent>
                <w:p w:rsidR="004E02D0" w:rsidRPr="009312F1" w:rsidRDefault="004E02D0" w:rsidP="004E02D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color w:val="FF0000"/>
                      <w:sz w:val="24"/>
                      <w:szCs w:val="24"/>
                    </w:rPr>
                  </w:pPr>
                  <w:r w:rsidRPr="009312F1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13:00 - 14:30</w:t>
                  </w:r>
                  <w:r w:rsidRPr="009312F1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br/>
                  </w:r>
                  <w:r w:rsidRPr="009312F1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br/>
                    <w:t>2 godz.</w:t>
                  </w:r>
                  <w:r w:rsidRPr="009312F1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br/>
                    <w:t>P</w:t>
                  </w:r>
                </w:p>
                <w:p w:rsidR="000B6CD9" w:rsidRPr="009312F1" w:rsidRDefault="000B6CD9" w:rsidP="004E02D0">
                  <w:pPr>
                    <w:rPr>
                      <w:color w:val="FF0000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1" style="position:absolute;margin-left:341pt;margin-top:247pt;width:159pt;height:38pt;z-index:25173504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02" style="position:absolute;margin-left:342pt;margin-top:247pt;width:32pt;height:31pt;z-index:251736064;mso-position-horizontal-relative:page;mso-position-vertical-relative:page" wrapcoords="0 0" o:allowincell="f" filled="f" stroked="f">
            <v:textbox inset="0,3pt,0,0">
              <w:txbxContent>
                <w:p w:rsidR="000B6CD9" w:rsidRDefault="00EB3F8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15:30 - 17:45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16EA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3" style="position:absolute;z-index:251737088;mso-position-horizontal-relative:page;mso-position-vertical-relative:page" from="375pt,247pt" to="375pt,28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4" style="position:absolute;margin-left:377pt;margin-top:248pt;width:122pt;height:35pt;z-index:251738112;mso-position-horizontal-relative:page;mso-position-vertical-relative:page" wrapcoords="0 0" o:allowincell="f" filled="f" stroked="f">
            <v:textbox inset="0,0,0,0">
              <w:txbxContent>
                <w:p w:rsidR="00D16EAC" w:rsidRDefault="00EB3F82" w:rsidP="00D16EA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3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D16EA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0B6CD9" w:rsidRDefault="000B6CD9" w:rsidP="00D16EA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7" style="position:absolute;margin-left:341pt;margin-top:209pt;width:159pt;height:38pt;z-index:25173094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8" style="position:absolute;margin-left:342pt;margin-top:209pt;width:32pt;height:31pt;z-index:251731968;mso-position-horizontal-relative:page;mso-position-vertical-relative:page" wrapcoords="0 0" o:allowincell="f" filled="f" stroked="f">
            <v:textbox inset="0,3pt,0,0">
              <w:txbxContent>
                <w:p w:rsidR="000B6CD9" w:rsidRDefault="00EB3F8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13:00 - 15:15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16EA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9" style="position:absolute;z-index:251732992;mso-position-horizontal-relative:page;mso-position-vertical-relative:page" from="375pt,209pt" to="375pt,247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0" style="position:absolute;margin-left:377pt;margin-top:210pt;width:122pt;height:35pt;z-index:251734016;mso-position-horizontal-relative:page;mso-position-vertical-relative:page" wrapcoords="0 0" o:allowincell="f" filled="f" stroked="f">
            <v:textbox inset="0,0,0,0">
              <w:txbxContent>
                <w:p w:rsidR="00D16EAC" w:rsidRDefault="00EB3F82" w:rsidP="00D16EA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3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D16EA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0B6CD9" w:rsidRDefault="000B6CD9" w:rsidP="00D16EA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50" style="position:absolute;margin-left:698pt;margin-top:287pt;width:122pt;height:35pt;z-index:251784192;mso-position-horizontal-relative:page;mso-position-vertical-relative:page" wrapcoords="0 0" o:allowincell="f" filled="f" stroked="f">
            <v:textbox inset="0,0,0,0">
              <w:txbxContent>
                <w:p w:rsidR="0033559A" w:rsidRDefault="0033559A" w:rsidP="0033559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3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ul. Głęboka 28</w:t>
                  </w:r>
                </w:p>
                <w:p w:rsidR="0033559A" w:rsidRDefault="0033559A" w:rsidP="0033559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49" style="position:absolute;z-index:251783168;mso-position-horizontal-relative:page;mso-position-vertical-relative:page" from="696pt,286pt" to="696pt,32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48" style="position:absolute;margin-left:663pt;margin-top:286pt;width:32pt;height:31pt;z-index:251782144;mso-position-horizontal-relative:page;mso-position-vertical-relative:page" wrapcoords="0 0" o:allowincell="f" filled="f" stroked="f">
            <v:textbox inset="0,3pt,0,0">
              <w:txbxContent>
                <w:p w:rsidR="0033559A" w:rsidRDefault="0033559A" w:rsidP="0033559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13:00 - 15:15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7" style="position:absolute;margin-left:662pt;margin-top:286pt;width:159pt;height:38pt;z-index:25178112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line id="_x0000_s1083" style="position:absolute;z-index:251716608;mso-position-horizontal-relative:page;mso-position-vertical-relative:page" from="375pt,171.5pt" to="375pt,209.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4" style="position:absolute;margin-left:377pt;margin-top:172.5pt;width:122pt;height:35pt;z-index:251717632;mso-position-horizontal-relative:page;mso-position-vertical-relative:page" wrapcoords="0 0" o:allowincell="f" filled="f" stroked="f">
            <v:textbox inset="0,0,0,0">
              <w:txbxContent>
                <w:p w:rsidR="000B6CD9" w:rsidRDefault="00EB3F8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Dietetyka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2, 20-21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503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1" style="position:absolute;margin-left:341pt;margin-top:171.5pt;width:159pt;height:38pt;z-index:25171456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82" style="position:absolute;margin-left:342pt;margin-top:171.5pt;width:32pt;height:31pt;z-index:251715584;mso-position-horizontal-relative:page;mso-position-vertical-relative:page" wrapcoords="0 0" o:allowincell="f" filled="f" stroked="f">
            <v:textbox inset="0,3pt,0,0">
              <w:txbxContent>
                <w:p w:rsidR="000B6CD9" w:rsidRDefault="00EB3F8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09:30 - 10:45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16EA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8" style="position:absolute;margin-left:563pt;margin-top:357pt;width:32pt;height:31pt;z-index:251711488;mso-position-horizontal-relative:page;mso-position-vertical-relative:page" wrapcoords="0 0" o:allowincell="f" filled="f" stroked="f">
            <v:textbox inset="0,3pt,0,0">
              <w:txbxContent>
                <w:p w:rsidR="000B6CD9" w:rsidRPr="0033559A" w:rsidRDefault="000B6CD9" w:rsidP="0033559A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0" style="position:absolute;margin-left:598pt;margin-top:358pt;width:122pt;height:44pt;z-index:251713536;mso-position-horizontal-relative:page;mso-position-vertical-relative:page" wrapcoords="0 0" o:allowincell="f" filled="f" stroked="f">
            <v:textbox inset="0,0,0,0">
              <w:txbxContent>
                <w:p w:rsidR="000B6CD9" w:rsidRPr="0033559A" w:rsidRDefault="000B6CD9" w:rsidP="0033559A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D16EAC" w:rsidRDefault="00EB3F82" w:rsidP="00D16EAC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 xml:space="preserve">pielęgnacja zwierząt i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animaloterapia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- ogólna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 w:rsidR="00D16EAC"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21-02-2022 r.   do   10-06-2022 r.</w:t>
                  </w:r>
                  <w:r w:rsidR="00D16EAC"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2, semestr 4</w:t>
                  </w:r>
                </w:p>
                <w:p w:rsidR="000B6CD9" w:rsidRDefault="000B6CD9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0B6CD9" w:rsidRDefault="00EB3F82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Grupy: Grupa wykładowa 20-21, Grupa laboratoryjna 1, 20-21, Grupa audytoryjna 1, 20-21, Grupa laboratoryjna 2, 20-21, Grupa laboratoryjna 3, 20-21, Grupa audytoryjna 2, 20-21, Grupa laboratoryjna 4, 20-21, Marketing i zarządzanie, Marketing i zarządzanie - audyt., Marketing i zarządzanie lab 1, Marketing i zarządzanie lab 2, Metody dokumentacji , Metody dokumentacji - audyt, Metody dokumentacji lab 1, Metody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0pt;margin-top:116pt;width:159pt;height:221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0B6CD9" w:rsidRDefault="00EB3F82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0pt;margin-top:134pt;width:159pt;height:38pt;z-index:25166540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21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0B6CD9" w:rsidRDefault="00EB3F8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08:00 - 10:15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16EA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5" style="position:absolute;z-index:251667456;mso-position-horizontal-relative:page;mso-position-vertical-relative:page" from="54pt,134pt" to="54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6" style="position:absolute;margin-left:56pt;margin-top:135pt;width:122pt;height:35pt;z-index:251668480;mso-position-horizontal-relative:page;mso-position-vertical-relative:page" wrapcoords="0 0" o:allowincell="f" filled="f" stroked="f">
            <v:textbox inset="0,0,0,0">
              <w:txbxContent>
                <w:p w:rsidR="00D16EAC" w:rsidRDefault="00EB3F82" w:rsidP="00D16EA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3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D16EA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0B6CD9" w:rsidRDefault="000B6CD9" w:rsidP="00D16EA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20pt;margin-top:172pt;width:159pt;height:47pt;z-index:25166950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21pt;margin-top:172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0B6CD9" w:rsidRDefault="00EB3F8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16EA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71552;mso-position-horizontal-relative:page;mso-position-vertical-relative:page" from="54pt,172pt" to="54pt,219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0" style="position:absolute;margin-left:56pt;margin-top:173pt;width:122pt;height:44pt;z-index:251672576;mso-position-horizontal-relative:page;mso-position-vertical-relative:page" wrapcoords="0 0" o:allowincell="f" filled="f" stroked="f">
            <v:textbox inset="0,0,0,0">
              <w:txbxContent>
                <w:p w:rsidR="00D16EAC" w:rsidRDefault="00EB3F8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Dietetyka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0B6CD9" w:rsidRDefault="00EB3F8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20-21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B WET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20pt;margin-top:219pt;width:159pt;height:38pt;z-index:25167360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21pt;margin-top:219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0B6CD9" w:rsidRDefault="00EB3F8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14:45 - 17:00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16EA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54pt,219pt" to="54pt,257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56pt;margin-top:220pt;width:122pt;height:35pt;z-index:251676672;mso-position-horizontal-relative:page;mso-position-vertical-relative:page" wrapcoords="0 0" o:allowincell="f" filled="f" stroked="f">
            <v:textbox inset="0,0,0,0">
              <w:txbxContent>
                <w:p w:rsidR="00D16EAC" w:rsidRDefault="00EB3F8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Blok Medyczny II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0B6CD9" w:rsidRDefault="00EB3F8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20-21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B WET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20pt;margin-top:257pt;width:159pt;height:55pt;z-index:251677696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21pt;margin-top:257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0B6CD9" w:rsidRDefault="00EB3F8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17:15 - 18:45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16EA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79744;mso-position-horizontal-relative:page;mso-position-vertical-relative:page" from="54pt,257pt" to="54pt,312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8" style="position:absolute;margin-left:56pt;margin-top:258pt;width:122pt;height:52pt;z-index:251680768;mso-position-horizontal-relative:page;mso-position-vertical-relative:page" wrapcoords="0 0" o:allowincell="f" filled="f" stroked="f">
            <v:textbox inset="0,0,0,0">
              <w:txbxContent>
                <w:p w:rsidR="00D16EAC" w:rsidRDefault="00EB3F8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Ośrodki rehabilitacji zwierząt dzikich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0B6CD9" w:rsidRDefault="00EB3F8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20-21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21pt;margin-top:319pt;width:156pt;height:16pt;z-index:251681792;mso-position-horizontal-relative:page;mso-position-vertical-relative:page" wrapcoords="0 0" o:allowincell="f" filled="f" stroked="f">
            <v:textbox inset="0,0,0,0">
              <w:txbxContent>
                <w:p w:rsidR="000B6CD9" w:rsidRDefault="000B6C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180pt;margin-top:116pt;width:159pt;height:222pt;z-index:25168281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51" style="position:absolute;margin-left:180pt;margin-top:116pt;width:159pt;height:18pt;z-index:25168384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52" style="position:absolute;margin-left:181pt;margin-top:117pt;width:157pt;height:16pt;z-index:25168486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0B6CD9" w:rsidRDefault="00EB3F82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180pt;margin-top:134pt;width:159pt;height:38pt;z-index:25168588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181pt;margin-top:134pt;width:32pt;height:31pt;z-index:251686912;mso-position-horizontal-relative:page;mso-position-vertical-relative:page" wrapcoords="0 0" o:allowincell="f" filled="f" stroked="f">
            <v:textbox inset="0,3pt,0,0">
              <w:txbxContent>
                <w:p w:rsidR="000B6CD9" w:rsidRDefault="00EB3F8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07:45 - 10:00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16EA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5" style="position:absolute;z-index:251687936;mso-position-horizontal-relative:page;mso-position-vertical-relative:page" from="214pt,134pt" to="214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6" style="position:absolute;margin-left:3in;margin-top:135pt;width:122pt;height:35pt;z-index:251688960;mso-position-horizontal-relative:page;mso-position-vertical-relative:page" wrapcoords="0 0" o:allowincell="f" filled="f" stroked="f">
            <v:textbox inset="0,0,0,0">
              <w:txbxContent>
                <w:p w:rsidR="00D16EAC" w:rsidRDefault="00EB3F82" w:rsidP="00D16EA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3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D16EA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0B6CD9" w:rsidRDefault="000B6CD9" w:rsidP="00D16EA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180pt;margin-top:172pt;width:159pt;height:47pt;z-index:25168998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181pt;margin-top:172pt;width:32pt;height:31pt;z-index:251691008;mso-position-horizontal-relative:page;mso-position-vertical-relative:page" wrapcoords="0 0" o:allowincell="f" filled="f" stroked="f">
            <v:textbox inset="0,3pt,0,0">
              <w:txbxContent>
                <w:p w:rsidR="000B6CD9" w:rsidRDefault="00EB3F8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13:15 - 14:00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16EA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9" style="position:absolute;z-index:251692032;mso-position-horizontal-relative:page;mso-position-vertical-relative:page" from="214pt,172pt" to="214pt,219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0" style="position:absolute;margin-left:3in;margin-top:173pt;width:122pt;height:44pt;z-index:251693056;mso-position-horizontal-relative:page;mso-position-vertical-relative:page" wrapcoords="0 0" o:allowincell="f" filled="f" stroked="f">
            <v:textbox inset="0,0,0,0">
              <w:txbxContent>
                <w:p w:rsidR="00D16EAC" w:rsidRDefault="00EB3F8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Terapeutyczne właściwości produktów zwierzęcych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0B6CD9" w:rsidRDefault="00EB3F8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20-21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180pt;margin-top:219pt;width:159pt;height:47pt;z-index:25169408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181pt;margin-top:219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0B6CD9" w:rsidRDefault="00EB3F8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14:15 - 15:45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16EA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3" style="position:absolute;z-index:251696128;mso-position-horizontal-relative:page;mso-position-vertical-relative:page" from="214pt,219pt" to="214pt,266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4" style="position:absolute;margin-left:3in;margin-top:220pt;width:122pt;height:44pt;z-index:251697152;mso-position-horizontal-relative:page;mso-position-vertical-relative:page" wrapcoords="0 0" o:allowincell="f" filled="f" stroked="f">
            <v:textbox inset="0,0,0,0">
              <w:txbxContent>
                <w:p w:rsidR="000B6CD9" w:rsidRDefault="00EB3F8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Ośrodki rehabilitacji zwierząt dzikich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1, 20-21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207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180pt;margin-top:266pt;width:159pt;height:47pt;z-index:25169817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181pt;margin-top:266pt;width:32pt;height:31pt;z-index:251699200;mso-position-horizontal-relative:page;mso-position-vertical-relative:page" wrapcoords="0 0" o:allowincell="f" filled="f" stroked="f">
            <v:textbox inset="0,3pt,0,0">
              <w:txbxContent>
                <w:p w:rsidR="000B6CD9" w:rsidRDefault="00EB3F8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16:00 - 17:30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16EA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7" style="position:absolute;z-index:251700224;mso-position-horizontal-relative:page;mso-position-vertical-relative:page" from="214pt,266pt" to="214pt,313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8" style="position:absolute;margin-left:3in;margin-top:267pt;width:122pt;height:44pt;z-index:251701248;mso-position-horizontal-relative:page;mso-position-vertical-relative:page" wrapcoords="0 0" o:allowincell="f" filled="f" stroked="f">
            <v:textbox inset="0,0,0,0">
              <w:txbxContent>
                <w:p w:rsidR="000B6CD9" w:rsidRDefault="00EB3F8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Ośrodki rehabilitacji zwierząt dzikich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2, 20-21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207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181pt;margin-top:320pt;width:156pt;height:16pt;z-index:251702272;mso-position-horizontal-relative:page;mso-position-vertical-relative:page" wrapcoords="0 0" o:allowincell="f" filled="f" stroked="f">
            <v:textbox inset="0,0,0,0">
              <w:txbxContent>
                <w:p w:rsidR="000B6CD9" w:rsidRDefault="000B6C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341pt;margin-top:116pt;width:159pt;height:383pt;z-index:25170329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71" style="position:absolute;margin-left:341pt;margin-top:116pt;width:159pt;height:18pt;z-index:25170432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72" style="position:absolute;margin-left:342pt;margin-top:117pt;width:157pt;height:16pt;z-index:25170534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0B6CD9" w:rsidRDefault="00EB3F82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341pt;margin-top:134pt;width:159pt;height:38pt;z-index:25170636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4" style="position:absolute;margin-left:342pt;margin-top:134pt;width:32pt;height:31pt;z-index:251707392;mso-position-horizontal-relative:page;mso-position-vertical-relative:page" wrapcoords="0 0" o:allowincell="f" filled="f" stroked="f">
            <v:textbox inset="0,3pt,0,0">
              <w:txbxContent>
                <w:p w:rsidR="000B6CD9" w:rsidRDefault="00EB3F8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16EA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5" style="position:absolute;z-index:251708416;mso-position-horizontal-relative:page;mso-position-vertical-relative:page" from="375pt,134pt" to="375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6" style="position:absolute;margin-left:377pt;margin-top:135pt;width:122pt;height:35pt;z-index:251709440;mso-position-horizontal-relative:page;mso-position-vertical-relative:page" wrapcoords="0 0" o:allowincell="f" filled="f" stroked="f">
            <v:textbox inset="0,0,0,0">
              <w:txbxContent>
                <w:p w:rsidR="000B6CD9" w:rsidRDefault="00EB3F8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Dietetyka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1, 20-21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503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5" style="position:absolute;margin-left:342pt;margin-top:481pt;width:156pt;height:16pt;z-index:251739136;mso-position-horizontal-relative:page;mso-position-vertical-relative:page" wrapcoords="0 0" o:allowincell="f" filled="f" stroked="f">
            <v:textbox inset="0,0,0,0">
              <w:txbxContent>
                <w:p w:rsidR="000B6CD9" w:rsidRDefault="000B6C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6" style="position:absolute;margin-left:501pt;margin-top:116pt;width:159pt;height:255pt;z-index:25174016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07" style="position:absolute;margin-left:501pt;margin-top:116pt;width:159pt;height:18pt;z-index:25174118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08" style="position:absolute;margin-left:502pt;margin-top:117pt;width:157pt;height:16pt;z-index:251742208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0B6CD9" w:rsidRDefault="00EB3F82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9" style="position:absolute;margin-left:501pt;margin-top:134pt;width:159pt;height:64pt;z-index:251743232;mso-position-horizontal-relative:page;mso-position-vertical-relative:page" wrapcoords="-102 -254 -102 21346 21702 21346 21702 -254 -102 -254" o:allowincell="f" strokeweight="1pt">
            <w10:wrap type="through" anchorx="page" anchory="page"/>
          </v:rect>
        </w:pict>
      </w:r>
      <w:r>
        <w:rPr>
          <w:noProof/>
        </w:rPr>
        <w:pict>
          <v:rect id="_x0000_s1110" style="position:absolute;margin-left:502pt;margin-top:134pt;width:32pt;height:31pt;z-index:251744256;mso-position-horizontal-relative:page;mso-position-vertical-relative:page" wrapcoords="0 0" o:allowincell="f" filled="f" stroked="f">
            <v:textbox inset="0,3pt,0,0">
              <w:txbxContent>
                <w:p w:rsidR="000B6CD9" w:rsidRDefault="00EB3F8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08:00 - 08:45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16EA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1" style="position:absolute;z-index:251745280;mso-position-horizontal-relative:page;mso-position-vertical-relative:page" from="535pt,134pt" to="535pt,198pt" wrapcoords="0 1 0 85 2 85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2" style="position:absolute;margin-left:537pt;margin-top:135pt;width:122pt;height:61pt;z-index:251746304;mso-position-horizontal-relative:page;mso-position-vertical-relative:page" wrapcoords="0 0" o:allowincell="f" filled="f" stroked="f">
            <v:textbox inset="0,0,0,0">
              <w:txbxContent>
                <w:p w:rsidR="00350E7F" w:rsidRDefault="00EB3F8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Psychologiczne podstawy przygotowania zwierząt terapeutycznych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D16EAC" w:rsidRDefault="00EB3F8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20-21 </w:t>
                  </w:r>
                </w:p>
                <w:p w:rsidR="000B6CD9" w:rsidRPr="00605EC5" w:rsidRDefault="00D16EA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color w:val="000000" w:themeColor="text1"/>
                      <w:sz w:val="24"/>
                      <w:szCs w:val="24"/>
                    </w:rPr>
                  </w:pPr>
                  <w:r w:rsidRPr="00605EC5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>20 Felin Do</w:t>
                  </w:r>
                  <w:r w:rsidR="00032396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>świadczalna</w:t>
                  </w:r>
                  <w:r w:rsidRPr="00605EC5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 xml:space="preserve"> 50a</w:t>
                  </w:r>
                  <w:r w:rsidR="00EB3F82" w:rsidRPr="00605EC5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3" style="position:absolute;margin-left:501pt;margin-top:198pt;width:159pt;height:55pt;z-index:251747328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114" style="position:absolute;margin-left:502pt;margin-top:198pt;width:32pt;height:31pt;z-index:251748352;mso-position-horizontal-relative:page;mso-position-vertical-relative:page" wrapcoords="0 0" o:allowincell="f" filled="f" stroked="f">
            <v:textbox inset="0,3pt,0,0">
              <w:txbxContent>
                <w:p w:rsidR="000B6CD9" w:rsidRDefault="00EB3F8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09:00 - 10:30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16EA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5" style="position:absolute;z-index:251749376;mso-position-horizontal-relative:page;mso-position-vertical-relative:page" from="535pt,198pt" to="535pt,253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6" style="position:absolute;margin-left:537pt;margin-top:199pt;width:122pt;height:52pt;z-index:251750400;mso-position-horizontal-relative:page;mso-position-vertical-relative:page" wrapcoords="0 0" o:allowincell="f" filled="f" stroked="f">
            <v:textbox inset="0,0,0,0">
              <w:txbxContent>
                <w:p w:rsidR="00350E7F" w:rsidRDefault="00EB3F8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Psychologiczne podstawy przygotowania zwierząt terapeutycznych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0B6CD9" w:rsidRPr="00605EC5" w:rsidRDefault="00EB3F8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color w:val="000000" w:themeColor="text1"/>
                      <w:sz w:val="24"/>
                      <w:szCs w:val="24"/>
                    </w:rPr>
                  </w:pPr>
                  <w:r w:rsidRPr="00605EC5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 xml:space="preserve">Grupa audytoryjna 2, 20-21 </w:t>
                  </w:r>
                  <w:r w:rsidRPr="00605EC5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br/>
                  </w:r>
                  <w:r w:rsidR="00491704" w:rsidRPr="00605EC5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>124</w:t>
                  </w:r>
                  <w:r w:rsidR="00D16EAC" w:rsidRPr="00605EC5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 xml:space="preserve"> Felin </w:t>
                  </w:r>
                  <w:r w:rsidR="00032396" w:rsidRPr="00605EC5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>Do</w:t>
                  </w:r>
                  <w:r w:rsidR="00032396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>świadczalna</w:t>
                  </w:r>
                  <w:r w:rsidR="00032396" w:rsidRPr="00605EC5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 xml:space="preserve"> 50a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7" style="position:absolute;margin-left:501pt;margin-top:253pt;width:159pt;height:55pt;z-index:251751424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118" style="position:absolute;margin-left:502pt;margin-top:253pt;width:32pt;height:31pt;z-index:251752448;mso-position-horizontal-relative:page;mso-position-vertical-relative:page" wrapcoords="0 0" o:allowincell="f" filled="f" stroked="f">
            <v:textbox inset="0,3pt,0,0">
              <w:txbxContent>
                <w:p w:rsidR="000B6CD9" w:rsidRDefault="00EB3F8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10:45 - 12:15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16EA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9" style="position:absolute;z-index:251753472;mso-position-horizontal-relative:page;mso-position-vertical-relative:page" from="535pt,253pt" to="535pt,308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0" style="position:absolute;margin-left:537pt;margin-top:254pt;width:122pt;height:52pt;z-index:251754496;mso-position-horizontal-relative:page;mso-position-vertical-relative:page" wrapcoords="0 0" o:allowincell="f" filled="f" stroked="f">
            <v:textbox inset="0,0,0,0">
              <w:txbxContent>
                <w:p w:rsidR="00350E7F" w:rsidRDefault="00EB3F8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Psychologiczne podstawy przygotowania zwierząt terapeutycznych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D16EAC" w:rsidRDefault="00EB3F8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audytoryjna 1, 20-21 </w:t>
                  </w:r>
                </w:p>
                <w:p w:rsidR="000B6CD9" w:rsidRPr="00605EC5" w:rsidRDefault="0049170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color w:val="000000" w:themeColor="text1"/>
                      <w:sz w:val="24"/>
                      <w:szCs w:val="24"/>
                    </w:rPr>
                  </w:pPr>
                  <w:r w:rsidRPr="00605EC5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>124</w:t>
                  </w:r>
                  <w:r w:rsidR="00D16EAC" w:rsidRPr="00605EC5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 xml:space="preserve"> Felin </w:t>
                  </w:r>
                  <w:r w:rsidR="00032396" w:rsidRPr="00605EC5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>Do</w:t>
                  </w:r>
                  <w:r w:rsidR="00032396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>świadczalna</w:t>
                  </w:r>
                  <w:r w:rsidR="00032396" w:rsidRPr="00605EC5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 xml:space="preserve"> </w:t>
                  </w:r>
                  <w:r w:rsidR="00032396" w:rsidRPr="00605EC5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>50a</w:t>
                  </w:r>
                  <w:r w:rsidR="00EB3F82" w:rsidRPr="00605EC5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1" style="position:absolute;margin-left:501pt;margin-top:308pt;width:159pt;height:38pt;z-index:25175552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22" style="position:absolute;margin-left:502pt;margin-top:308pt;width:32pt;height:31pt;z-index:251756544;mso-position-horizontal-relative:page;mso-position-vertical-relative:page" wrapcoords="0 0" o:allowincell="f" filled="f" stroked="f">
            <v:textbox inset="0,3pt,0,0">
              <w:txbxContent>
                <w:p w:rsidR="000B6CD9" w:rsidRDefault="00EB3F8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14:00 - 18:00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5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16EA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23" style="position:absolute;z-index:251757568;mso-position-horizontal-relative:page;mso-position-vertical-relative:page" from="535pt,308pt" to="535pt,34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4" style="position:absolute;margin-left:537pt;margin-top:309pt;width:122pt;height:35pt;z-index:251758592;mso-position-horizontal-relative:page;mso-position-vertical-relative:page" wrapcoords="0 0" o:allowincell="f" filled="f" stroked="f">
            <v:textbox inset="0,0,0,0">
              <w:txbxContent>
                <w:p w:rsidR="00D16EAC" w:rsidRDefault="00D16EAC" w:rsidP="00D16EA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Blok Medyczny II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</w:t>
                  </w:r>
                  <w:r w:rsidR="00FF787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, 20-21</w:t>
                  </w:r>
                </w:p>
                <w:p w:rsidR="00D16EAC" w:rsidRDefault="00D16EAC" w:rsidP="00D16EA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lab 3 /  lab 4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233 WET</w:t>
                  </w:r>
                </w:p>
                <w:p w:rsidR="000B6CD9" w:rsidRPr="00D16EAC" w:rsidRDefault="000B6CD9" w:rsidP="00D16EAC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6" style="position:absolute;margin-left:662pt;margin-top:116pt;width:159pt;height:195pt;z-index:25176064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27" style="position:absolute;margin-left:662pt;margin-top:116pt;width:159pt;height:18pt;z-index:25176166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28" style="position:absolute;margin-left:663pt;margin-top:117pt;width:157pt;height:16pt;z-index:251762688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0B6CD9" w:rsidRDefault="00EB3F82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9" style="position:absolute;margin-left:662pt;margin-top:134pt;width:159pt;height:38pt;z-index:25176371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30" style="position:absolute;margin-left:663pt;margin-top:134pt;width:32pt;height:31pt;z-index:251764736;mso-position-horizontal-relative:page;mso-position-vertical-relative:page" wrapcoords="0 0" o:allowincell="f" filled="f" stroked="f">
            <v:textbox inset="0,3pt,0,0">
              <w:txbxContent>
                <w:p w:rsidR="000B6CD9" w:rsidRDefault="00EB3F8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16EA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31" style="position:absolute;z-index:251765760;mso-position-horizontal-relative:page;mso-position-vertical-relative:page" from="696pt,134pt" to="696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32" style="position:absolute;margin-left:698pt;margin-top:135pt;width:122pt;height:35pt;z-index:251766784;mso-position-horizontal-relative:page;mso-position-vertical-relative:page" wrapcoords="0 0" o:allowincell="f" filled="f" stroked="f">
            <v:textbox inset="0,0,0,0">
              <w:txbxContent>
                <w:p w:rsidR="000B6CD9" w:rsidRDefault="00EB3F8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Dietetyka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3, 20-21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503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3" style="position:absolute;margin-left:662pt;margin-top:172pt;width:159pt;height:38pt;z-index:25176780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34" style="position:absolute;margin-left:663pt;margin-top:172pt;width:32pt;height:31pt;z-index:251768832;mso-position-horizontal-relative:page;mso-position-vertical-relative:page" wrapcoords="0 0" o:allowincell="f" filled="f" stroked="f">
            <v:textbox inset="0,3pt,0,0">
              <w:txbxContent>
                <w:p w:rsidR="000B6CD9" w:rsidRDefault="00EB3F8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5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16EA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35" style="position:absolute;z-index:251769856;mso-position-horizontal-relative:page;mso-position-vertical-relative:page" from="696pt,172pt" to="696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36" style="position:absolute;margin-left:698pt;margin-top:173pt;width:122pt;height:35pt;z-index:251770880;mso-position-horizontal-relative:page;mso-position-vertical-relative:page" wrapcoords="0 0" o:allowincell="f" filled="f" stroked="f">
            <v:textbox inset="0,0,0,0">
              <w:txbxContent>
                <w:p w:rsidR="00D16EAC" w:rsidRDefault="00D16EAC" w:rsidP="00D16EA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Blok Medyczny II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Grupa audytoryjna 1, 20-21</w:t>
                  </w:r>
                </w:p>
                <w:p w:rsidR="00D16EAC" w:rsidRDefault="00D16EAC" w:rsidP="00D16EA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lab 1 /  lab 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233 WET</w:t>
                  </w:r>
                </w:p>
                <w:p w:rsidR="000B6CD9" w:rsidRPr="00D16EAC" w:rsidRDefault="000B6CD9" w:rsidP="00D16EAC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7" style="position:absolute;margin-left:662pt;margin-top:210pt;width:159pt;height:38pt;z-index:25177190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38" style="position:absolute;margin-left:663pt;margin-top:210pt;width:32pt;height:31pt;z-index:251772928;mso-position-horizontal-relative:page;mso-position-vertical-relative:page" wrapcoords="0 0" o:allowincell="f" filled="f" stroked="f">
            <v:textbox inset="0,3pt,0,0">
              <w:txbxContent>
                <w:p w:rsidR="000B6CD9" w:rsidRDefault="00EB3F8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09:30 - 10:45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16EA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39" style="position:absolute;z-index:251773952;mso-position-horizontal-relative:page;mso-position-vertical-relative:page" from="696pt,210pt" to="696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40" style="position:absolute;margin-left:698pt;margin-top:211pt;width:122pt;height:35pt;z-index:251774976;mso-position-horizontal-relative:page;mso-position-vertical-relative:page" wrapcoords="0 0" o:allowincell="f" filled="f" stroked="f">
            <v:textbox inset="0,0,0,0">
              <w:txbxContent>
                <w:p w:rsidR="000B6CD9" w:rsidRDefault="00EB3F8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Dietetyka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4, 20-21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503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1" style="position:absolute;margin-left:662pt;margin-top:248pt;width:159pt;height:38pt;z-index:25177600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42" style="position:absolute;margin-left:663pt;margin-top:248pt;width:32pt;height:31pt;z-index:251777024;mso-position-horizontal-relative:page;mso-position-vertical-relative:page" wrapcoords="0 0" o:allowincell="f" filled="f" stroked="f">
            <v:textbox inset="0,3pt,0,0">
              <w:txbxContent>
                <w:p w:rsidR="0033559A" w:rsidRPr="0033559A" w:rsidRDefault="0033559A" w:rsidP="0033559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color w:val="FF0000"/>
                      <w:sz w:val="24"/>
                      <w:szCs w:val="24"/>
                    </w:rPr>
                  </w:pPr>
                  <w:r w:rsidRPr="0033559A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11:15 - 12:45</w:t>
                  </w:r>
                  <w:r w:rsidRPr="0033559A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br/>
                  </w:r>
                  <w:r w:rsidRPr="0033559A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br/>
                    <w:t>2 godz.</w:t>
                  </w:r>
                  <w:r w:rsidRPr="0033559A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br/>
                    <w:t>P</w:t>
                  </w:r>
                </w:p>
                <w:p w:rsidR="000B6CD9" w:rsidRPr="0033559A" w:rsidRDefault="000B6CD9" w:rsidP="0033559A">
                  <w:pPr>
                    <w:rPr>
                      <w:color w:val="FF0000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43" style="position:absolute;z-index:251778048;mso-position-horizontal-relative:page;mso-position-vertical-relative:page" from="696pt,248pt" to="696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44" style="position:absolute;margin-left:698pt;margin-top:249pt;width:122pt;height:35pt;z-index:251779072;mso-position-horizontal-relative:page;mso-position-vertical-relative:page" wrapcoords="0 0" o:allowincell="f" filled="f" stroked="f">
            <v:textbox inset="0,0,0,0">
              <w:txbxContent>
                <w:p w:rsidR="0033559A" w:rsidRPr="009312F1" w:rsidRDefault="0033559A" w:rsidP="0033559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</w:pPr>
                  <w:r w:rsidRPr="009312F1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 xml:space="preserve">Ćw. </w:t>
                  </w:r>
                  <w:r w:rsidRPr="009312F1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4"/>
                      <w:szCs w:val="14"/>
                    </w:rPr>
                    <w:t>Terapeutyczne właściwości produktów zwierzęcych</w:t>
                  </w:r>
                  <w:r w:rsidRPr="009312F1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br/>
                    <w:t xml:space="preserve">Grupa audytoryjna </w:t>
                  </w:r>
                  <w:r w:rsidR="00192E5C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>2</w:t>
                  </w:r>
                  <w:r w:rsidRPr="009312F1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>, 20-21</w:t>
                  </w:r>
                </w:p>
                <w:p w:rsidR="0033559A" w:rsidRPr="0033559A" w:rsidRDefault="0033559A" w:rsidP="0033559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color w:val="FF0000"/>
                      <w:sz w:val="24"/>
                      <w:szCs w:val="24"/>
                    </w:rPr>
                  </w:pPr>
                  <w:r w:rsidRPr="0033559A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103 AGRO II</w:t>
                  </w:r>
                </w:p>
                <w:p w:rsidR="000B6CD9" w:rsidRPr="0033559A" w:rsidRDefault="000B6CD9" w:rsidP="0033559A">
                  <w:pPr>
                    <w:rPr>
                      <w:color w:val="FF0000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5" style="position:absolute;margin-left:663pt;margin-top:293pt;width:156pt;height:16pt;z-index:251780096;mso-position-horizontal-relative:page;mso-position-vertical-relative:page" wrapcoords="0 0" o:allowincell="f" filled="f" stroked="f">
            <v:textbox inset="0,0,0,0">
              <w:txbxContent>
                <w:p w:rsidR="000B6CD9" w:rsidRDefault="000B6C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EB3F82" w:rsidSect="000B6CD9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16EAC"/>
    <w:rsid w:val="00032396"/>
    <w:rsid w:val="000B6CD9"/>
    <w:rsid w:val="000F01DE"/>
    <w:rsid w:val="00146096"/>
    <w:rsid w:val="00192E5C"/>
    <w:rsid w:val="00220870"/>
    <w:rsid w:val="0030390D"/>
    <w:rsid w:val="0033559A"/>
    <w:rsid w:val="00350E7F"/>
    <w:rsid w:val="003F74DE"/>
    <w:rsid w:val="004805ED"/>
    <w:rsid w:val="00491704"/>
    <w:rsid w:val="004E02D0"/>
    <w:rsid w:val="004E5A37"/>
    <w:rsid w:val="00605EC5"/>
    <w:rsid w:val="007653D1"/>
    <w:rsid w:val="00915928"/>
    <w:rsid w:val="009312F1"/>
    <w:rsid w:val="00AA2AD7"/>
    <w:rsid w:val="00AA36E3"/>
    <w:rsid w:val="00D16EAC"/>
    <w:rsid w:val="00DF4415"/>
    <w:rsid w:val="00E21F4E"/>
    <w:rsid w:val="00EA2CBA"/>
    <w:rsid w:val="00EB3F82"/>
    <w:rsid w:val="00EF41FF"/>
    <w:rsid w:val="00F44BD3"/>
    <w:rsid w:val="00FD5F8F"/>
    <w:rsid w:val="00FF7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2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12</cp:revision>
  <dcterms:created xsi:type="dcterms:W3CDTF">2022-01-19T11:04:00Z</dcterms:created>
  <dcterms:modified xsi:type="dcterms:W3CDTF">2022-02-24T08:31:00Z</dcterms:modified>
</cp:coreProperties>
</file>